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CF3B7" w14:textId="77777777" w:rsidR="00E25EC2" w:rsidRDefault="00E25EC2">
      <w:pPr>
        <w:pStyle w:val="GvdeMetni"/>
        <w:spacing w:before="6"/>
        <w:rPr>
          <w:sz w:val="6"/>
        </w:rPr>
      </w:pPr>
      <w:bookmarkStart w:id="0" w:name="_Hlk127265168"/>
      <w:bookmarkEnd w:id="0"/>
    </w:p>
    <w:p w14:paraId="497E7BA3" w14:textId="58501554" w:rsidR="00E25EC2" w:rsidRDefault="00000000" w:rsidP="00475269">
      <w:pPr>
        <w:tabs>
          <w:tab w:val="left" w:pos="7088"/>
        </w:tabs>
        <w:ind w:left="-426"/>
        <w:jc w:val="center"/>
        <w:rPr>
          <w:sz w:val="20"/>
        </w:rPr>
      </w:pPr>
      <w:r>
        <w:rPr>
          <w:noProof/>
          <w:position w:val="4"/>
          <w:sz w:val="20"/>
        </w:rPr>
        <w:drawing>
          <wp:inline distT="0" distB="0" distL="0" distR="0" wp14:anchorId="0C96BFE5" wp14:editId="0E4C6CFE">
            <wp:extent cx="1079206" cy="108127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79206" cy="1081277"/>
                    </a:xfrm>
                    <a:prstGeom prst="rect">
                      <a:avLst/>
                    </a:prstGeom>
                  </pic:spPr>
                </pic:pic>
              </a:graphicData>
            </a:graphic>
          </wp:inline>
        </w:drawing>
      </w:r>
    </w:p>
    <w:p w14:paraId="1459F2FC" w14:textId="77777777" w:rsidR="00E25EC2" w:rsidRDefault="00E25EC2">
      <w:pPr>
        <w:pStyle w:val="GvdeMetni"/>
        <w:rPr>
          <w:sz w:val="20"/>
        </w:rPr>
      </w:pPr>
    </w:p>
    <w:p w14:paraId="59CB6E0F" w14:textId="320D0A76" w:rsidR="00E25EC2" w:rsidRDefault="00000000">
      <w:pPr>
        <w:spacing w:before="212"/>
        <w:ind w:left="1411" w:right="1432"/>
        <w:jc w:val="center"/>
        <w:rPr>
          <w:b/>
          <w:sz w:val="36"/>
        </w:rPr>
      </w:pPr>
      <w:r>
        <w:rPr>
          <w:b/>
          <w:sz w:val="36"/>
        </w:rPr>
        <w:t xml:space="preserve">TEKİRDAĞ NAMIK KEMAL ÜNİVERSİTESİ SAĞLIK </w:t>
      </w:r>
      <w:r w:rsidR="00C67AC4">
        <w:rPr>
          <w:b/>
          <w:sz w:val="36"/>
        </w:rPr>
        <w:t>BİLİMLERİ FAKÜLTESİ</w:t>
      </w:r>
    </w:p>
    <w:p w14:paraId="6C4A1E59" w14:textId="77777777" w:rsidR="00E25EC2" w:rsidRDefault="00000000">
      <w:pPr>
        <w:ind w:left="1417" w:right="1432"/>
        <w:jc w:val="center"/>
        <w:rPr>
          <w:b/>
          <w:sz w:val="36"/>
        </w:rPr>
      </w:pPr>
      <w:r>
        <w:rPr>
          <w:b/>
          <w:sz w:val="36"/>
        </w:rPr>
        <w:t>ACİL YARDIM VE AFET YÖNETİMİ BÖLÜMÜ</w:t>
      </w:r>
    </w:p>
    <w:p w14:paraId="727B218F" w14:textId="77777777" w:rsidR="00E25EC2" w:rsidRDefault="00E25EC2">
      <w:pPr>
        <w:pStyle w:val="GvdeMetni"/>
        <w:rPr>
          <w:b/>
          <w:sz w:val="40"/>
        </w:rPr>
      </w:pPr>
    </w:p>
    <w:p w14:paraId="78C35412" w14:textId="77777777" w:rsidR="00E25EC2" w:rsidRDefault="00E25EC2">
      <w:pPr>
        <w:pStyle w:val="GvdeMetni"/>
        <w:spacing w:before="3"/>
        <w:rPr>
          <w:b/>
          <w:sz w:val="36"/>
        </w:rPr>
      </w:pPr>
    </w:p>
    <w:p w14:paraId="787D30BE" w14:textId="77777777" w:rsidR="00E25EC2" w:rsidRDefault="00000000">
      <w:pPr>
        <w:spacing w:before="1" w:line="352" w:lineRule="auto"/>
        <w:ind w:left="2231" w:right="2537"/>
        <w:jc w:val="center"/>
        <w:rPr>
          <w:b/>
          <w:sz w:val="35"/>
        </w:rPr>
      </w:pPr>
      <w:r>
        <w:rPr>
          <w:b/>
          <w:sz w:val="35"/>
        </w:rPr>
        <w:t>ACİL YARDIM VE AFET YÖNETİMİ EĞİTİM PROGRAM</w:t>
      </w:r>
    </w:p>
    <w:p w14:paraId="75C3F31D" w14:textId="77777777" w:rsidR="00E25EC2" w:rsidRDefault="00000000">
      <w:pPr>
        <w:spacing w:line="400" w:lineRule="exact"/>
        <w:ind w:left="1132" w:right="1432"/>
        <w:jc w:val="center"/>
        <w:rPr>
          <w:b/>
          <w:sz w:val="35"/>
        </w:rPr>
      </w:pPr>
      <w:r>
        <w:rPr>
          <w:b/>
          <w:sz w:val="35"/>
        </w:rPr>
        <w:t>KİTAPÇIĞI</w:t>
      </w:r>
    </w:p>
    <w:p w14:paraId="795296BE" w14:textId="77777777" w:rsidR="00E25EC2" w:rsidRDefault="00E25EC2">
      <w:pPr>
        <w:pStyle w:val="GvdeMetni"/>
        <w:rPr>
          <w:b/>
          <w:sz w:val="20"/>
        </w:rPr>
      </w:pPr>
    </w:p>
    <w:p w14:paraId="706DF6EC" w14:textId="77777777" w:rsidR="00E25EC2" w:rsidRDefault="00000000">
      <w:pPr>
        <w:pStyle w:val="GvdeMetni"/>
        <w:spacing w:before="7"/>
        <w:rPr>
          <w:b/>
          <w:sz w:val="16"/>
        </w:rPr>
      </w:pPr>
      <w:r>
        <w:rPr>
          <w:noProof/>
        </w:rPr>
        <w:drawing>
          <wp:anchor distT="0" distB="0" distL="0" distR="0" simplePos="0" relativeHeight="251652096" behindDoc="0" locked="0" layoutInCell="1" allowOverlap="1" wp14:anchorId="2EC41856" wp14:editId="33E67981">
            <wp:simplePos x="0" y="0"/>
            <wp:positionH relativeFrom="page">
              <wp:posOffset>600075</wp:posOffset>
            </wp:positionH>
            <wp:positionV relativeFrom="paragraph">
              <wp:posOffset>146404</wp:posOffset>
            </wp:positionV>
            <wp:extent cx="6090453" cy="2125979"/>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6090453" cy="2125979"/>
                    </a:xfrm>
                    <a:prstGeom prst="rect">
                      <a:avLst/>
                    </a:prstGeom>
                  </pic:spPr>
                </pic:pic>
              </a:graphicData>
            </a:graphic>
          </wp:anchor>
        </w:drawing>
      </w:r>
      <w:r>
        <w:rPr>
          <w:noProof/>
        </w:rPr>
        <w:drawing>
          <wp:anchor distT="0" distB="0" distL="0" distR="0" simplePos="0" relativeHeight="251654144" behindDoc="0" locked="0" layoutInCell="1" allowOverlap="1" wp14:anchorId="2BD010AC" wp14:editId="681C62E9">
            <wp:simplePos x="0" y="0"/>
            <wp:positionH relativeFrom="page">
              <wp:posOffset>600075</wp:posOffset>
            </wp:positionH>
            <wp:positionV relativeFrom="paragraph">
              <wp:posOffset>2474949</wp:posOffset>
            </wp:positionV>
            <wp:extent cx="6050215" cy="2203704"/>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6050215" cy="2203704"/>
                    </a:xfrm>
                    <a:prstGeom prst="rect">
                      <a:avLst/>
                    </a:prstGeom>
                  </pic:spPr>
                </pic:pic>
              </a:graphicData>
            </a:graphic>
          </wp:anchor>
        </w:drawing>
      </w:r>
    </w:p>
    <w:p w14:paraId="45A6BE56" w14:textId="77777777" w:rsidR="00E25EC2" w:rsidRDefault="00E25EC2">
      <w:pPr>
        <w:pStyle w:val="GvdeMetni"/>
        <w:spacing w:before="9"/>
        <w:rPr>
          <w:b/>
          <w:sz w:val="21"/>
        </w:rPr>
      </w:pPr>
    </w:p>
    <w:p w14:paraId="28E0B3CC" w14:textId="77777777" w:rsidR="00E25EC2" w:rsidRDefault="00000000">
      <w:pPr>
        <w:spacing w:before="205"/>
        <w:ind w:left="1002" w:right="1432"/>
        <w:jc w:val="center"/>
        <w:rPr>
          <w:b/>
          <w:sz w:val="23"/>
        </w:rPr>
      </w:pPr>
      <w:r>
        <w:rPr>
          <w:b/>
          <w:sz w:val="23"/>
        </w:rPr>
        <w:t>TEKİRDAĞ-2022</w:t>
      </w:r>
    </w:p>
    <w:p w14:paraId="4F5E68AF" w14:textId="77777777" w:rsidR="00E25EC2" w:rsidRDefault="00E25EC2">
      <w:pPr>
        <w:jc w:val="center"/>
        <w:rPr>
          <w:sz w:val="23"/>
        </w:rPr>
        <w:sectPr w:rsidR="00E25EC2">
          <w:type w:val="continuous"/>
          <w:pgSz w:w="11900" w:h="16860"/>
          <w:pgMar w:top="1600" w:right="420" w:bottom="280" w:left="74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14:paraId="73E2D7AA" w14:textId="77777777" w:rsidR="00E25EC2" w:rsidRDefault="00E25EC2">
      <w:pPr>
        <w:pStyle w:val="GvdeMetni"/>
        <w:rPr>
          <w:b/>
          <w:sz w:val="20"/>
        </w:rPr>
      </w:pPr>
    </w:p>
    <w:p w14:paraId="607889A5" w14:textId="77777777" w:rsidR="00E25EC2" w:rsidRDefault="00E25EC2">
      <w:pPr>
        <w:pStyle w:val="GvdeMetni"/>
        <w:rPr>
          <w:b/>
          <w:sz w:val="20"/>
        </w:rPr>
      </w:pPr>
    </w:p>
    <w:p w14:paraId="0B456692" w14:textId="77777777" w:rsidR="00E25EC2" w:rsidRDefault="00E25EC2">
      <w:pPr>
        <w:pStyle w:val="GvdeMetni"/>
        <w:rPr>
          <w:b/>
          <w:sz w:val="20"/>
        </w:rPr>
      </w:pPr>
    </w:p>
    <w:p w14:paraId="007CAA89" w14:textId="77777777" w:rsidR="00E25EC2" w:rsidRDefault="00E25EC2">
      <w:pPr>
        <w:pStyle w:val="GvdeMetni"/>
        <w:rPr>
          <w:b/>
          <w:sz w:val="20"/>
        </w:rPr>
      </w:pPr>
    </w:p>
    <w:p w14:paraId="49A705C9" w14:textId="77777777" w:rsidR="00E25EC2" w:rsidRDefault="00E25EC2">
      <w:pPr>
        <w:pStyle w:val="GvdeMetni"/>
        <w:rPr>
          <w:b/>
          <w:sz w:val="20"/>
        </w:rPr>
      </w:pPr>
    </w:p>
    <w:p w14:paraId="2795DCD2" w14:textId="77777777" w:rsidR="00E25EC2" w:rsidRDefault="00E25EC2">
      <w:pPr>
        <w:pStyle w:val="GvdeMetni"/>
        <w:rPr>
          <w:b/>
          <w:sz w:val="20"/>
        </w:rPr>
      </w:pPr>
    </w:p>
    <w:p w14:paraId="3B451957" w14:textId="77777777" w:rsidR="00E25EC2" w:rsidRDefault="00E25EC2">
      <w:pPr>
        <w:pStyle w:val="GvdeMetni"/>
        <w:rPr>
          <w:b/>
          <w:sz w:val="20"/>
        </w:rPr>
      </w:pPr>
    </w:p>
    <w:p w14:paraId="64E9E928" w14:textId="77777777" w:rsidR="00E25EC2" w:rsidRDefault="00E25EC2">
      <w:pPr>
        <w:pStyle w:val="GvdeMetni"/>
        <w:rPr>
          <w:b/>
          <w:sz w:val="20"/>
        </w:rPr>
      </w:pPr>
    </w:p>
    <w:p w14:paraId="7CA29977" w14:textId="77777777" w:rsidR="00E25EC2" w:rsidRDefault="00E25EC2">
      <w:pPr>
        <w:pStyle w:val="GvdeMetni"/>
        <w:rPr>
          <w:b/>
          <w:sz w:val="20"/>
        </w:rPr>
      </w:pPr>
    </w:p>
    <w:p w14:paraId="04E666B1" w14:textId="77777777" w:rsidR="00E25EC2" w:rsidRDefault="00E25EC2">
      <w:pPr>
        <w:pStyle w:val="GvdeMetni"/>
        <w:rPr>
          <w:b/>
          <w:sz w:val="20"/>
        </w:rPr>
      </w:pPr>
    </w:p>
    <w:p w14:paraId="15FE3C8A" w14:textId="77777777" w:rsidR="00E25EC2" w:rsidRDefault="00E25EC2">
      <w:pPr>
        <w:pStyle w:val="GvdeMetni"/>
        <w:rPr>
          <w:b/>
          <w:sz w:val="20"/>
        </w:rPr>
      </w:pPr>
    </w:p>
    <w:p w14:paraId="5565425D" w14:textId="77777777" w:rsidR="00E25EC2" w:rsidRDefault="00E25EC2">
      <w:pPr>
        <w:pStyle w:val="GvdeMetni"/>
        <w:rPr>
          <w:b/>
          <w:sz w:val="20"/>
        </w:rPr>
      </w:pPr>
    </w:p>
    <w:p w14:paraId="28AFC786" w14:textId="77777777" w:rsidR="00E25EC2" w:rsidRDefault="00E25EC2">
      <w:pPr>
        <w:pStyle w:val="GvdeMetni"/>
        <w:rPr>
          <w:b/>
          <w:sz w:val="20"/>
        </w:rPr>
      </w:pPr>
    </w:p>
    <w:p w14:paraId="7A861C12" w14:textId="77777777" w:rsidR="00E25EC2" w:rsidRDefault="00E25EC2">
      <w:pPr>
        <w:pStyle w:val="GvdeMetni"/>
        <w:rPr>
          <w:b/>
          <w:sz w:val="20"/>
        </w:rPr>
      </w:pPr>
    </w:p>
    <w:p w14:paraId="05EFC7D1" w14:textId="77777777" w:rsidR="00E25EC2" w:rsidRDefault="00E25EC2">
      <w:pPr>
        <w:pStyle w:val="GvdeMetni"/>
        <w:rPr>
          <w:b/>
          <w:sz w:val="20"/>
        </w:rPr>
      </w:pPr>
    </w:p>
    <w:p w14:paraId="5AD15858" w14:textId="77777777" w:rsidR="00E25EC2" w:rsidRDefault="00E25EC2">
      <w:pPr>
        <w:pStyle w:val="GvdeMetni"/>
        <w:rPr>
          <w:b/>
          <w:sz w:val="20"/>
        </w:rPr>
      </w:pPr>
    </w:p>
    <w:p w14:paraId="2C370362" w14:textId="77777777" w:rsidR="00E25EC2" w:rsidRDefault="00E25EC2">
      <w:pPr>
        <w:pStyle w:val="GvdeMetni"/>
        <w:rPr>
          <w:b/>
          <w:sz w:val="20"/>
        </w:rPr>
      </w:pPr>
    </w:p>
    <w:p w14:paraId="55899127" w14:textId="77777777" w:rsidR="00E25EC2" w:rsidRDefault="00E25EC2" w:rsidP="00C67AC4">
      <w:pPr>
        <w:pStyle w:val="GvdeMetni"/>
        <w:spacing w:before="2"/>
        <w:ind w:right="250"/>
        <w:jc w:val="center"/>
        <w:rPr>
          <w:b/>
          <w:sz w:val="20"/>
        </w:rPr>
      </w:pPr>
    </w:p>
    <w:p w14:paraId="43B2E412" w14:textId="77777777" w:rsidR="00C67AC4" w:rsidRDefault="00000000" w:rsidP="00C67AC4">
      <w:pPr>
        <w:spacing w:line="360" w:lineRule="auto"/>
        <w:ind w:left="1985" w:right="2235"/>
        <w:jc w:val="center"/>
        <w:rPr>
          <w:b/>
          <w:sz w:val="21"/>
        </w:rPr>
      </w:pPr>
      <w:r>
        <w:rPr>
          <w:b/>
          <w:sz w:val="21"/>
        </w:rPr>
        <w:t>TEKİRDAĞ NAMIK KEMAL ÜNİVERSİTESİ</w:t>
      </w:r>
    </w:p>
    <w:p w14:paraId="1DAD048B" w14:textId="77777777" w:rsidR="00C67AC4" w:rsidRDefault="00000000" w:rsidP="00C67AC4">
      <w:pPr>
        <w:spacing w:line="360" w:lineRule="auto"/>
        <w:ind w:left="1985" w:right="2235"/>
        <w:jc w:val="center"/>
        <w:rPr>
          <w:b/>
          <w:sz w:val="21"/>
        </w:rPr>
      </w:pPr>
      <w:r>
        <w:rPr>
          <w:b/>
          <w:sz w:val="21"/>
        </w:rPr>
        <w:t xml:space="preserve">SAĞLIK </w:t>
      </w:r>
      <w:r w:rsidR="00C67AC4">
        <w:rPr>
          <w:b/>
          <w:sz w:val="21"/>
        </w:rPr>
        <w:t>BİLİMLERİ FAKÜLTESİ</w:t>
      </w:r>
    </w:p>
    <w:p w14:paraId="238990E7" w14:textId="161E2639" w:rsidR="00E25EC2" w:rsidRDefault="00000000" w:rsidP="00C67AC4">
      <w:pPr>
        <w:spacing w:line="360" w:lineRule="auto"/>
        <w:ind w:left="1985" w:right="2235"/>
        <w:jc w:val="center"/>
        <w:rPr>
          <w:b/>
          <w:sz w:val="21"/>
        </w:rPr>
      </w:pPr>
      <w:r>
        <w:rPr>
          <w:b/>
          <w:sz w:val="21"/>
        </w:rPr>
        <w:t>ACİL YARDIM VE AFET YÖNETİMİ BÖLÜMÜ</w:t>
      </w:r>
    </w:p>
    <w:p w14:paraId="6F88BC71" w14:textId="77777777" w:rsidR="00E25EC2" w:rsidRDefault="00E25EC2" w:rsidP="00C67AC4">
      <w:pPr>
        <w:pStyle w:val="GvdeMetni"/>
        <w:ind w:left="1985" w:right="2235"/>
        <w:rPr>
          <w:b/>
        </w:rPr>
      </w:pPr>
    </w:p>
    <w:p w14:paraId="6BB222AD" w14:textId="77777777" w:rsidR="00E25EC2" w:rsidRDefault="00E25EC2">
      <w:pPr>
        <w:pStyle w:val="GvdeMetni"/>
        <w:rPr>
          <w:b/>
        </w:rPr>
      </w:pPr>
    </w:p>
    <w:p w14:paraId="2BE928C8" w14:textId="77777777" w:rsidR="00E25EC2" w:rsidRDefault="00E25EC2">
      <w:pPr>
        <w:pStyle w:val="GvdeMetni"/>
        <w:rPr>
          <w:b/>
        </w:rPr>
      </w:pPr>
    </w:p>
    <w:p w14:paraId="2ACE43B8" w14:textId="77777777" w:rsidR="00E25EC2" w:rsidRDefault="00E25EC2">
      <w:pPr>
        <w:pStyle w:val="GvdeMetni"/>
        <w:rPr>
          <w:b/>
        </w:rPr>
      </w:pPr>
    </w:p>
    <w:p w14:paraId="4608B320" w14:textId="77777777" w:rsidR="00E25EC2" w:rsidRDefault="00E25EC2">
      <w:pPr>
        <w:pStyle w:val="GvdeMetni"/>
        <w:spacing w:before="5"/>
        <w:rPr>
          <w:b/>
          <w:sz w:val="18"/>
        </w:rPr>
      </w:pPr>
    </w:p>
    <w:p w14:paraId="56CC9ED3" w14:textId="77777777" w:rsidR="00E25EC2" w:rsidRDefault="00000000">
      <w:pPr>
        <w:pStyle w:val="KonuBal"/>
      </w:pPr>
      <w:r>
        <w:t>EĞİTİM PROGRAM KİTAPÇIĞI</w:t>
      </w:r>
    </w:p>
    <w:p w14:paraId="02F5FA72" w14:textId="77777777" w:rsidR="00E25EC2" w:rsidRDefault="00E25EC2">
      <w:pPr>
        <w:pStyle w:val="GvdeMetni"/>
        <w:rPr>
          <w:b/>
          <w:sz w:val="48"/>
        </w:rPr>
      </w:pPr>
    </w:p>
    <w:p w14:paraId="31958935" w14:textId="77777777" w:rsidR="00E25EC2" w:rsidRDefault="00E25EC2">
      <w:pPr>
        <w:pStyle w:val="GvdeMetni"/>
        <w:rPr>
          <w:b/>
          <w:sz w:val="48"/>
        </w:rPr>
      </w:pPr>
    </w:p>
    <w:p w14:paraId="50BD8D06" w14:textId="77777777" w:rsidR="00E25EC2" w:rsidRDefault="00E25EC2">
      <w:pPr>
        <w:pStyle w:val="GvdeMetni"/>
        <w:rPr>
          <w:b/>
          <w:sz w:val="48"/>
        </w:rPr>
      </w:pPr>
    </w:p>
    <w:p w14:paraId="12D7F6B3" w14:textId="77777777" w:rsidR="00E25EC2" w:rsidRDefault="00E25EC2">
      <w:pPr>
        <w:pStyle w:val="GvdeMetni"/>
        <w:rPr>
          <w:b/>
          <w:sz w:val="48"/>
        </w:rPr>
      </w:pPr>
    </w:p>
    <w:p w14:paraId="021FEA80" w14:textId="77777777" w:rsidR="00E25EC2" w:rsidRDefault="00E25EC2">
      <w:pPr>
        <w:pStyle w:val="GvdeMetni"/>
        <w:rPr>
          <w:b/>
          <w:sz w:val="48"/>
        </w:rPr>
      </w:pPr>
    </w:p>
    <w:p w14:paraId="1D73F031" w14:textId="77777777" w:rsidR="00E25EC2" w:rsidRDefault="00E25EC2">
      <w:pPr>
        <w:pStyle w:val="GvdeMetni"/>
        <w:rPr>
          <w:b/>
          <w:sz w:val="48"/>
        </w:rPr>
      </w:pPr>
    </w:p>
    <w:p w14:paraId="03D24A6B" w14:textId="77777777" w:rsidR="00E25EC2" w:rsidRDefault="00E25EC2">
      <w:pPr>
        <w:pStyle w:val="GvdeMetni"/>
        <w:rPr>
          <w:b/>
          <w:sz w:val="48"/>
        </w:rPr>
      </w:pPr>
    </w:p>
    <w:p w14:paraId="357DA158" w14:textId="77777777" w:rsidR="00E25EC2" w:rsidRDefault="00E25EC2">
      <w:pPr>
        <w:pStyle w:val="GvdeMetni"/>
        <w:rPr>
          <w:b/>
          <w:sz w:val="48"/>
        </w:rPr>
      </w:pPr>
    </w:p>
    <w:p w14:paraId="2FA388D5" w14:textId="77777777" w:rsidR="00E25EC2" w:rsidRDefault="00E25EC2">
      <w:pPr>
        <w:pStyle w:val="GvdeMetni"/>
        <w:rPr>
          <w:b/>
          <w:sz w:val="48"/>
        </w:rPr>
      </w:pPr>
    </w:p>
    <w:p w14:paraId="2FC52161" w14:textId="77777777" w:rsidR="00E25EC2" w:rsidRDefault="00E25EC2">
      <w:pPr>
        <w:pStyle w:val="GvdeMetni"/>
        <w:rPr>
          <w:b/>
          <w:sz w:val="48"/>
        </w:rPr>
      </w:pPr>
    </w:p>
    <w:p w14:paraId="389E6373" w14:textId="77777777" w:rsidR="00E25EC2" w:rsidRDefault="00E25EC2">
      <w:pPr>
        <w:pStyle w:val="GvdeMetni"/>
        <w:rPr>
          <w:b/>
          <w:sz w:val="61"/>
        </w:rPr>
      </w:pPr>
    </w:p>
    <w:p w14:paraId="2F5A0B1F" w14:textId="77777777" w:rsidR="00E25EC2" w:rsidRDefault="00000000">
      <w:pPr>
        <w:ind w:left="1138" w:right="1432"/>
        <w:jc w:val="center"/>
        <w:rPr>
          <w:b/>
          <w:sz w:val="21"/>
        </w:rPr>
      </w:pPr>
      <w:r>
        <w:rPr>
          <w:b/>
          <w:sz w:val="21"/>
        </w:rPr>
        <w:t>MERKEZ/TEKİRDAĞ</w:t>
      </w:r>
    </w:p>
    <w:p w14:paraId="2C695DA9" w14:textId="77777777" w:rsidR="00E25EC2" w:rsidRDefault="00E25EC2">
      <w:pPr>
        <w:jc w:val="center"/>
        <w:rPr>
          <w:sz w:val="21"/>
        </w:rPr>
        <w:sectPr w:rsidR="00E25EC2">
          <w:pgSz w:w="11900" w:h="16860"/>
          <w:pgMar w:top="1600" w:right="420" w:bottom="280" w:left="740" w:header="720" w:footer="720" w:gutter="0"/>
          <w:pgBorders w:offsetFrom="page">
            <w:top w:val="double" w:sz="4" w:space="24" w:color="000000"/>
            <w:left w:val="double" w:sz="4" w:space="24" w:color="000000"/>
            <w:bottom w:val="double" w:sz="4" w:space="24" w:color="000000"/>
            <w:right w:val="double" w:sz="4" w:space="24" w:color="000000"/>
          </w:pgBorders>
          <w:cols w:space="720"/>
        </w:sectPr>
      </w:pPr>
    </w:p>
    <w:p w14:paraId="613AD51D" w14:textId="11676EE4" w:rsidR="00E25EC2" w:rsidRDefault="00000000">
      <w:pPr>
        <w:pStyle w:val="Balk1"/>
        <w:spacing w:before="64" w:line="624" w:lineRule="auto"/>
        <w:ind w:left="839" w:right="879"/>
        <w:jc w:val="both"/>
      </w:pPr>
      <w:r>
        <w:t xml:space="preserve">Tekirdağ Namık Kemal Üniversitesi Sağlık </w:t>
      </w:r>
      <w:r w:rsidR="00C67AC4" w:rsidRPr="00C67AC4">
        <w:t xml:space="preserve">Bilimleri Fakültesi </w:t>
      </w:r>
      <w:r>
        <w:t>Acil Yardım ve Afet Yönetimi Bölümü Misyon</w:t>
      </w:r>
    </w:p>
    <w:p w14:paraId="290EA6A2" w14:textId="77777777" w:rsidR="00E25EC2" w:rsidRDefault="00000000">
      <w:pPr>
        <w:pStyle w:val="GvdeMetni"/>
        <w:spacing w:line="360" w:lineRule="auto"/>
        <w:ind w:left="839" w:right="116"/>
        <w:jc w:val="both"/>
      </w:pPr>
      <w:r>
        <w:t>Bölümümüzün misyonu, risk yönetebilme becerisine sahip, bağımsız karar verebilme ve bu kararları uygulayabilen, bağlı olduğu birimlerde eğitim verebilen, acil yardım ve afet çalışmalarını yönetebilen, afetlerle baş edebilen, duyarlı, dayanıklı ve dirençli bir toplum oluşuma katkı sunan, ilgili kamu kurum ve kuruluşlarında, yerel yönetimler, özel kuruluşlar ve sivil toplum örgütlerinin afet birimlerinde danışmanlık, uzman ya da yönetici pozisyonlarında çalışabilecek yenilikçi, araştırmacı, eleştirel ve analitik düşünme becerilerine sahip, Atatürk İlke ve İnkılâplarına bağlı, ülkemizin ve üniversitemizin adını ulusal ve uluslararası alanda duyurabilecek profesyoneller yetiştirmektir.</w:t>
      </w:r>
    </w:p>
    <w:p w14:paraId="321B5A50" w14:textId="77777777" w:rsidR="00E25EC2" w:rsidRDefault="00000000">
      <w:pPr>
        <w:pStyle w:val="Balk1"/>
        <w:spacing w:before="76"/>
        <w:ind w:left="839"/>
      </w:pPr>
      <w:r>
        <w:t>Vizyon</w:t>
      </w:r>
    </w:p>
    <w:p w14:paraId="5E647126" w14:textId="4815E756" w:rsidR="00E25EC2" w:rsidRDefault="00000000">
      <w:pPr>
        <w:pStyle w:val="GvdeMetni"/>
        <w:spacing w:before="198" w:line="360" w:lineRule="auto"/>
        <w:ind w:left="839" w:right="115"/>
        <w:jc w:val="both"/>
      </w:pPr>
      <w:r>
        <w:pict w14:anchorId="240B68FA">
          <v:group id="_x0000_s2074" style="position:absolute;left:0;text-align:left;margin-left:90.05pt;margin-top:799.9pt;width:431.25pt;height:5.05pt;z-index:251657216;mso-position-horizontal-relative:page;mso-position-vertical-relative:page" coordorigin="1794,15482" coordsize="8625,101">
            <v:shape id="_x0000_s2076" style="position:absolute;left:1801;top:15489;width:8610;height:86" coordorigin="1801,15489" coordsize="8610,86" path="m6106,15489r-4305,43l6106,15575r4305,-43l6106,15489xe" fillcolor="black" stroked="f">
              <v:path arrowok="t"/>
            </v:shape>
            <v:shape id="_x0000_s2075" style="position:absolute;left:1801;top:15489;width:8610;height:86" coordorigin="1801,15489" coordsize="8610,86" path="m1801,15532r4305,-43l10411,15532r-4305,43l1801,15532xe" filled="f">
              <v:path arrowok="t"/>
            </v:shape>
            <w10:wrap anchorx="page" anchory="page"/>
          </v:group>
        </w:pict>
      </w:r>
      <w:r w:rsidR="00C67AC4">
        <w:t>Afetler, Risk Yönetimi, Acil Yardım, Sivil Savunma konularında teknolojik gelişmelere paralel olarak donanımlı sağlık profesyonellerinin yetiştirildiği, bilimin ışığında dünyayı ve ülkemizi her an tehdit eden afetler konusunda kurumumuzu ve ülkemizi temsil ettiğimiz bir bölüm olmaktır.</w:t>
      </w:r>
    </w:p>
    <w:p w14:paraId="4E55A096" w14:textId="77777777" w:rsidR="00E25EC2" w:rsidRDefault="00E25EC2">
      <w:pPr>
        <w:spacing w:line="360" w:lineRule="auto"/>
        <w:jc w:val="both"/>
        <w:sectPr w:rsidR="00E25EC2">
          <w:footerReference w:type="default" r:id="rId11"/>
          <w:pgSz w:w="11900" w:h="16860"/>
          <w:pgMar w:top="1340" w:right="420" w:bottom="1760" w:left="740" w:header="0" w:footer="1571" w:gutter="0"/>
          <w:pgBorders w:offsetFrom="page">
            <w:top w:val="double" w:sz="4" w:space="24" w:color="000000"/>
            <w:left w:val="double" w:sz="4" w:space="24" w:color="000000"/>
            <w:bottom w:val="double" w:sz="4" w:space="24" w:color="000000"/>
            <w:right w:val="double" w:sz="4" w:space="24" w:color="000000"/>
          </w:pgBorders>
          <w:pgNumType w:start="1"/>
          <w:cols w:space="720"/>
        </w:sectPr>
      </w:pPr>
    </w:p>
    <w:p w14:paraId="45FE75E8" w14:textId="77777777" w:rsidR="00E25EC2" w:rsidRDefault="00000000">
      <w:pPr>
        <w:pStyle w:val="Balk1"/>
        <w:spacing w:before="65"/>
        <w:ind w:left="839"/>
      </w:pPr>
      <w:r>
        <w:t>Acil Yardım ve Afet Yönetimi Bölümü Amaçları</w:t>
      </w:r>
    </w:p>
    <w:p w14:paraId="4DFE0FD6" w14:textId="77777777" w:rsidR="00E25EC2" w:rsidRDefault="00E25EC2">
      <w:pPr>
        <w:pStyle w:val="GvdeMetni"/>
        <w:spacing w:before="1"/>
        <w:rPr>
          <w:b/>
          <w:sz w:val="32"/>
        </w:rPr>
      </w:pPr>
    </w:p>
    <w:p w14:paraId="26B25451" w14:textId="77777777" w:rsidR="00E25EC2" w:rsidRDefault="00000000">
      <w:pPr>
        <w:pStyle w:val="GvdeMetni"/>
        <w:ind w:left="837"/>
      </w:pPr>
      <w:r>
        <w:rPr>
          <w:b/>
        </w:rPr>
        <w:t>EPA 1</w:t>
      </w:r>
      <w:r>
        <w:t>: Risk yönetebilme becerisine sahiptir.</w:t>
      </w:r>
    </w:p>
    <w:p w14:paraId="22597D85" w14:textId="77777777" w:rsidR="00E25EC2" w:rsidRDefault="00000000">
      <w:pPr>
        <w:pStyle w:val="GvdeMetni"/>
        <w:spacing w:before="121"/>
        <w:ind w:left="837"/>
      </w:pPr>
      <w:r>
        <w:rPr>
          <w:b/>
        </w:rPr>
        <w:t>EPA 2</w:t>
      </w:r>
      <w:r>
        <w:t>: Bağımsız karar verebilir ve bu kararları uygular</w:t>
      </w:r>
    </w:p>
    <w:p w14:paraId="5E3125D7" w14:textId="77777777" w:rsidR="00E25EC2" w:rsidRDefault="00000000">
      <w:pPr>
        <w:pStyle w:val="GvdeMetni"/>
        <w:spacing w:before="119"/>
        <w:ind w:left="837"/>
      </w:pPr>
      <w:r>
        <w:rPr>
          <w:b/>
        </w:rPr>
        <w:t>EPA3</w:t>
      </w:r>
      <w:r>
        <w:t>: Bağlı olduğu birimlerde eğitim verir ve acil yardım ve afet çalışmalarını yönetir</w:t>
      </w:r>
    </w:p>
    <w:p w14:paraId="1E8590BC" w14:textId="77777777" w:rsidR="00E25EC2" w:rsidRDefault="00000000">
      <w:pPr>
        <w:pStyle w:val="GvdeMetni"/>
        <w:spacing w:before="122"/>
        <w:ind w:left="837"/>
      </w:pPr>
      <w:r>
        <w:rPr>
          <w:b/>
        </w:rPr>
        <w:t>EPA 4</w:t>
      </w:r>
      <w:r>
        <w:t>: Afetlerle baş edebilen, duyarlı, dayanıklı ve dirençli bir toplum oluşuma katkı sunar</w:t>
      </w:r>
    </w:p>
    <w:p w14:paraId="050E37CB" w14:textId="77777777" w:rsidR="00E25EC2" w:rsidRDefault="00000000">
      <w:pPr>
        <w:pStyle w:val="GvdeMetni"/>
        <w:spacing w:before="119"/>
        <w:ind w:left="837"/>
      </w:pPr>
      <w:r>
        <w:rPr>
          <w:b/>
        </w:rPr>
        <w:t>EPA 5</w:t>
      </w:r>
      <w:r>
        <w:t>: Yenilikçi, araştırmacı, eleştirel ve analitik düşünme becerilerine sahip bir birey olarak Ülkemizi ve Üniversitemizi ulusal ve uluslararası alanlarda temsil eder</w:t>
      </w:r>
    </w:p>
    <w:p w14:paraId="0D7F22C4" w14:textId="77777777" w:rsidR="00E25EC2" w:rsidRDefault="00E25EC2">
      <w:pPr>
        <w:pStyle w:val="GvdeMetni"/>
        <w:rPr>
          <w:sz w:val="28"/>
        </w:rPr>
      </w:pPr>
    </w:p>
    <w:p w14:paraId="61657FA2" w14:textId="77777777" w:rsidR="00E25EC2" w:rsidRDefault="00000000">
      <w:pPr>
        <w:pStyle w:val="Balk1"/>
        <w:spacing w:line="352" w:lineRule="auto"/>
        <w:ind w:left="837" w:right="5256" w:firstLine="57"/>
      </w:pPr>
      <w:r>
        <w:t>Acil Yardım ve Afet Yönetimi Program Çıktıları PÇ 1.</w:t>
      </w:r>
    </w:p>
    <w:p w14:paraId="0DDE602B" w14:textId="77777777" w:rsidR="00E25EC2" w:rsidRDefault="00000000">
      <w:pPr>
        <w:pStyle w:val="GvdeMetni"/>
        <w:spacing w:line="251" w:lineRule="exact"/>
        <w:ind w:left="837"/>
      </w:pPr>
      <w:r>
        <w:t>Acil Yardım ve Afet Yönetimi alanında mesleki, etik ve sosyal sorumluluk bilincine sahip olur.</w:t>
      </w:r>
    </w:p>
    <w:p w14:paraId="271BFDD5" w14:textId="77777777" w:rsidR="00E25EC2" w:rsidRDefault="00000000">
      <w:pPr>
        <w:pStyle w:val="Balk1"/>
        <w:spacing w:before="124"/>
        <w:ind w:left="837"/>
      </w:pPr>
      <w:r>
        <w:t>PÇ 2.</w:t>
      </w:r>
    </w:p>
    <w:p w14:paraId="77E58E4C" w14:textId="77777777" w:rsidR="00E25EC2" w:rsidRDefault="00000000">
      <w:pPr>
        <w:pStyle w:val="GvdeMetni"/>
        <w:spacing w:before="117"/>
        <w:ind w:left="837" w:right="474"/>
      </w:pPr>
      <w:r>
        <w:t>Bütünleşik afet yönetimi aşamalarında gereken çalışmaları ve önlemleri toplumun tüm güç ve kaynaklarını kullanarak yönetebilme yetisini kazanır.</w:t>
      </w:r>
    </w:p>
    <w:p w14:paraId="3C90E31C" w14:textId="77777777" w:rsidR="00E25EC2" w:rsidRDefault="00000000">
      <w:pPr>
        <w:pStyle w:val="Balk1"/>
        <w:spacing w:before="123"/>
        <w:ind w:left="892"/>
      </w:pPr>
      <w:r>
        <w:t>PÇ 3.</w:t>
      </w:r>
    </w:p>
    <w:p w14:paraId="1D65796C" w14:textId="77777777" w:rsidR="00E25EC2" w:rsidRDefault="00000000">
      <w:pPr>
        <w:pStyle w:val="GvdeMetni"/>
        <w:spacing w:before="116"/>
        <w:ind w:left="837" w:right="199"/>
      </w:pPr>
      <w:r>
        <w:t>Afetlerle baş edebilen, duyarlı, dayanıklı ve dirençli bir toplum oluşturmak için tüm tehlike ve riskleri dikkate alabilme beceresini kazanır.</w:t>
      </w:r>
    </w:p>
    <w:p w14:paraId="58EFEC50" w14:textId="77777777" w:rsidR="00E25EC2" w:rsidRDefault="00000000">
      <w:pPr>
        <w:pStyle w:val="Balk1"/>
        <w:spacing w:before="125"/>
        <w:ind w:left="837"/>
      </w:pPr>
      <w:r>
        <w:t>PÇ4.</w:t>
      </w:r>
    </w:p>
    <w:p w14:paraId="0749AF3A" w14:textId="77777777" w:rsidR="00E25EC2" w:rsidRDefault="00000000">
      <w:pPr>
        <w:pStyle w:val="GvdeMetni"/>
        <w:spacing w:before="115"/>
        <w:ind w:left="837"/>
      </w:pPr>
      <w:r>
        <w:t>Acil Yardım ve Afet Yönetimi alanındaki uygulamalarında teknolojiyi etkin bir şekilde kullanabilir.</w:t>
      </w:r>
    </w:p>
    <w:p w14:paraId="30D408B5" w14:textId="77777777" w:rsidR="00E25EC2" w:rsidRDefault="00000000">
      <w:pPr>
        <w:pStyle w:val="Balk1"/>
        <w:spacing w:before="124"/>
        <w:ind w:left="837"/>
      </w:pPr>
      <w:r>
        <w:t>PÇ 5.</w:t>
      </w:r>
    </w:p>
    <w:p w14:paraId="515EC9EA" w14:textId="77777777" w:rsidR="00E25EC2" w:rsidRDefault="00000000">
      <w:pPr>
        <w:pStyle w:val="GvdeMetni"/>
        <w:spacing w:before="116"/>
        <w:ind w:left="837"/>
      </w:pPr>
      <w:r>
        <w:t>Acil Yardım ve Afet Yönetimi konularında eğitici rolü üstlenebilir.</w:t>
      </w:r>
    </w:p>
    <w:p w14:paraId="3C74FEC2" w14:textId="77777777" w:rsidR="00E25EC2" w:rsidRDefault="00000000">
      <w:pPr>
        <w:pStyle w:val="Balk1"/>
        <w:spacing w:before="124"/>
        <w:ind w:left="837"/>
      </w:pPr>
      <w:r>
        <w:t>PÇ 6.</w:t>
      </w:r>
    </w:p>
    <w:p w14:paraId="6F5E2FC4" w14:textId="77777777" w:rsidR="00E25EC2" w:rsidRDefault="00000000">
      <w:pPr>
        <w:pStyle w:val="GvdeMetni"/>
        <w:spacing w:before="117"/>
        <w:ind w:left="837" w:right="938"/>
      </w:pPr>
      <w:r>
        <w:t>Temel Bilimleri (Matematik, Kimya, Fizyoloji, Anatomi vb.) Acil Yardım ve Afet Yönetimi alanında kullanabilir.</w:t>
      </w:r>
    </w:p>
    <w:p w14:paraId="0B5B6380" w14:textId="77777777" w:rsidR="00E25EC2" w:rsidRDefault="00000000">
      <w:pPr>
        <w:pStyle w:val="Balk1"/>
        <w:spacing w:before="123"/>
        <w:ind w:left="837"/>
      </w:pPr>
      <w:r>
        <w:t>PÇ 7.</w:t>
      </w:r>
    </w:p>
    <w:p w14:paraId="4C04CB30" w14:textId="77777777" w:rsidR="00E25EC2" w:rsidRDefault="00000000">
      <w:pPr>
        <w:pStyle w:val="GvdeMetni"/>
        <w:spacing w:before="116"/>
        <w:ind w:left="837"/>
      </w:pPr>
      <w:r>
        <w:t>Ulusal ve Uluslararası eğitim ve tatbikatlarda etkin iletişim kurma becerisi, disiplinler arası takımlarda çalışabilme ve yaratıcılık becerisi kazanır.</w:t>
      </w:r>
    </w:p>
    <w:p w14:paraId="6EF3D849" w14:textId="77777777" w:rsidR="00E25EC2" w:rsidRDefault="00E25EC2">
      <w:pPr>
        <w:sectPr w:rsidR="00E25EC2">
          <w:pgSz w:w="11900" w:h="16860"/>
          <w:pgMar w:top="1260" w:right="420" w:bottom="194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p w14:paraId="1BBD5F49" w14:textId="3678E4A1" w:rsidR="00E25EC2" w:rsidRDefault="00000000">
      <w:pPr>
        <w:pStyle w:val="Balk1"/>
        <w:spacing w:before="64" w:line="249" w:lineRule="exact"/>
        <w:ind w:left="1417" w:right="1422"/>
        <w:jc w:val="center"/>
      </w:pPr>
      <w:r>
        <w:t>Kullanılan Eğitim Modeli</w:t>
      </w:r>
    </w:p>
    <w:p w14:paraId="4AFD2340" w14:textId="77777777" w:rsidR="00E25EC2" w:rsidRDefault="00000000">
      <w:pPr>
        <w:pStyle w:val="GvdeMetni"/>
        <w:spacing w:line="272" w:lineRule="exact"/>
        <w:ind w:left="826" w:right="5145"/>
        <w:jc w:val="center"/>
        <w:rPr>
          <w:sz w:val="24"/>
        </w:rPr>
      </w:pPr>
      <w:r>
        <w:t>Bölümümüzde klasik eğitim modeli kullanılmaktadır</w:t>
      </w:r>
      <w:r>
        <w:rPr>
          <w:sz w:val="24"/>
        </w:rPr>
        <w:t>.</w:t>
      </w:r>
    </w:p>
    <w:p w14:paraId="6C3E1CC6" w14:textId="77777777" w:rsidR="00E25EC2" w:rsidRDefault="00E25EC2">
      <w:pPr>
        <w:pStyle w:val="GvdeMetni"/>
        <w:spacing w:before="11"/>
        <w:rPr>
          <w:sz w:val="24"/>
        </w:rPr>
      </w:pPr>
    </w:p>
    <w:p w14:paraId="25E2BF8F" w14:textId="77777777" w:rsidR="00E25EC2" w:rsidRDefault="00000000">
      <w:pPr>
        <w:ind w:left="1417" w:right="1417"/>
        <w:jc w:val="center"/>
        <w:rPr>
          <w:b/>
          <w:sz w:val="21"/>
        </w:rPr>
      </w:pPr>
      <w:r>
        <w:rPr>
          <w:b/>
          <w:sz w:val="21"/>
        </w:rPr>
        <w:t>Aktif Öğrenme Yöntemleri</w:t>
      </w:r>
    </w:p>
    <w:p w14:paraId="06DB8C85" w14:textId="77777777" w:rsidR="00E25EC2" w:rsidRDefault="00E25EC2">
      <w:pPr>
        <w:pStyle w:val="GvdeMetni"/>
        <w:rPr>
          <w:b/>
          <w:sz w:val="20"/>
        </w:rPr>
      </w:pPr>
    </w:p>
    <w:p w14:paraId="2FAA8D4E" w14:textId="56E7B41A" w:rsidR="00E25EC2" w:rsidRDefault="00000000">
      <w:pPr>
        <w:pStyle w:val="GvdeMetni"/>
        <w:rPr>
          <w:b/>
        </w:rPr>
      </w:pPr>
      <w:r>
        <w:pict w14:anchorId="64C6FA9C">
          <v:group id="_x0000_s2071" style="position:absolute;margin-left:90.05pt;margin-top:801.25pt;width:431.25pt;height:5.05pt;z-index:251658240;mso-position-horizontal-relative:page;mso-position-vertical-relative:page" coordorigin="1794,15482" coordsize="8625,101">
            <v:shape id="_x0000_s2073" style="position:absolute;left:1801;top:15489;width:8610;height:86" coordorigin="1801,15489" coordsize="8610,86" path="m6106,15489r-4305,43l6106,15575r4305,-43l6106,15489xe" fillcolor="black" stroked="f">
              <v:path arrowok="t"/>
            </v:shape>
            <v:shape id="_x0000_s2072" style="position:absolute;left:1801;top:15489;width:8610;height:86" coordorigin="1801,15489" coordsize="8610,86" path="m1801,15532r4305,-43l10411,15532r-4305,43l1801,15532xe" filled="f">
              <v:path arrowok="t"/>
            </v:shape>
            <w10:wrap anchorx="page" anchory="page"/>
          </v:group>
        </w:pict>
      </w:r>
    </w:p>
    <w:tbl>
      <w:tblPr>
        <w:tblStyle w:val="TableNormal"/>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3703"/>
        <w:gridCol w:w="3416"/>
      </w:tblGrid>
      <w:tr w:rsidR="00E25EC2" w14:paraId="260FD3D0" w14:textId="77777777">
        <w:trPr>
          <w:trHeight w:val="460"/>
        </w:trPr>
        <w:tc>
          <w:tcPr>
            <w:tcW w:w="2530" w:type="dxa"/>
          </w:tcPr>
          <w:p w14:paraId="3CFBABA6" w14:textId="77777777" w:rsidR="00E25EC2" w:rsidRDefault="00000000">
            <w:pPr>
              <w:pStyle w:val="TableParagraph"/>
              <w:spacing w:line="230" w:lineRule="exact"/>
              <w:ind w:left="573" w:hanging="216"/>
              <w:rPr>
                <w:b/>
                <w:sz w:val="20"/>
              </w:rPr>
            </w:pPr>
            <w:r>
              <w:rPr>
                <w:b/>
                <w:color w:val="333333"/>
                <w:w w:val="90"/>
                <w:sz w:val="20"/>
              </w:rPr>
              <w:t xml:space="preserve">EĞİTİM-ÖĞRETİM </w:t>
            </w:r>
            <w:r>
              <w:rPr>
                <w:b/>
                <w:color w:val="333333"/>
                <w:sz w:val="20"/>
              </w:rPr>
              <w:t>YÖNTEMLERİ</w:t>
            </w:r>
          </w:p>
        </w:tc>
        <w:tc>
          <w:tcPr>
            <w:tcW w:w="3703" w:type="dxa"/>
          </w:tcPr>
          <w:p w14:paraId="1DF4CFA1" w14:textId="77777777" w:rsidR="00E25EC2" w:rsidRDefault="00000000">
            <w:pPr>
              <w:pStyle w:val="TableParagraph"/>
              <w:spacing w:line="230" w:lineRule="exact"/>
              <w:ind w:left="1096" w:right="820" w:hanging="238"/>
              <w:rPr>
                <w:b/>
                <w:sz w:val="20"/>
              </w:rPr>
            </w:pPr>
            <w:r>
              <w:rPr>
                <w:b/>
                <w:color w:val="333333"/>
                <w:sz w:val="20"/>
              </w:rPr>
              <w:t>BAŞLICA ÖĞRENME FAALİYETLERİ</w:t>
            </w:r>
          </w:p>
        </w:tc>
        <w:tc>
          <w:tcPr>
            <w:tcW w:w="3416" w:type="dxa"/>
          </w:tcPr>
          <w:p w14:paraId="53CE2289" w14:textId="77777777" w:rsidR="00E25EC2" w:rsidRDefault="00000000">
            <w:pPr>
              <w:pStyle w:val="TableParagraph"/>
              <w:spacing w:line="228" w:lineRule="exact"/>
              <w:ind w:left="509"/>
              <w:rPr>
                <w:b/>
                <w:sz w:val="20"/>
              </w:rPr>
            </w:pPr>
            <w:r>
              <w:rPr>
                <w:b/>
                <w:color w:val="333333"/>
                <w:sz w:val="20"/>
              </w:rPr>
              <w:t>KULLANILAN ARAÇLAR</w:t>
            </w:r>
          </w:p>
        </w:tc>
      </w:tr>
      <w:tr w:rsidR="00E25EC2" w14:paraId="2D4ED622" w14:textId="77777777">
        <w:trPr>
          <w:trHeight w:val="688"/>
        </w:trPr>
        <w:tc>
          <w:tcPr>
            <w:tcW w:w="2530" w:type="dxa"/>
          </w:tcPr>
          <w:p w14:paraId="483D9792" w14:textId="77777777" w:rsidR="00E25EC2" w:rsidRDefault="00000000">
            <w:pPr>
              <w:pStyle w:val="TableParagraph"/>
              <w:ind w:left="431" w:right="425"/>
              <w:jc w:val="center"/>
              <w:rPr>
                <w:sz w:val="20"/>
              </w:rPr>
            </w:pPr>
            <w:r>
              <w:rPr>
                <w:sz w:val="20"/>
              </w:rPr>
              <w:t>Tartışma</w:t>
            </w:r>
          </w:p>
        </w:tc>
        <w:tc>
          <w:tcPr>
            <w:tcW w:w="3703" w:type="dxa"/>
          </w:tcPr>
          <w:p w14:paraId="7DECA10A" w14:textId="77777777" w:rsidR="00E25EC2" w:rsidRDefault="00000000">
            <w:pPr>
              <w:pStyle w:val="TableParagraph"/>
              <w:spacing w:line="240" w:lineRule="auto"/>
              <w:ind w:left="484" w:right="451" w:firstLine="256"/>
              <w:rPr>
                <w:sz w:val="20"/>
              </w:rPr>
            </w:pPr>
            <w:r>
              <w:rPr>
                <w:color w:val="333333"/>
                <w:sz w:val="20"/>
              </w:rPr>
              <w:t>Dinleme ve anlamlandırma, gözlem/durumları işleme, eleştirel</w:t>
            </w:r>
          </w:p>
          <w:p w14:paraId="79EAF723" w14:textId="77777777" w:rsidR="00E25EC2" w:rsidRDefault="00000000">
            <w:pPr>
              <w:pStyle w:val="TableParagraph"/>
              <w:spacing w:line="215" w:lineRule="exact"/>
              <w:ind w:left="847"/>
              <w:rPr>
                <w:sz w:val="20"/>
              </w:rPr>
            </w:pPr>
            <w:proofErr w:type="gramStart"/>
            <w:r>
              <w:rPr>
                <w:color w:val="333333"/>
                <w:sz w:val="20"/>
              </w:rPr>
              <w:t>düşünme</w:t>
            </w:r>
            <w:proofErr w:type="gramEnd"/>
            <w:r>
              <w:rPr>
                <w:color w:val="333333"/>
                <w:sz w:val="20"/>
              </w:rPr>
              <w:t>, soru geliştirme</w:t>
            </w:r>
          </w:p>
        </w:tc>
        <w:tc>
          <w:tcPr>
            <w:tcW w:w="3416" w:type="dxa"/>
          </w:tcPr>
          <w:p w14:paraId="4617F951" w14:textId="77777777" w:rsidR="00E25EC2" w:rsidRDefault="00000000">
            <w:pPr>
              <w:pStyle w:val="TableParagraph"/>
              <w:spacing w:line="240" w:lineRule="auto"/>
              <w:ind w:left="176" w:right="160"/>
              <w:jc w:val="center"/>
              <w:rPr>
                <w:sz w:val="20"/>
              </w:rPr>
            </w:pPr>
            <w:r>
              <w:rPr>
                <w:color w:val="333333"/>
                <w:sz w:val="20"/>
              </w:rPr>
              <w:t>Standart derslik teknolojileri, çoklu ortam araçları, projektör, bilgisayar,</w:t>
            </w:r>
          </w:p>
          <w:p w14:paraId="20C47F28" w14:textId="77777777" w:rsidR="00E25EC2" w:rsidRDefault="00000000">
            <w:pPr>
              <w:pStyle w:val="TableParagraph"/>
              <w:spacing w:line="215" w:lineRule="exact"/>
              <w:ind w:left="176" w:right="163"/>
              <w:jc w:val="center"/>
              <w:rPr>
                <w:sz w:val="20"/>
              </w:rPr>
            </w:pPr>
            <w:r>
              <w:rPr>
                <w:color w:val="333333"/>
                <w:sz w:val="20"/>
              </w:rPr>
              <w:t>ALMS sistemi</w:t>
            </w:r>
          </w:p>
        </w:tc>
      </w:tr>
      <w:tr w:rsidR="00E25EC2" w14:paraId="0A10A1DF" w14:textId="77777777">
        <w:trPr>
          <w:trHeight w:val="460"/>
        </w:trPr>
        <w:tc>
          <w:tcPr>
            <w:tcW w:w="2530" w:type="dxa"/>
          </w:tcPr>
          <w:p w14:paraId="44799D75" w14:textId="77777777" w:rsidR="00E25EC2" w:rsidRDefault="00000000">
            <w:pPr>
              <w:pStyle w:val="TableParagraph"/>
              <w:spacing w:line="225" w:lineRule="exact"/>
              <w:ind w:left="437" w:right="425"/>
              <w:jc w:val="center"/>
              <w:rPr>
                <w:sz w:val="20"/>
              </w:rPr>
            </w:pPr>
            <w:r>
              <w:rPr>
                <w:color w:val="333333"/>
                <w:sz w:val="20"/>
              </w:rPr>
              <w:t>Rol Yapma / Drama</w:t>
            </w:r>
          </w:p>
        </w:tc>
        <w:tc>
          <w:tcPr>
            <w:tcW w:w="3703" w:type="dxa"/>
          </w:tcPr>
          <w:p w14:paraId="089A79CF" w14:textId="77777777" w:rsidR="00E25EC2" w:rsidRDefault="00000000">
            <w:pPr>
              <w:pStyle w:val="TableParagraph"/>
              <w:spacing w:line="225" w:lineRule="exact"/>
              <w:ind w:left="152" w:right="145"/>
              <w:jc w:val="center"/>
              <w:rPr>
                <w:sz w:val="20"/>
              </w:rPr>
            </w:pPr>
            <w:r>
              <w:rPr>
                <w:color w:val="333333"/>
                <w:sz w:val="20"/>
              </w:rPr>
              <w:t>Önceden planlanmış özel beceriler</w:t>
            </w:r>
          </w:p>
        </w:tc>
        <w:tc>
          <w:tcPr>
            <w:tcW w:w="3416" w:type="dxa"/>
          </w:tcPr>
          <w:p w14:paraId="293FA7AF" w14:textId="77777777" w:rsidR="00E25EC2" w:rsidRDefault="00000000">
            <w:pPr>
              <w:pStyle w:val="TableParagraph"/>
              <w:spacing w:before="6" w:line="226" w:lineRule="exact"/>
              <w:ind w:left="1361" w:right="317" w:hanging="1014"/>
              <w:rPr>
                <w:sz w:val="20"/>
              </w:rPr>
            </w:pPr>
            <w:r>
              <w:rPr>
                <w:color w:val="333333"/>
                <w:sz w:val="20"/>
              </w:rPr>
              <w:t>Standart derslik teknolojileri, özel donanım</w:t>
            </w:r>
          </w:p>
        </w:tc>
      </w:tr>
      <w:tr w:rsidR="00E25EC2" w14:paraId="297BE1A7" w14:textId="77777777">
        <w:trPr>
          <w:trHeight w:val="688"/>
        </w:trPr>
        <w:tc>
          <w:tcPr>
            <w:tcW w:w="2530" w:type="dxa"/>
          </w:tcPr>
          <w:p w14:paraId="3B1E8B74" w14:textId="77777777" w:rsidR="00E25EC2" w:rsidRDefault="00000000">
            <w:pPr>
              <w:pStyle w:val="TableParagraph"/>
              <w:ind w:left="437" w:right="425"/>
              <w:jc w:val="center"/>
              <w:rPr>
                <w:sz w:val="20"/>
              </w:rPr>
            </w:pPr>
            <w:r>
              <w:rPr>
                <w:color w:val="333333"/>
                <w:sz w:val="20"/>
              </w:rPr>
              <w:t>Problem Çözme</w:t>
            </w:r>
          </w:p>
        </w:tc>
        <w:tc>
          <w:tcPr>
            <w:tcW w:w="3703" w:type="dxa"/>
          </w:tcPr>
          <w:p w14:paraId="1DD8B7C3" w14:textId="77777777" w:rsidR="00E25EC2" w:rsidRDefault="00000000">
            <w:pPr>
              <w:pStyle w:val="TableParagraph"/>
              <w:ind w:left="152" w:right="145"/>
              <w:jc w:val="center"/>
              <w:rPr>
                <w:sz w:val="20"/>
              </w:rPr>
            </w:pPr>
            <w:r>
              <w:rPr>
                <w:color w:val="333333"/>
                <w:sz w:val="20"/>
              </w:rPr>
              <w:t>Önceden planlanmış özel beceriler</w:t>
            </w:r>
          </w:p>
        </w:tc>
        <w:tc>
          <w:tcPr>
            <w:tcW w:w="3416" w:type="dxa"/>
          </w:tcPr>
          <w:p w14:paraId="1E0E666B" w14:textId="77777777" w:rsidR="00E25EC2" w:rsidRDefault="00000000">
            <w:pPr>
              <w:pStyle w:val="TableParagraph"/>
              <w:spacing w:line="240" w:lineRule="auto"/>
              <w:ind w:left="264" w:firstLine="31"/>
              <w:rPr>
                <w:sz w:val="20"/>
              </w:rPr>
            </w:pPr>
            <w:r>
              <w:rPr>
                <w:color w:val="333333"/>
                <w:sz w:val="20"/>
              </w:rPr>
              <w:t>Standart derslik teknolojileri, çoklu ortam araçları, projektör, bilgisayar,</w:t>
            </w:r>
          </w:p>
        </w:tc>
      </w:tr>
      <w:tr w:rsidR="00E25EC2" w14:paraId="434BCD2C" w14:textId="77777777">
        <w:trPr>
          <w:trHeight w:val="691"/>
        </w:trPr>
        <w:tc>
          <w:tcPr>
            <w:tcW w:w="2530" w:type="dxa"/>
          </w:tcPr>
          <w:p w14:paraId="108C81C9" w14:textId="77777777" w:rsidR="00E25EC2" w:rsidRDefault="00000000">
            <w:pPr>
              <w:pStyle w:val="TableParagraph"/>
              <w:spacing w:line="226" w:lineRule="exact"/>
              <w:ind w:left="434" w:right="425"/>
              <w:jc w:val="center"/>
              <w:rPr>
                <w:sz w:val="20"/>
              </w:rPr>
            </w:pPr>
            <w:r>
              <w:rPr>
                <w:color w:val="333333"/>
                <w:sz w:val="20"/>
              </w:rPr>
              <w:t>Vaka Çalışması</w:t>
            </w:r>
          </w:p>
        </w:tc>
        <w:tc>
          <w:tcPr>
            <w:tcW w:w="3703" w:type="dxa"/>
          </w:tcPr>
          <w:p w14:paraId="795BC5BF" w14:textId="77777777" w:rsidR="00E25EC2" w:rsidRDefault="00000000">
            <w:pPr>
              <w:pStyle w:val="TableParagraph"/>
              <w:spacing w:line="226" w:lineRule="exact"/>
              <w:ind w:left="152" w:right="145"/>
              <w:jc w:val="center"/>
              <w:rPr>
                <w:sz w:val="20"/>
              </w:rPr>
            </w:pPr>
            <w:r>
              <w:rPr>
                <w:color w:val="333333"/>
                <w:sz w:val="20"/>
              </w:rPr>
              <w:t>Önceden planlanmış özel beceriler</w:t>
            </w:r>
          </w:p>
        </w:tc>
        <w:tc>
          <w:tcPr>
            <w:tcW w:w="3416" w:type="dxa"/>
          </w:tcPr>
          <w:p w14:paraId="50BE2666" w14:textId="77777777" w:rsidR="00E25EC2" w:rsidRDefault="00000000">
            <w:pPr>
              <w:pStyle w:val="TableParagraph"/>
              <w:spacing w:line="225" w:lineRule="exact"/>
              <w:ind w:left="176" w:right="162"/>
              <w:jc w:val="center"/>
              <w:rPr>
                <w:sz w:val="20"/>
              </w:rPr>
            </w:pPr>
            <w:r>
              <w:rPr>
                <w:color w:val="333333"/>
                <w:sz w:val="20"/>
              </w:rPr>
              <w:t>Standart derslik ALMS sistemi</w:t>
            </w:r>
          </w:p>
          <w:p w14:paraId="29D3F431" w14:textId="77777777" w:rsidR="00E25EC2" w:rsidRDefault="00000000">
            <w:pPr>
              <w:pStyle w:val="TableParagraph"/>
              <w:spacing w:before="1" w:line="230" w:lineRule="exact"/>
              <w:ind w:left="173" w:right="164"/>
              <w:jc w:val="center"/>
              <w:rPr>
                <w:sz w:val="20"/>
              </w:rPr>
            </w:pPr>
            <w:proofErr w:type="gramStart"/>
            <w:r>
              <w:rPr>
                <w:color w:val="333333"/>
                <w:sz w:val="20"/>
              </w:rPr>
              <w:t>teknolojileri</w:t>
            </w:r>
            <w:proofErr w:type="gramEnd"/>
            <w:r>
              <w:rPr>
                <w:color w:val="333333"/>
                <w:sz w:val="20"/>
              </w:rPr>
              <w:t>, çoklu ortam araçları, projektör, bilgisayar</w:t>
            </w:r>
          </w:p>
        </w:tc>
      </w:tr>
      <w:tr w:rsidR="00E25EC2" w14:paraId="3FC9A568" w14:textId="77777777">
        <w:trPr>
          <w:trHeight w:val="688"/>
        </w:trPr>
        <w:tc>
          <w:tcPr>
            <w:tcW w:w="2530" w:type="dxa"/>
          </w:tcPr>
          <w:p w14:paraId="4E0AF4DD" w14:textId="77777777" w:rsidR="00E25EC2" w:rsidRDefault="00000000">
            <w:pPr>
              <w:pStyle w:val="TableParagraph"/>
              <w:ind w:left="430" w:right="425"/>
              <w:jc w:val="center"/>
              <w:rPr>
                <w:sz w:val="20"/>
              </w:rPr>
            </w:pPr>
            <w:r>
              <w:rPr>
                <w:color w:val="333333"/>
                <w:sz w:val="20"/>
              </w:rPr>
              <w:t>Beyin Fırtınası</w:t>
            </w:r>
          </w:p>
        </w:tc>
        <w:tc>
          <w:tcPr>
            <w:tcW w:w="3703" w:type="dxa"/>
          </w:tcPr>
          <w:p w14:paraId="1560A0FF" w14:textId="77777777" w:rsidR="00E25EC2" w:rsidRDefault="00000000">
            <w:pPr>
              <w:pStyle w:val="TableParagraph"/>
              <w:spacing w:line="240" w:lineRule="auto"/>
              <w:ind w:left="484" w:right="451" w:firstLine="256"/>
              <w:rPr>
                <w:sz w:val="20"/>
              </w:rPr>
            </w:pPr>
            <w:r>
              <w:rPr>
                <w:color w:val="333333"/>
                <w:sz w:val="20"/>
              </w:rPr>
              <w:t>Dinleme ve anlamlandırma, gözlem/durumları işleme, eleştirel</w:t>
            </w:r>
          </w:p>
          <w:p w14:paraId="370D20E4" w14:textId="77777777" w:rsidR="00E25EC2" w:rsidRDefault="00000000">
            <w:pPr>
              <w:pStyle w:val="TableParagraph"/>
              <w:spacing w:line="215" w:lineRule="exact"/>
              <w:ind w:left="170"/>
              <w:rPr>
                <w:sz w:val="20"/>
              </w:rPr>
            </w:pPr>
            <w:proofErr w:type="gramStart"/>
            <w:r>
              <w:rPr>
                <w:color w:val="333333"/>
                <w:sz w:val="20"/>
              </w:rPr>
              <w:t>düşünme</w:t>
            </w:r>
            <w:proofErr w:type="gramEnd"/>
            <w:r>
              <w:rPr>
                <w:color w:val="333333"/>
                <w:sz w:val="20"/>
              </w:rPr>
              <w:t>, soru geliştirme, takım çalışması</w:t>
            </w:r>
          </w:p>
        </w:tc>
        <w:tc>
          <w:tcPr>
            <w:tcW w:w="3416" w:type="dxa"/>
          </w:tcPr>
          <w:p w14:paraId="0DB3A4E5" w14:textId="77777777" w:rsidR="00E25EC2" w:rsidRDefault="00000000">
            <w:pPr>
              <w:pStyle w:val="TableParagraph"/>
              <w:spacing w:line="232" w:lineRule="auto"/>
              <w:ind w:left="176" w:right="159"/>
              <w:jc w:val="center"/>
              <w:rPr>
                <w:sz w:val="20"/>
              </w:rPr>
            </w:pPr>
            <w:r>
              <w:rPr>
                <w:sz w:val="20"/>
              </w:rPr>
              <w:t xml:space="preserve">Standart derslik teknolojileri, özel donanım, </w:t>
            </w:r>
            <w:proofErr w:type="spellStart"/>
            <w:r>
              <w:rPr>
                <w:sz w:val="20"/>
              </w:rPr>
              <w:t>Mentimeter</w:t>
            </w:r>
            <w:proofErr w:type="spellEnd"/>
            <w:r>
              <w:rPr>
                <w:sz w:val="20"/>
              </w:rPr>
              <w:t xml:space="preserve"> uygulamaları </w:t>
            </w:r>
            <w:r>
              <w:rPr>
                <w:color w:val="333333"/>
                <w:sz w:val="20"/>
              </w:rPr>
              <w:t>ALMS sistemi</w:t>
            </w:r>
          </w:p>
        </w:tc>
      </w:tr>
      <w:tr w:rsidR="00E25EC2" w14:paraId="032C7B35" w14:textId="77777777">
        <w:trPr>
          <w:trHeight w:val="1093"/>
        </w:trPr>
        <w:tc>
          <w:tcPr>
            <w:tcW w:w="2530" w:type="dxa"/>
          </w:tcPr>
          <w:p w14:paraId="35DB53CF" w14:textId="77777777" w:rsidR="00E25EC2" w:rsidRDefault="00000000">
            <w:pPr>
              <w:pStyle w:val="TableParagraph"/>
              <w:spacing w:line="240" w:lineRule="auto"/>
              <w:ind w:left="842" w:right="738" w:hanging="75"/>
              <w:rPr>
                <w:sz w:val="20"/>
              </w:rPr>
            </w:pPr>
            <w:r>
              <w:rPr>
                <w:color w:val="333333"/>
                <w:sz w:val="20"/>
              </w:rPr>
              <w:t>Küçük Grup Tartışması</w:t>
            </w:r>
          </w:p>
        </w:tc>
        <w:tc>
          <w:tcPr>
            <w:tcW w:w="3703" w:type="dxa"/>
          </w:tcPr>
          <w:p w14:paraId="3A2AFB8D" w14:textId="77777777" w:rsidR="00E25EC2" w:rsidRDefault="00E25EC2">
            <w:pPr>
              <w:pStyle w:val="TableParagraph"/>
              <w:spacing w:before="5" w:line="240" w:lineRule="auto"/>
              <w:ind w:left="0"/>
              <w:rPr>
                <w:b/>
                <w:sz w:val="19"/>
              </w:rPr>
            </w:pPr>
          </w:p>
          <w:p w14:paraId="1E01116A" w14:textId="77777777" w:rsidR="00E25EC2" w:rsidRDefault="00000000">
            <w:pPr>
              <w:pStyle w:val="TableParagraph"/>
              <w:spacing w:line="240" w:lineRule="auto"/>
              <w:ind w:left="484" w:right="451" w:firstLine="256"/>
              <w:rPr>
                <w:sz w:val="20"/>
              </w:rPr>
            </w:pPr>
            <w:r>
              <w:rPr>
                <w:color w:val="333333"/>
                <w:sz w:val="20"/>
              </w:rPr>
              <w:t>Dinleme ve anlamlandırma, gözlem/durumları işleme, eleştirel</w:t>
            </w:r>
          </w:p>
          <w:p w14:paraId="2A05C409" w14:textId="77777777" w:rsidR="00E25EC2" w:rsidRDefault="00000000">
            <w:pPr>
              <w:pStyle w:val="TableParagraph"/>
              <w:spacing w:before="1" w:line="240" w:lineRule="auto"/>
              <w:ind w:left="847"/>
              <w:rPr>
                <w:sz w:val="20"/>
              </w:rPr>
            </w:pPr>
            <w:proofErr w:type="gramStart"/>
            <w:r>
              <w:rPr>
                <w:color w:val="333333"/>
                <w:sz w:val="20"/>
              </w:rPr>
              <w:t>düşünme</w:t>
            </w:r>
            <w:proofErr w:type="gramEnd"/>
            <w:r>
              <w:rPr>
                <w:color w:val="333333"/>
                <w:sz w:val="20"/>
              </w:rPr>
              <w:t>, soru geliştirme</w:t>
            </w:r>
          </w:p>
        </w:tc>
        <w:tc>
          <w:tcPr>
            <w:tcW w:w="3416" w:type="dxa"/>
          </w:tcPr>
          <w:p w14:paraId="3A3E4D69" w14:textId="77777777" w:rsidR="00E25EC2" w:rsidRDefault="00000000">
            <w:pPr>
              <w:pStyle w:val="TableParagraph"/>
              <w:spacing w:line="240" w:lineRule="auto"/>
              <w:ind w:left="264" w:right="256" w:firstLine="12"/>
              <w:jc w:val="center"/>
              <w:rPr>
                <w:sz w:val="20"/>
              </w:rPr>
            </w:pPr>
            <w:r>
              <w:rPr>
                <w:color w:val="333333"/>
                <w:sz w:val="20"/>
              </w:rPr>
              <w:t>Standart derslik teknolojileri, çoklu ortam araçları, projektör,</w:t>
            </w:r>
            <w:r>
              <w:rPr>
                <w:color w:val="333333"/>
                <w:spacing w:val="-13"/>
                <w:sz w:val="20"/>
              </w:rPr>
              <w:t xml:space="preserve"> </w:t>
            </w:r>
            <w:r>
              <w:rPr>
                <w:color w:val="333333"/>
                <w:sz w:val="20"/>
              </w:rPr>
              <w:t>bilgisayar, ALMS</w:t>
            </w:r>
            <w:r>
              <w:rPr>
                <w:color w:val="333333"/>
                <w:spacing w:val="-1"/>
                <w:sz w:val="20"/>
              </w:rPr>
              <w:t xml:space="preserve"> </w:t>
            </w:r>
            <w:r>
              <w:rPr>
                <w:color w:val="333333"/>
                <w:sz w:val="20"/>
              </w:rPr>
              <w:t>sistemi</w:t>
            </w:r>
          </w:p>
        </w:tc>
      </w:tr>
      <w:tr w:rsidR="00E25EC2" w14:paraId="4F698411" w14:textId="77777777">
        <w:trPr>
          <w:trHeight w:val="457"/>
        </w:trPr>
        <w:tc>
          <w:tcPr>
            <w:tcW w:w="2530" w:type="dxa"/>
          </w:tcPr>
          <w:p w14:paraId="5C7F4D5C" w14:textId="77777777" w:rsidR="00E25EC2" w:rsidRDefault="00000000">
            <w:pPr>
              <w:pStyle w:val="TableParagraph"/>
              <w:ind w:left="434" w:right="425"/>
              <w:jc w:val="center"/>
              <w:rPr>
                <w:sz w:val="20"/>
              </w:rPr>
            </w:pPr>
            <w:r>
              <w:rPr>
                <w:color w:val="333333"/>
                <w:sz w:val="20"/>
              </w:rPr>
              <w:t>Gösterim</w:t>
            </w:r>
          </w:p>
        </w:tc>
        <w:tc>
          <w:tcPr>
            <w:tcW w:w="3703" w:type="dxa"/>
          </w:tcPr>
          <w:p w14:paraId="1AC7A99A" w14:textId="77777777" w:rsidR="00E25EC2" w:rsidRDefault="00000000">
            <w:pPr>
              <w:pStyle w:val="TableParagraph"/>
              <w:ind w:left="157" w:right="145"/>
              <w:jc w:val="center"/>
              <w:rPr>
                <w:sz w:val="20"/>
              </w:rPr>
            </w:pPr>
            <w:r>
              <w:rPr>
                <w:color w:val="333333"/>
                <w:sz w:val="20"/>
              </w:rPr>
              <w:t>Dinleme ve anlamlandırma,</w:t>
            </w:r>
          </w:p>
          <w:p w14:paraId="78C247FE" w14:textId="77777777" w:rsidR="00E25EC2" w:rsidRDefault="00000000">
            <w:pPr>
              <w:pStyle w:val="TableParagraph"/>
              <w:spacing w:line="215" w:lineRule="exact"/>
              <w:ind w:left="158" w:right="143"/>
              <w:jc w:val="center"/>
              <w:rPr>
                <w:sz w:val="20"/>
              </w:rPr>
            </w:pPr>
            <w:proofErr w:type="gramStart"/>
            <w:r>
              <w:rPr>
                <w:color w:val="333333"/>
                <w:sz w:val="20"/>
              </w:rPr>
              <w:t>gözlem</w:t>
            </w:r>
            <w:proofErr w:type="gramEnd"/>
            <w:r>
              <w:rPr>
                <w:color w:val="333333"/>
                <w:sz w:val="20"/>
              </w:rPr>
              <w:t>/durumları işleme</w:t>
            </w:r>
          </w:p>
        </w:tc>
        <w:tc>
          <w:tcPr>
            <w:tcW w:w="3416" w:type="dxa"/>
          </w:tcPr>
          <w:p w14:paraId="5050CD50" w14:textId="77777777" w:rsidR="00E25EC2" w:rsidRDefault="00000000">
            <w:pPr>
              <w:pStyle w:val="TableParagraph"/>
              <w:ind w:left="171" w:right="164"/>
              <w:jc w:val="center"/>
              <w:rPr>
                <w:sz w:val="20"/>
              </w:rPr>
            </w:pPr>
            <w:r>
              <w:rPr>
                <w:color w:val="333333"/>
                <w:sz w:val="20"/>
              </w:rPr>
              <w:t>Gözleme imkan verecek gerçek ya da</w:t>
            </w:r>
          </w:p>
          <w:p w14:paraId="46E16196" w14:textId="77777777" w:rsidR="00E25EC2" w:rsidRDefault="00000000">
            <w:pPr>
              <w:pStyle w:val="TableParagraph"/>
              <w:spacing w:line="215" w:lineRule="exact"/>
              <w:ind w:left="107" w:right="164"/>
              <w:jc w:val="center"/>
              <w:rPr>
                <w:sz w:val="20"/>
              </w:rPr>
            </w:pPr>
            <w:proofErr w:type="gramStart"/>
            <w:r>
              <w:rPr>
                <w:color w:val="333333"/>
                <w:sz w:val="20"/>
              </w:rPr>
              <w:t>sanal</w:t>
            </w:r>
            <w:proofErr w:type="gramEnd"/>
            <w:r>
              <w:rPr>
                <w:color w:val="333333"/>
                <w:sz w:val="20"/>
              </w:rPr>
              <w:t xml:space="preserve"> ortam, ALMS sistemi</w:t>
            </w:r>
          </w:p>
        </w:tc>
      </w:tr>
      <w:tr w:rsidR="00E25EC2" w14:paraId="36E68A21" w14:textId="77777777">
        <w:trPr>
          <w:trHeight w:val="688"/>
        </w:trPr>
        <w:tc>
          <w:tcPr>
            <w:tcW w:w="2530" w:type="dxa"/>
          </w:tcPr>
          <w:p w14:paraId="1DFC7272" w14:textId="77777777" w:rsidR="00E25EC2" w:rsidRDefault="00000000">
            <w:pPr>
              <w:pStyle w:val="TableParagraph"/>
              <w:spacing w:line="225" w:lineRule="exact"/>
              <w:ind w:left="437" w:right="425"/>
              <w:jc w:val="center"/>
              <w:rPr>
                <w:sz w:val="20"/>
              </w:rPr>
            </w:pPr>
            <w:r>
              <w:rPr>
                <w:color w:val="333333"/>
                <w:sz w:val="20"/>
              </w:rPr>
              <w:t>Benzetim</w:t>
            </w:r>
          </w:p>
        </w:tc>
        <w:tc>
          <w:tcPr>
            <w:tcW w:w="3703" w:type="dxa"/>
          </w:tcPr>
          <w:p w14:paraId="78BF32F6" w14:textId="77777777" w:rsidR="00E25EC2" w:rsidRDefault="00000000">
            <w:pPr>
              <w:pStyle w:val="TableParagraph"/>
              <w:spacing w:line="237" w:lineRule="auto"/>
              <w:ind w:left="518" w:firstLine="223"/>
              <w:rPr>
                <w:sz w:val="20"/>
              </w:rPr>
            </w:pPr>
            <w:r>
              <w:rPr>
                <w:color w:val="333333"/>
                <w:sz w:val="20"/>
              </w:rPr>
              <w:t>Dinleme ve anlamlandırma, gözlem/durumları işleme, Bilişim</w:t>
            </w:r>
          </w:p>
          <w:p w14:paraId="5A13065F" w14:textId="77777777" w:rsidR="00E25EC2" w:rsidRDefault="00000000">
            <w:pPr>
              <w:pStyle w:val="TableParagraph"/>
              <w:spacing w:line="216" w:lineRule="exact"/>
              <w:ind w:left="1475"/>
              <w:rPr>
                <w:sz w:val="20"/>
              </w:rPr>
            </w:pPr>
            <w:proofErr w:type="gramStart"/>
            <w:r>
              <w:rPr>
                <w:color w:val="333333"/>
                <w:sz w:val="20"/>
              </w:rPr>
              <w:t>becerileri</w:t>
            </w:r>
            <w:proofErr w:type="gramEnd"/>
          </w:p>
        </w:tc>
        <w:tc>
          <w:tcPr>
            <w:tcW w:w="3416" w:type="dxa"/>
          </w:tcPr>
          <w:p w14:paraId="26E83FDB" w14:textId="77777777" w:rsidR="00E25EC2" w:rsidRDefault="00000000">
            <w:pPr>
              <w:pStyle w:val="TableParagraph"/>
              <w:spacing w:line="237" w:lineRule="auto"/>
              <w:ind w:left="1249" w:hanging="1043"/>
              <w:rPr>
                <w:sz w:val="20"/>
              </w:rPr>
            </w:pPr>
            <w:r>
              <w:rPr>
                <w:color w:val="333333"/>
                <w:sz w:val="20"/>
              </w:rPr>
              <w:t>Gözleme imkan verecek gerçek ya da sanal ortam</w:t>
            </w:r>
          </w:p>
        </w:tc>
      </w:tr>
      <w:tr w:rsidR="00E25EC2" w14:paraId="376EC725" w14:textId="77777777">
        <w:trPr>
          <w:trHeight w:val="921"/>
        </w:trPr>
        <w:tc>
          <w:tcPr>
            <w:tcW w:w="2530" w:type="dxa"/>
          </w:tcPr>
          <w:p w14:paraId="454DD819" w14:textId="77777777" w:rsidR="00E25EC2" w:rsidRDefault="00000000">
            <w:pPr>
              <w:pStyle w:val="TableParagraph"/>
              <w:ind w:left="433" w:right="425"/>
              <w:jc w:val="center"/>
              <w:rPr>
                <w:sz w:val="20"/>
              </w:rPr>
            </w:pPr>
            <w:r>
              <w:rPr>
                <w:color w:val="333333"/>
                <w:sz w:val="20"/>
              </w:rPr>
              <w:t>Grup Çalışması</w:t>
            </w:r>
          </w:p>
        </w:tc>
        <w:tc>
          <w:tcPr>
            <w:tcW w:w="3703" w:type="dxa"/>
          </w:tcPr>
          <w:p w14:paraId="56681531" w14:textId="77777777" w:rsidR="00E25EC2" w:rsidRDefault="00000000">
            <w:pPr>
              <w:pStyle w:val="TableParagraph"/>
              <w:spacing w:line="240" w:lineRule="auto"/>
              <w:ind w:left="158" w:right="145"/>
              <w:jc w:val="center"/>
              <w:rPr>
                <w:sz w:val="20"/>
              </w:rPr>
            </w:pPr>
            <w:r>
              <w:rPr>
                <w:color w:val="333333"/>
                <w:sz w:val="20"/>
              </w:rPr>
              <w:t>Araştırma - yaşam boyu öğrenme, yazma, okuma, Bilişim, eleştirel düşünme, soru geliştirme, yönetsel beceriler, takım</w:t>
            </w:r>
          </w:p>
          <w:p w14:paraId="7201D808" w14:textId="77777777" w:rsidR="00E25EC2" w:rsidRDefault="00000000">
            <w:pPr>
              <w:pStyle w:val="TableParagraph"/>
              <w:spacing w:line="217" w:lineRule="exact"/>
              <w:ind w:left="158" w:right="143"/>
              <w:jc w:val="center"/>
              <w:rPr>
                <w:sz w:val="20"/>
              </w:rPr>
            </w:pPr>
            <w:proofErr w:type="gramStart"/>
            <w:r>
              <w:rPr>
                <w:color w:val="333333"/>
                <w:sz w:val="20"/>
              </w:rPr>
              <w:t>çalışması</w:t>
            </w:r>
            <w:proofErr w:type="gramEnd"/>
          </w:p>
        </w:tc>
        <w:tc>
          <w:tcPr>
            <w:tcW w:w="3416" w:type="dxa"/>
          </w:tcPr>
          <w:p w14:paraId="4BC9A5F0" w14:textId="77777777" w:rsidR="00E25EC2" w:rsidRDefault="00000000">
            <w:pPr>
              <w:pStyle w:val="TableParagraph"/>
              <w:spacing w:line="240" w:lineRule="auto"/>
              <w:ind w:left="176" w:right="164"/>
              <w:jc w:val="center"/>
              <w:rPr>
                <w:sz w:val="20"/>
              </w:rPr>
            </w:pPr>
            <w:r>
              <w:rPr>
                <w:color w:val="333333"/>
                <w:sz w:val="20"/>
              </w:rPr>
              <w:t>İnternet veri tabanları, kütüphane veri tabanları, e-posta, çevrimiçi sohbet, Web tabanlı tartışma forumları,</w:t>
            </w:r>
          </w:p>
          <w:p w14:paraId="11EFCBEC" w14:textId="77777777" w:rsidR="00E25EC2" w:rsidRDefault="00000000">
            <w:pPr>
              <w:pStyle w:val="TableParagraph"/>
              <w:spacing w:line="217" w:lineRule="exact"/>
              <w:ind w:left="176" w:right="163"/>
              <w:jc w:val="center"/>
              <w:rPr>
                <w:sz w:val="20"/>
              </w:rPr>
            </w:pPr>
            <w:r>
              <w:rPr>
                <w:color w:val="333333"/>
                <w:sz w:val="20"/>
              </w:rPr>
              <w:t>ALMS sistemi</w:t>
            </w:r>
          </w:p>
        </w:tc>
      </w:tr>
      <w:tr w:rsidR="00E25EC2" w14:paraId="074C3937" w14:textId="77777777">
        <w:trPr>
          <w:trHeight w:val="546"/>
        </w:trPr>
        <w:tc>
          <w:tcPr>
            <w:tcW w:w="2530" w:type="dxa"/>
          </w:tcPr>
          <w:p w14:paraId="2FDAA8F0" w14:textId="77777777" w:rsidR="00E25EC2" w:rsidRDefault="00000000">
            <w:pPr>
              <w:pStyle w:val="TableParagraph"/>
              <w:ind w:left="434" w:right="425"/>
              <w:jc w:val="center"/>
              <w:rPr>
                <w:sz w:val="20"/>
              </w:rPr>
            </w:pPr>
            <w:r>
              <w:rPr>
                <w:color w:val="333333"/>
                <w:sz w:val="20"/>
              </w:rPr>
              <w:t>Ödev</w:t>
            </w:r>
          </w:p>
        </w:tc>
        <w:tc>
          <w:tcPr>
            <w:tcW w:w="3703" w:type="dxa"/>
          </w:tcPr>
          <w:p w14:paraId="728FD880" w14:textId="77777777" w:rsidR="00E25EC2" w:rsidRDefault="00000000">
            <w:pPr>
              <w:pStyle w:val="TableParagraph"/>
              <w:spacing w:line="240" w:lineRule="auto"/>
              <w:ind w:left="1240" w:right="148" w:hanging="1064"/>
              <w:rPr>
                <w:sz w:val="20"/>
              </w:rPr>
            </w:pPr>
            <w:r>
              <w:rPr>
                <w:color w:val="333333"/>
                <w:sz w:val="20"/>
              </w:rPr>
              <w:t>Araştırma - yaşam boyu öğrenme, yazma, okuma, Bilişim</w:t>
            </w:r>
          </w:p>
        </w:tc>
        <w:tc>
          <w:tcPr>
            <w:tcW w:w="3416" w:type="dxa"/>
          </w:tcPr>
          <w:p w14:paraId="13719420" w14:textId="77777777" w:rsidR="00E25EC2" w:rsidRDefault="00000000">
            <w:pPr>
              <w:pStyle w:val="TableParagraph"/>
              <w:spacing w:line="240" w:lineRule="auto"/>
              <w:ind w:left="1023" w:hanging="829"/>
              <w:rPr>
                <w:sz w:val="20"/>
              </w:rPr>
            </w:pPr>
            <w:r>
              <w:rPr>
                <w:color w:val="333333"/>
                <w:sz w:val="20"/>
              </w:rPr>
              <w:t>İnternet veri tabanları, kütüphane veri tabanları, e-posta</w:t>
            </w:r>
          </w:p>
        </w:tc>
      </w:tr>
      <w:tr w:rsidR="00E25EC2" w14:paraId="7699A165" w14:textId="77777777">
        <w:trPr>
          <w:trHeight w:val="688"/>
        </w:trPr>
        <w:tc>
          <w:tcPr>
            <w:tcW w:w="2530" w:type="dxa"/>
          </w:tcPr>
          <w:p w14:paraId="123B9F31" w14:textId="77777777" w:rsidR="00E25EC2" w:rsidRDefault="00000000">
            <w:pPr>
              <w:pStyle w:val="TableParagraph"/>
              <w:ind w:left="432" w:right="425"/>
              <w:jc w:val="center"/>
              <w:rPr>
                <w:sz w:val="20"/>
              </w:rPr>
            </w:pPr>
            <w:r>
              <w:rPr>
                <w:color w:val="333333"/>
                <w:sz w:val="20"/>
              </w:rPr>
              <w:t>Sözlü</w:t>
            </w:r>
          </w:p>
        </w:tc>
        <w:tc>
          <w:tcPr>
            <w:tcW w:w="3703" w:type="dxa"/>
          </w:tcPr>
          <w:p w14:paraId="1456D4B9" w14:textId="77777777" w:rsidR="00E25EC2" w:rsidRDefault="00000000">
            <w:pPr>
              <w:pStyle w:val="TableParagraph"/>
              <w:ind w:left="501" w:hanging="10"/>
              <w:rPr>
                <w:sz w:val="20"/>
              </w:rPr>
            </w:pPr>
            <w:r>
              <w:rPr>
                <w:color w:val="333333"/>
                <w:sz w:val="20"/>
              </w:rPr>
              <w:t>Araştırma - yaşam boyu öğrenme,</w:t>
            </w:r>
          </w:p>
          <w:p w14:paraId="622B8057" w14:textId="77777777" w:rsidR="00E25EC2" w:rsidRDefault="00000000">
            <w:pPr>
              <w:pStyle w:val="TableParagraph"/>
              <w:spacing w:line="230" w:lineRule="atLeast"/>
              <w:ind w:left="1082" w:right="467" w:hanging="581"/>
              <w:rPr>
                <w:sz w:val="20"/>
              </w:rPr>
            </w:pPr>
            <w:proofErr w:type="gramStart"/>
            <w:r>
              <w:rPr>
                <w:color w:val="333333"/>
                <w:sz w:val="20"/>
              </w:rPr>
              <w:t>durumları</w:t>
            </w:r>
            <w:proofErr w:type="gramEnd"/>
            <w:r>
              <w:rPr>
                <w:color w:val="333333"/>
                <w:sz w:val="20"/>
              </w:rPr>
              <w:t xml:space="preserve"> işleme, soru geliştirme, yorumlama, sunum</w:t>
            </w:r>
          </w:p>
        </w:tc>
        <w:tc>
          <w:tcPr>
            <w:tcW w:w="3416" w:type="dxa"/>
          </w:tcPr>
          <w:p w14:paraId="39E78038" w14:textId="77777777" w:rsidR="00E25EC2" w:rsidRDefault="00E25EC2">
            <w:pPr>
              <w:pStyle w:val="TableParagraph"/>
              <w:spacing w:before="4" w:line="240" w:lineRule="auto"/>
              <w:ind w:left="0"/>
              <w:rPr>
                <w:b/>
                <w:sz w:val="19"/>
              </w:rPr>
            </w:pPr>
          </w:p>
          <w:p w14:paraId="012EAC6E" w14:textId="77777777" w:rsidR="00E25EC2" w:rsidRDefault="00000000">
            <w:pPr>
              <w:pStyle w:val="TableParagraph"/>
              <w:spacing w:before="1" w:line="230" w:lineRule="atLeast"/>
              <w:ind w:left="113" w:right="317"/>
              <w:rPr>
                <w:sz w:val="20"/>
              </w:rPr>
            </w:pPr>
            <w:r>
              <w:rPr>
                <w:color w:val="333333"/>
                <w:sz w:val="20"/>
              </w:rPr>
              <w:t>Standart derslik teknolojileri, çoklu ortam araçları, projektör, bilgisayar</w:t>
            </w:r>
          </w:p>
        </w:tc>
      </w:tr>
      <w:tr w:rsidR="00E25EC2" w14:paraId="72636101" w14:textId="77777777">
        <w:trPr>
          <w:trHeight w:val="921"/>
        </w:trPr>
        <w:tc>
          <w:tcPr>
            <w:tcW w:w="2530" w:type="dxa"/>
          </w:tcPr>
          <w:p w14:paraId="7ED18AB0" w14:textId="77777777" w:rsidR="00E25EC2" w:rsidRDefault="00000000">
            <w:pPr>
              <w:pStyle w:val="TableParagraph"/>
              <w:spacing w:line="225" w:lineRule="exact"/>
              <w:ind w:left="432" w:right="425"/>
              <w:jc w:val="center"/>
              <w:rPr>
                <w:sz w:val="20"/>
              </w:rPr>
            </w:pPr>
            <w:r>
              <w:rPr>
                <w:sz w:val="20"/>
              </w:rPr>
              <w:t>Sunum</w:t>
            </w:r>
          </w:p>
        </w:tc>
        <w:tc>
          <w:tcPr>
            <w:tcW w:w="3703" w:type="dxa"/>
          </w:tcPr>
          <w:p w14:paraId="47C27600" w14:textId="77777777" w:rsidR="00E25EC2" w:rsidRDefault="00E25EC2">
            <w:pPr>
              <w:pStyle w:val="TableParagraph"/>
              <w:spacing w:before="5" w:line="240" w:lineRule="auto"/>
              <w:ind w:left="0"/>
              <w:rPr>
                <w:b/>
                <w:sz w:val="19"/>
              </w:rPr>
            </w:pPr>
          </w:p>
          <w:p w14:paraId="0A35C5C7" w14:textId="77777777" w:rsidR="00E25EC2" w:rsidRDefault="00000000">
            <w:pPr>
              <w:pStyle w:val="TableParagraph"/>
              <w:spacing w:line="240" w:lineRule="auto"/>
              <w:ind w:left="158" w:right="145"/>
              <w:jc w:val="center"/>
              <w:rPr>
                <w:sz w:val="20"/>
              </w:rPr>
            </w:pPr>
            <w:r>
              <w:rPr>
                <w:color w:val="333333"/>
                <w:sz w:val="20"/>
              </w:rPr>
              <w:t>Dinleme ve Anlamlandırma</w:t>
            </w:r>
          </w:p>
        </w:tc>
        <w:tc>
          <w:tcPr>
            <w:tcW w:w="3416" w:type="dxa"/>
          </w:tcPr>
          <w:p w14:paraId="4BF12CB9" w14:textId="77777777" w:rsidR="00E25EC2" w:rsidRDefault="00E25EC2">
            <w:pPr>
              <w:pStyle w:val="TableParagraph"/>
              <w:spacing w:before="5" w:line="240" w:lineRule="auto"/>
              <w:ind w:left="0"/>
              <w:rPr>
                <w:b/>
                <w:sz w:val="19"/>
              </w:rPr>
            </w:pPr>
          </w:p>
          <w:p w14:paraId="7E4D8F58" w14:textId="77777777" w:rsidR="00E25EC2" w:rsidRDefault="00000000">
            <w:pPr>
              <w:pStyle w:val="TableParagraph"/>
              <w:spacing w:line="240" w:lineRule="auto"/>
              <w:ind w:left="264" w:firstLine="28"/>
              <w:rPr>
                <w:sz w:val="20"/>
              </w:rPr>
            </w:pPr>
            <w:r>
              <w:rPr>
                <w:color w:val="333333"/>
                <w:sz w:val="20"/>
              </w:rPr>
              <w:t>Standart derslik teknolojileri, çoklu</w:t>
            </w:r>
          </w:p>
          <w:p w14:paraId="00811085" w14:textId="77777777" w:rsidR="00E25EC2" w:rsidRDefault="00000000">
            <w:pPr>
              <w:pStyle w:val="TableParagraph"/>
              <w:spacing w:before="7" w:line="228" w:lineRule="exact"/>
              <w:ind w:left="1088" w:right="234" w:hanging="824"/>
              <w:rPr>
                <w:sz w:val="20"/>
              </w:rPr>
            </w:pPr>
            <w:proofErr w:type="gramStart"/>
            <w:r>
              <w:rPr>
                <w:color w:val="333333"/>
                <w:sz w:val="20"/>
              </w:rPr>
              <w:t>ortam</w:t>
            </w:r>
            <w:proofErr w:type="gramEnd"/>
            <w:r>
              <w:rPr>
                <w:color w:val="333333"/>
                <w:sz w:val="20"/>
              </w:rPr>
              <w:t xml:space="preserve"> araçları, projektör, bilgisayar, ALMS sistemi</w:t>
            </w:r>
          </w:p>
        </w:tc>
      </w:tr>
    </w:tbl>
    <w:p w14:paraId="698D6763" w14:textId="77777777" w:rsidR="00E25EC2" w:rsidRDefault="00E25EC2">
      <w:pPr>
        <w:spacing w:line="228" w:lineRule="exact"/>
        <w:rPr>
          <w:sz w:val="20"/>
        </w:rPr>
        <w:sectPr w:rsidR="00E25EC2">
          <w:pgSz w:w="11900" w:h="16860"/>
          <w:pgMar w:top="1340" w:right="420" w:bottom="194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p w14:paraId="70C4284A" w14:textId="1ECC3C46" w:rsidR="00E25EC2" w:rsidRDefault="00000000">
      <w:pPr>
        <w:pStyle w:val="Balk1"/>
        <w:spacing w:before="64"/>
        <w:ind w:left="839"/>
      </w:pPr>
      <w:r>
        <w:t>Acil Yardım ve Afet Yönetimi bölümü müfredatı</w:t>
      </w:r>
    </w:p>
    <w:p w14:paraId="304A8B3B" w14:textId="77777777" w:rsidR="00E25EC2" w:rsidRDefault="00000000">
      <w:pPr>
        <w:pStyle w:val="GvdeMetni"/>
        <w:spacing w:before="124" w:line="360" w:lineRule="auto"/>
        <w:ind w:left="839"/>
      </w:pPr>
      <w:r>
        <w:rPr>
          <w:b/>
        </w:rPr>
        <w:t xml:space="preserve">Temel tıp dersleri: </w:t>
      </w:r>
      <w:r>
        <w:t>Anatomi, Fizyoloji, Kimya- Biyokimya, Farmakoloji, Mikrobiyoloji, Tıbbi Terminoloji derslerinden oluşur.</w:t>
      </w:r>
    </w:p>
    <w:p w14:paraId="36CC2316" w14:textId="77777777" w:rsidR="00E25EC2" w:rsidRDefault="00000000">
      <w:pPr>
        <w:pStyle w:val="GvdeMetni"/>
        <w:spacing w:line="360" w:lineRule="auto"/>
        <w:ind w:left="839" w:right="1058"/>
      </w:pPr>
      <w:r>
        <w:rPr>
          <w:b/>
        </w:rPr>
        <w:t xml:space="preserve">Ortak Zorunlu dersler: </w:t>
      </w:r>
      <w:r>
        <w:t>Atatürk İlkeleri ve İnkılap Tarihi, Türk Dili ve Yabancı Dil gibi derslerdir. Uzaktan eğitimle verilmektedir.</w:t>
      </w:r>
    </w:p>
    <w:p w14:paraId="506AD5DD" w14:textId="77777777" w:rsidR="00E25EC2" w:rsidRDefault="00000000">
      <w:pPr>
        <w:spacing w:line="362" w:lineRule="auto"/>
        <w:ind w:left="839" w:right="802"/>
      </w:pPr>
      <w:r>
        <w:rPr>
          <w:b/>
        </w:rPr>
        <w:t xml:space="preserve">Üniversite alan dışı seçimlik dersler: </w:t>
      </w:r>
      <w:r>
        <w:t>Öğrencinin başka bölümlerden kendi ilgi alanlarına göre seçtiği derslerdir.</w:t>
      </w:r>
    </w:p>
    <w:p w14:paraId="2D9B5514" w14:textId="77777777" w:rsidR="00E25EC2" w:rsidRDefault="00000000">
      <w:pPr>
        <w:pStyle w:val="GvdeMetni"/>
        <w:spacing w:before="1" w:line="360" w:lineRule="auto"/>
        <w:ind w:left="839" w:right="834"/>
        <w:jc w:val="both"/>
      </w:pPr>
      <w:r>
        <w:rPr>
          <w:b/>
        </w:rPr>
        <w:t xml:space="preserve">Mesleki dersler: </w:t>
      </w:r>
      <w:r>
        <w:t xml:space="preserve">Arama ve Kurtarma Becerileri I-II, Beden Eğitimi I-II, Kariyer Planlama, Psikolojiye Giriş, Temel Afet Bilgisi, Yönetim ve Organizasyon, Acil Servis Araçları Eğitimi, Örgütsel Davranış, Acil Hasta Bakımı I-II, Afet ve Acil Durum Yönetimi I-II, Epidemiyolojinin İlkeleri, Kurtarma Araçları Eğitimi, Travma ve </w:t>
      </w:r>
      <w:proofErr w:type="spellStart"/>
      <w:r>
        <w:t>Resusitasyon</w:t>
      </w:r>
      <w:proofErr w:type="spellEnd"/>
      <w:r>
        <w:t xml:space="preserve"> I- II, Afetlerde Salgın Hastalıklar, Tim Liderliği, Afet Tıbbı I-II, Afet ve Acil Durum Planlaması, Gönüllülük Çalışmaları, İtfaiye Araç Malzeme Bilgisi, İtfaiyecilik ve Yangın Güvenliğine Giriş, Meslek Etiği, Afetlerde İnsan Kaynakları Yönetimi, Araştırma Yöntemleri, Temel Strüktür ve Yapı Bilgisi, Yangına Müdahale Teknikleri, Yangın Güvenliği ve Kimyası, Afet ve Acil Durum Mevzuatı, Coğrafi Bilgi Sistemleri, Kimyasal Biyolojik Radyoaktif Nükleer (KBRN), Öğretim ve Uygulamaları, Afetlerde Lojistik Yönetimi, Afetlerden Korunma, Önleme Teknikleri ve Hareket Tarzı, Biyoistatistik, Halk Eğitimi, Entegre Proje (Bitirme</w:t>
      </w:r>
      <w:r>
        <w:rPr>
          <w:spacing w:val="-1"/>
        </w:rPr>
        <w:t xml:space="preserve"> </w:t>
      </w:r>
      <w:r>
        <w:t>Projesi)’dir.</w:t>
      </w:r>
    </w:p>
    <w:p w14:paraId="3B1BB948" w14:textId="1C311A21" w:rsidR="00E25EC2" w:rsidRDefault="00000000">
      <w:pPr>
        <w:pStyle w:val="GvdeMetni"/>
        <w:spacing w:line="360" w:lineRule="auto"/>
        <w:ind w:left="839" w:right="841"/>
        <w:jc w:val="both"/>
      </w:pPr>
      <w:r>
        <w:pict w14:anchorId="408930ED">
          <v:group id="_x0000_s2068" style="position:absolute;left:0;text-align:left;margin-left:90.05pt;margin-top:797.4pt;width:431.25pt;height:5.05pt;z-index:251659264;mso-position-horizontal-relative:page;mso-position-vertical-relative:page" coordorigin="1794,15482" coordsize="8625,101">
            <v:shape id="_x0000_s2070" style="position:absolute;left:1801;top:15489;width:8610;height:86" coordorigin="1801,15489" coordsize="8610,86" path="m6106,15489r-4305,43l6106,15575r4305,-43l6106,15489xe" fillcolor="black" stroked="f">
              <v:path arrowok="t"/>
            </v:shape>
            <v:shape id="_x0000_s2069" style="position:absolute;left:1801;top:15489;width:8610;height:86" coordorigin="1801,15489" coordsize="8610,86" path="m1801,15532r4305,-43l10411,15532r-4305,43l1801,15532xe" filled="f">
              <v:path arrowok="t"/>
            </v:shape>
            <w10:wrap anchorx="page" anchory="page"/>
          </v:group>
        </w:pict>
      </w:r>
      <w:r w:rsidR="00C67AC4">
        <w:rPr>
          <w:b/>
        </w:rPr>
        <w:t xml:space="preserve">Seçmeli dersler: </w:t>
      </w:r>
      <w:r w:rsidR="00C67AC4">
        <w:t>Acil yardım ve Afet Yönetimi bölümü öğretim elemanlarının uzmanlık alanlarına yönelik açılan ve ilgi duyulan alana özgü ayrıntılı bilgi ve eğitim almak isteyen öğrenciler için açılan derslerdir.</w:t>
      </w:r>
    </w:p>
    <w:p w14:paraId="319FD0E7" w14:textId="77777777" w:rsidR="00E25EC2" w:rsidRDefault="00E25EC2">
      <w:pPr>
        <w:spacing w:line="360" w:lineRule="auto"/>
        <w:jc w:val="both"/>
        <w:sectPr w:rsidR="00E25EC2">
          <w:pgSz w:w="11900" w:h="16860"/>
          <w:pgMar w:top="1340" w:right="420" w:bottom="194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5327"/>
        <w:gridCol w:w="2230"/>
      </w:tblGrid>
      <w:tr w:rsidR="00E25EC2" w14:paraId="2B1683E6" w14:textId="77777777">
        <w:trPr>
          <w:trHeight w:val="403"/>
        </w:trPr>
        <w:tc>
          <w:tcPr>
            <w:tcW w:w="9088" w:type="dxa"/>
            <w:gridSpan w:val="3"/>
            <w:shd w:val="clear" w:color="auto" w:fill="FF0000"/>
          </w:tcPr>
          <w:p w14:paraId="5B1E0E46" w14:textId="77777777" w:rsidR="00E25EC2" w:rsidRDefault="00000000">
            <w:pPr>
              <w:pStyle w:val="TableParagraph"/>
              <w:spacing w:before="72" w:line="240" w:lineRule="auto"/>
              <w:ind w:left="4183"/>
              <w:rPr>
                <w:b/>
                <w:sz w:val="20"/>
              </w:rPr>
            </w:pPr>
            <w:r>
              <w:rPr>
                <w:b/>
                <w:sz w:val="20"/>
              </w:rPr>
              <w:t>1. SINIF</w:t>
            </w:r>
          </w:p>
        </w:tc>
      </w:tr>
      <w:tr w:rsidR="00E25EC2" w14:paraId="2FA83408" w14:textId="77777777">
        <w:trPr>
          <w:trHeight w:val="400"/>
        </w:trPr>
        <w:tc>
          <w:tcPr>
            <w:tcW w:w="9088" w:type="dxa"/>
            <w:gridSpan w:val="3"/>
            <w:shd w:val="clear" w:color="auto" w:fill="00AEEE"/>
          </w:tcPr>
          <w:p w14:paraId="19CEDAAF" w14:textId="77777777" w:rsidR="00E25EC2" w:rsidRDefault="00000000">
            <w:pPr>
              <w:pStyle w:val="TableParagraph"/>
              <w:spacing w:before="70" w:line="240" w:lineRule="auto"/>
              <w:ind w:left="4027"/>
              <w:rPr>
                <w:b/>
                <w:sz w:val="20"/>
              </w:rPr>
            </w:pPr>
            <w:r>
              <w:rPr>
                <w:b/>
                <w:sz w:val="20"/>
              </w:rPr>
              <w:t>I. YARIYIL</w:t>
            </w:r>
          </w:p>
        </w:tc>
      </w:tr>
      <w:tr w:rsidR="00E25EC2" w14:paraId="08EEABA3" w14:textId="77777777">
        <w:trPr>
          <w:trHeight w:val="777"/>
        </w:trPr>
        <w:tc>
          <w:tcPr>
            <w:tcW w:w="1531" w:type="dxa"/>
            <w:shd w:val="clear" w:color="auto" w:fill="D99392"/>
          </w:tcPr>
          <w:p w14:paraId="62E0E32E" w14:textId="77777777" w:rsidR="00E25EC2" w:rsidRDefault="00E25EC2">
            <w:pPr>
              <w:pStyle w:val="TableParagraph"/>
              <w:spacing w:before="8" w:line="240" w:lineRule="auto"/>
              <w:ind w:left="0"/>
            </w:pPr>
          </w:p>
          <w:p w14:paraId="68785877" w14:textId="77777777" w:rsidR="00E25EC2" w:rsidRDefault="00000000">
            <w:pPr>
              <w:pStyle w:val="TableParagraph"/>
              <w:spacing w:before="1" w:line="240" w:lineRule="auto"/>
              <w:ind w:left="209" w:right="195"/>
              <w:jc w:val="center"/>
              <w:rPr>
                <w:b/>
                <w:sz w:val="20"/>
              </w:rPr>
            </w:pPr>
            <w:r>
              <w:rPr>
                <w:b/>
                <w:sz w:val="20"/>
              </w:rPr>
              <w:t>Ders Kodu</w:t>
            </w:r>
          </w:p>
        </w:tc>
        <w:tc>
          <w:tcPr>
            <w:tcW w:w="5327" w:type="dxa"/>
            <w:shd w:val="clear" w:color="auto" w:fill="D99392"/>
          </w:tcPr>
          <w:p w14:paraId="6BE6B7A0" w14:textId="77777777" w:rsidR="00E25EC2" w:rsidRDefault="00E25EC2">
            <w:pPr>
              <w:pStyle w:val="TableParagraph"/>
              <w:spacing w:before="8" w:line="240" w:lineRule="auto"/>
              <w:ind w:left="0"/>
            </w:pPr>
          </w:p>
          <w:p w14:paraId="0D1F72A2" w14:textId="77777777" w:rsidR="00E25EC2" w:rsidRDefault="00000000">
            <w:pPr>
              <w:pStyle w:val="TableParagraph"/>
              <w:spacing w:before="1" w:line="240" w:lineRule="auto"/>
              <w:ind w:left="2467" w:right="2448"/>
              <w:jc w:val="center"/>
              <w:rPr>
                <w:b/>
                <w:sz w:val="20"/>
              </w:rPr>
            </w:pPr>
            <w:r>
              <w:rPr>
                <w:b/>
                <w:w w:val="95"/>
                <w:sz w:val="20"/>
              </w:rPr>
              <w:t xml:space="preserve">Ders </w:t>
            </w:r>
            <w:r>
              <w:rPr>
                <w:b/>
                <w:sz w:val="20"/>
              </w:rPr>
              <w:t>Adı</w:t>
            </w:r>
          </w:p>
        </w:tc>
        <w:tc>
          <w:tcPr>
            <w:tcW w:w="2230" w:type="dxa"/>
            <w:shd w:val="clear" w:color="auto" w:fill="D99392"/>
          </w:tcPr>
          <w:p w14:paraId="0A7D6DEC" w14:textId="77777777" w:rsidR="00E25EC2" w:rsidRDefault="00000000">
            <w:pPr>
              <w:pStyle w:val="TableParagraph"/>
              <w:spacing w:before="146" w:line="240" w:lineRule="auto"/>
              <w:ind w:left="775" w:hanging="696"/>
              <w:rPr>
                <w:b/>
                <w:sz w:val="20"/>
              </w:rPr>
            </w:pPr>
            <w:r>
              <w:rPr>
                <w:b/>
                <w:w w:val="90"/>
                <w:sz w:val="20"/>
              </w:rPr>
              <w:t xml:space="preserve">ZORUNLU/SEÇMELİ </w:t>
            </w:r>
            <w:r>
              <w:rPr>
                <w:b/>
                <w:sz w:val="20"/>
              </w:rPr>
              <w:t>DERS</w:t>
            </w:r>
          </w:p>
        </w:tc>
      </w:tr>
      <w:tr w:rsidR="00E25EC2" w14:paraId="6158FACB" w14:textId="77777777">
        <w:trPr>
          <w:trHeight w:val="402"/>
        </w:trPr>
        <w:tc>
          <w:tcPr>
            <w:tcW w:w="1531" w:type="dxa"/>
          </w:tcPr>
          <w:p w14:paraId="473B48D5" w14:textId="77777777" w:rsidR="00E25EC2" w:rsidRDefault="00000000">
            <w:pPr>
              <w:pStyle w:val="TableParagraph"/>
              <w:spacing w:line="213" w:lineRule="exact"/>
              <w:ind w:left="209" w:right="201"/>
              <w:jc w:val="center"/>
              <w:rPr>
                <w:sz w:val="20"/>
              </w:rPr>
            </w:pPr>
            <w:r>
              <w:rPr>
                <w:sz w:val="20"/>
              </w:rPr>
              <w:t>AYAY123</w:t>
            </w:r>
          </w:p>
        </w:tc>
        <w:tc>
          <w:tcPr>
            <w:tcW w:w="5327" w:type="dxa"/>
          </w:tcPr>
          <w:p w14:paraId="4865EB32" w14:textId="77777777" w:rsidR="00E25EC2" w:rsidRDefault="00000000">
            <w:pPr>
              <w:pStyle w:val="TableParagraph"/>
              <w:spacing w:line="213" w:lineRule="exact"/>
              <w:rPr>
                <w:sz w:val="20"/>
              </w:rPr>
            </w:pPr>
            <w:r>
              <w:rPr>
                <w:sz w:val="20"/>
              </w:rPr>
              <w:t>Anatomi</w:t>
            </w:r>
          </w:p>
        </w:tc>
        <w:tc>
          <w:tcPr>
            <w:tcW w:w="2230" w:type="dxa"/>
          </w:tcPr>
          <w:p w14:paraId="08FCB283" w14:textId="77777777" w:rsidR="00E25EC2" w:rsidRDefault="00000000">
            <w:pPr>
              <w:pStyle w:val="TableParagraph"/>
              <w:spacing w:before="67" w:line="240" w:lineRule="auto"/>
              <w:ind w:left="19"/>
              <w:jc w:val="center"/>
              <w:rPr>
                <w:sz w:val="20"/>
              </w:rPr>
            </w:pPr>
            <w:r>
              <w:rPr>
                <w:w w:val="96"/>
                <w:sz w:val="20"/>
              </w:rPr>
              <w:t>Z</w:t>
            </w:r>
          </w:p>
        </w:tc>
      </w:tr>
      <w:tr w:rsidR="00E25EC2" w14:paraId="716C6E8B" w14:textId="77777777">
        <w:trPr>
          <w:trHeight w:val="400"/>
        </w:trPr>
        <w:tc>
          <w:tcPr>
            <w:tcW w:w="1531" w:type="dxa"/>
          </w:tcPr>
          <w:p w14:paraId="2D9A2838" w14:textId="77777777" w:rsidR="00E25EC2" w:rsidRDefault="00000000">
            <w:pPr>
              <w:pStyle w:val="TableParagraph"/>
              <w:spacing w:line="213" w:lineRule="exact"/>
              <w:ind w:left="209" w:right="201"/>
              <w:jc w:val="center"/>
              <w:rPr>
                <w:sz w:val="20"/>
              </w:rPr>
            </w:pPr>
            <w:r>
              <w:rPr>
                <w:sz w:val="20"/>
              </w:rPr>
              <w:t>AYAY135</w:t>
            </w:r>
          </w:p>
        </w:tc>
        <w:tc>
          <w:tcPr>
            <w:tcW w:w="5327" w:type="dxa"/>
          </w:tcPr>
          <w:p w14:paraId="0E05CA75" w14:textId="77777777" w:rsidR="00E25EC2" w:rsidRDefault="00000000">
            <w:pPr>
              <w:pStyle w:val="TableParagraph"/>
              <w:spacing w:line="213" w:lineRule="exact"/>
              <w:rPr>
                <w:sz w:val="20"/>
              </w:rPr>
            </w:pPr>
            <w:r>
              <w:rPr>
                <w:sz w:val="20"/>
              </w:rPr>
              <w:t>Arama ve Kurtarma Becerileri I</w:t>
            </w:r>
          </w:p>
        </w:tc>
        <w:tc>
          <w:tcPr>
            <w:tcW w:w="2230" w:type="dxa"/>
          </w:tcPr>
          <w:p w14:paraId="0F34A361" w14:textId="77777777" w:rsidR="00E25EC2" w:rsidRDefault="00000000">
            <w:pPr>
              <w:pStyle w:val="TableParagraph"/>
              <w:spacing w:before="65" w:line="240" w:lineRule="auto"/>
              <w:ind w:left="19"/>
              <w:jc w:val="center"/>
              <w:rPr>
                <w:sz w:val="20"/>
              </w:rPr>
            </w:pPr>
            <w:r>
              <w:rPr>
                <w:w w:val="96"/>
                <w:sz w:val="20"/>
              </w:rPr>
              <w:t>Z</w:t>
            </w:r>
          </w:p>
        </w:tc>
      </w:tr>
      <w:tr w:rsidR="00E25EC2" w14:paraId="7BB9C587" w14:textId="77777777">
        <w:trPr>
          <w:trHeight w:val="402"/>
        </w:trPr>
        <w:tc>
          <w:tcPr>
            <w:tcW w:w="1531" w:type="dxa"/>
          </w:tcPr>
          <w:p w14:paraId="67D9AE13" w14:textId="77777777" w:rsidR="00E25EC2" w:rsidRDefault="00000000">
            <w:pPr>
              <w:pStyle w:val="TableParagraph"/>
              <w:spacing w:line="213" w:lineRule="exact"/>
              <w:ind w:left="209" w:right="199"/>
              <w:jc w:val="center"/>
              <w:rPr>
                <w:sz w:val="20"/>
              </w:rPr>
            </w:pPr>
            <w:r>
              <w:rPr>
                <w:sz w:val="20"/>
              </w:rPr>
              <w:t>ATİ101</w:t>
            </w:r>
          </w:p>
        </w:tc>
        <w:tc>
          <w:tcPr>
            <w:tcW w:w="5327" w:type="dxa"/>
          </w:tcPr>
          <w:p w14:paraId="24F7F82E" w14:textId="77777777" w:rsidR="00E25EC2" w:rsidRDefault="00000000">
            <w:pPr>
              <w:pStyle w:val="TableParagraph"/>
              <w:spacing w:line="213" w:lineRule="exact"/>
              <w:rPr>
                <w:sz w:val="20"/>
              </w:rPr>
            </w:pPr>
            <w:r>
              <w:rPr>
                <w:sz w:val="20"/>
              </w:rPr>
              <w:t>Atatürk İlkeleri ve İnkılâp Tarihi I</w:t>
            </w:r>
          </w:p>
        </w:tc>
        <w:tc>
          <w:tcPr>
            <w:tcW w:w="2230" w:type="dxa"/>
          </w:tcPr>
          <w:p w14:paraId="57F8B80E" w14:textId="77777777" w:rsidR="00E25EC2" w:rsidRDefault="00000000">
            <w:pPr>
              <w:pStyle w:val="TableParagraph"/>
              <w:spacing w:before="67" w:line="240" w:lineRule="auto"/>
              <w:ind w:left="19"/>
              <w:jc w:val="center"/>
              <w:rPr>
                <w:sz w:val="20"/>
              </w:rPr>
            </w:pPr>
            <w:r>
              <w:rPr>
                <w:w w:val="96"/>
                <w:sz w:val="20"/>
              </w:rPr>
              <w:t>Z</w:t>
            </w:r>
          </w:p>
        </w:tc>
      </w:tr>
      <w:tr w:rsidR="00E25EC2" w14:paraId="6F189666" w14:textId="77777777">
        <w:trPr>
          <w:trHeight w:val="400"/>
        </w:trPr>
        <w:tc>
          <w:tcPr>
            <w:tcW w:w="1531" w:type="dxa"/>
          </w:tcPr>
          <w:p w14:paraId="20DBC115" w14:textId="77777777" w:rsidR="00E25EC2" w:rsidRDefault="00000000">
            <w:pPr>
              <w:pStyle w:val="TableParagraph"/>
              <w:spacing w:line="213" w:lineRule="exact"/>
              <w:ind w:left="209" w:right="200"/>
              <w:jc w:val="center"/>
              <w:rPr>
                <w:sz w:val="20"/>
              </w:rPr>
            </w:pPr>
            <w:r>
              <w:rPr>
                <w:sz w:val="20"/>
              </w:rPr>
              <w:t>BES105</w:t>
            </w:r>
          </w:p>
        </w:tc>
        <w:tc>
          <w:tcPr>
            <w:tcW w:w="5327" w:type="dxa"/>
          </w:tcPr>
          <w:p w14:paraId="298B11FB" w14:textId="77777777" w:rsidR="00E25EC2" w:rsidRDefault="00000000">
            <w:pPr>
              <w:pStyle w:val="TableParagraph"/>
              <w:spacing w:line="213" w:lineRule="exact"/>
              <w:rPr>
                <w:sz w:val="20"/>
              </w:rPr>
            </w:pPr>
            <w:r>
              <w:rPr>
                <w:sz w:val="20"/>
              </w:rPr>
              <w:t>Beden Eğitimi I</w:t>
            </w:r>
          </w:p>
        </w:tc>
        <w:tc>
          <w:tcPr>
            <w:tcW w:w="2230" w:type="dxa"/>
          </w:tcPr>
          <w:p w14:paraId="573D8B5F" w14:textId="77777777" w:rsidR="00E25EC2" w:rsidRDefault="00000000">
            <w:pPr>
              <w:pStyle w:val="TableParagraph"/>
              <w:spacing w:before="67" w:line="240" w:lineRule="auto"/>
              <w:ind w:left="19"/>
              <w:jc w:val="center"/>
              <w:rPr>
                <w:sz w:val="20"/>
              </w:rPr>
            </w:pPr>
            <w:r>
              <w:rPr>
                <w:w w:val="96"/>
                <w:sz w:val="20"/>
              </w:rPr>
              <w:t>Z</w:t>
            </w:r>
          </w:p>
        </w:tc>
      </w:tr>
      <w:tr w:rsidR="00E25EC2" w14:paraId="5C893A7D" w14:textId="77777777">
        <w:trPr>
          <w:trHeight w:val="400"/>
        </w:trPr>
        <w:tc>
          <w:tcPr>
            <w:tcW w:w="1531" w:type="dxa"/>
          </w:tcPr>
          <w:p w14:paraId="1D4EAD8F" w14:textId="77777777" w:rsidR="00E25EC2" w:rsidRDefault="00000000">
            <w:pPr>
              <w:pStyle w:val="TableParagraph"/>
              <w:spacing w:line="213" w:lineRule="exact"/>
              <w:ind w:left="209" w:right="201"/>
              <w:jc w:val="center"/>
              <w:rPr>
                <w:sz w:val="20"/>
              </w:rPr>
            </w:pPr>
            <w:r>
              <w:rPr>
                <w:sz w:val="20"/>
              </w:rPr>
              <w:t>AYAY130</w:t>
            </w:r>
          </w:p>
        </w:tc>
        <w:tc>
          <w:tcPr>
            <w:tcW w:w="5327" w:type="dxa"/>
          </w:tcPr>
          <w:p w14:paraId="6E650D01" w14:textId="77777777" w:rsidR="00E25EC2" w:rsidRDefault="00000000">
            <w:pPr>
              <w:pStyle w:val="TableParagraph"/>
              <w:spacing w:line="213" w:lineRule="exact"/>
              <w:rPr>
                <w:sz w:val="20"/>
              </w:rPr>
            </w:pPr>
            <w:r>
              <w:rPr>
                <w:sz w:val="20"/>
              </w:rPr>
              <w:t>Fizyoloji</w:t>
            </w:r>
          </w:p>
        </w:tc>
        <w:tc>
          <w:tcPr>
            <w:tcW w:w="2230" w:type="dxa"/>
          </w:tcPr>
          <w:p w14:paraId="35B0D933" w14:textId="77777777" w:rsidR="00E25EC2" w:rsidRDefault="00000000">
            <w:pPr>
              <w:pStyle w:val="TableParagraph"/>
              <w:spacing w:before="65" w:line="240" w:lineRule="auto"/>
              <w:ind w:left="19"/>
              <w:jc w:val="center"/>
              <w:rPr>
                <w:sz w:val="20"/>
              </w:rPr>
            </w:pPr>
            <w:r>
              <w:rPr>
                <w:w w:val="96"/>
                <w:sz w:val="20"/>
              </w:rPr>
              <w:t>Z</w:t>
            </w:r>
          </w:p>
        </w:tc>
      </w:tr>
      <w:tr w:rsidR="00E25EC2" w14:paraId="3F24E1EF" w14:textId="77777777">
        <w:trPr>
          <w:trHeight w:val="403"/>
        </w:trPr>
        <w:tc>
          <w:tcPr>
            <w:tcW w:w="1531" w:type="dxa"/>
          </w:tcPr>
          <w:p w14:paraId="1795B9C2" w14:textId="77777777" w:rsidR="00E25EC2" w:rsidRDefault="00000000">
            <w:pPr>
              <w:pStyle w:val="TableParagraph"/>
              <w:spacing w:line="213" w:lineRule="exact"/>
              <w:ind w:left="209" w:right="204"/>
              <w:jc w:val="center"/>
              <w:rPr>
                <w:sz w:val="20"/>
              </w:rPr>
            </w:pPr>
            <w:r>
              <w:rPr>
                <w:sz w:val="20"/>
              </w:rPr>
              <w:t>ORTSEC687</w:t>
            </w:r>
          </w:p>
        </w:tc>
        <w:tc>
          <w:tcPr>
            <w:tcW w:w="5327" w:type="dxa"/>
          </w:tcPr>
          <w:p w14:paraId="660413FA" w14:textId="77777777" w:rsidR="00E25EC2" w:rsidRDefault="00000000">
            <w:pPr>
              <w:pStyle w:val="TableParagraph"/>
              <w:spacing w:line="213" w:lineRule="exact"/>
              <w:rPr>
                <w:sz w:val="20"/>
              </w:rPr>
            </w:pPr>
            <w:r>
              <w:rPr>
                <w:sz w:val="20"/>
              </w:rPr>
              <w:t>Kariyer Planlama</w:t>
            </w:r>
          </w:p>
        </w:tc>
        <w:tc>
          <w:tcPr>
            <w:tcW w:w="2230" w:type="dxa"/>
          </w:tcPr>
          <w:p w14:paraId="457F491E" w14:textId="77777777" w:rsidR="00E25EC2" w:rsidRDefault="00000000">
            <w:pPr>
              <w:pStyle w:val="TableParagraph"/>
              <w:spacing w:before="68" w:line="240" w:lineRule="auto"/>
              <w:ind w:left="19"/>
              <w:jc w:val="center"/>
              <w:rPr>
                <w:sz w:val="20"/>
              </w:rPr>
            </w:pPr>
            <w:r>
              <w:rPr>
                <w:w w:val="96"/>
                <w:sz w:val="20"/>
              </w:rPr>
              <w:t>Z</w:t>
            </w:r>
          </w:p>
        </w:tc>
      </w:tr>
      <w:tr w:rsidR="00E25EC2" w14:paraId="43F37DAA" w14:textId="77777777">
        <w:trPr>
          <w:trHeight w:val="400"/>
        </w:trPr>
        <w:tc>
          <w:tcPr>
            <w:tcW w:w="1531" w:type="dxa"/>
          </w:tcPr>
          <w:p w14:paraId="04FC6618" w14:textId="77777777" w:rsidR="00E25EC2" w:rsidRDefault="00000000">
            <w:pPr>
              <w:pStyle w:val="TableParagraph"/>
              <w:spacing w:line="213" w:lineRule="exact"/>
              <w:ind w:left="209" w:right="201"/>
              <w:jc w:val="center"/>
              <w:rPr>
                <w:sz w:val="20"/>
              </w:rPr>
            </w:pPr>
            <w:r>
              <w:rPr>
                <w:sz w:val="20"/>
              </w:rPr>
              <w:t>AYAY139</w:t>
            </w:r>
          </w:p>
        </w:tc>
        <w:tc>
          <w:tcPr>
            <w:tcW w:w="5327" w:type="dxa"/>
          </w:tcPr>
          <w:p w14:paraId="61E55925" w14:textId="77777777" w:rsidR="00E25EC2" w:rsidRDefault="00000000">
            <w:pPr>
              <w:pStyle w:val="TableParagraph"/>
              <w:spacing w:line="213" w:lineRule="exact"/>
              <w:rPr>
                <w:sz w:val="20"/>
              </w:rPr>
            </w:pPr>
            <w:r>
              <w:rPr>
                <w:sz w:val="20"/>
              </w:rPr>
              <w:t>Kimya-Biyokimya</w:t>
            </w:r>
          </w:p>
        </w:tc>
        <w:tc>
          <w:tcPr>
            <w:tcW w:w="2230" w:type="dxa"/>
          </w:tcPr>
          <w:p w14:paraId="3699C3A6" w14:textId="77777777" w:rsidR="00E25EC2" w:rsidRDefault="00000000">
            <w:pPr>
              <w:pStyle w:val="TableParagraph"/>
              <w:spacing w:before="67" w:line="240" w:lineRule="auto"/>
              <w:ind w:left="19"/>
              <w:jc w:val="center"/>
              <w:rPr>
                <w:sz w:val="20"/>
              </w:rPr>
            </w:pPr>
            <w:r>
              <w:rPr>
                <w:w w:val="96"/>
                <w:sz w:val="20"/>
              </w:rPr>
              <w:t>Z</w:t>
            </w:r>
          </w:p>
        </w:tc>
      </w:tr>
      <w:tr w:rsidR="00E25EC2" w14:paraId="0D5BD4D7" w14:textId="77777777">
        <w:trPr>
          <w:trHeight w:val="400"/>
        </w:trPr>
        <w:tc>
          <w:tcPr>
            <w:tcW w:w="1531" w:type="dxa"/>
          </w:tcPr>
          <w:p w14:paraId="6F28ABBC" w14:textId="77777777" w:rsidR="00E25EC2" w:rsidRDefault="00000000">
            <w:pPr>
              <w:pStyle w:val="TableParagraph"/>
              <w:spacing w:line="216" w:lineRule="exact"/>
              <w:ind w:left="209" w:right="201"/>
              <w:jc w:val="center"/>
              <w:rPr>
                <w:sz w:val="20"/>
              </w:rPr>
            </w:pPr>
            <w:r>
              <w:rPr>
                <w:sz w:val="20"/>
              </w:rPr>
              <w:t>AYAY119</w:t>
            </w:r>
          </w:p>
        </w:tc>
        <w:tc>
          <w:tcPr>
            <w:tcW w:w="5327" w:type="dxa"/>
          </w:tcPr>
          <w:p w14:paraId="0651485B" w14:textId="77777777" w:rsidR="00E25EC2" w:rsidRDefault="00000000">
            <w:pPr>
              <w:pStyle w:val="TableParagraph"/>
              <w:spacing w:line="216" w:lineRule="exact"/>
              <w:rPr>
                <w:sz w:val="20"/>
              </w:rPr>
            </w:pPr>
            <w:r>
              <w:rPr>
                <w:sz w:val="20"/>
              </w:rPr>
              <w:t>Psikolojiye Giriş</w:t>
            </w:r>
          </w:p>
        </w:tc>
        <w:tc>
          <w:tcPr>
            <w:tcW w:w="2230" w:type="dxa"/>
          </w:tcPr>
          <w:p w14:paraId="775184AD" w14:textId="77777777" w:rsidR="00E25EC2" w:rsidRDefault="00000000">
            <w:pPr>
              <w:pStyle w:val="TableParagraph"/>
              <w:spacing w:before="67" w:line="240" w:lineRule="auto"/>
              <w:ind w:left="19"/>
              <w:jc w:val="center"/>
              <w:rPr>
                <w:sz w:val="20"/>
              </w:rPr>
            </w:pPr>
            <w:r>
              <w:rPr>
                <w:w w:val="96"/>
                <w:sz w:val="20"/>
              </w:rPr>
              <w:t>Z</w:t>
            </w:r>
          </w:p>
        </w:tc>
      </w:tr>
      <w:tr w:rsidR="00E25EC2" w14:paraId="279A242B" w14:textId="77777777">
        <w:trPr>
          <w:trHeight w:val="376"/>
        </w:trPr>
        <w:tc>
          <w:tcPr>
            <w:tcW w:w="1531" w:type="dxa"/>
          </w:tcPr>
          <w:p w14:paraId="1700F67A" w14:textId="77777777" w:rsidR="00E25EC2" w:rsidRDefault="00000000">
            <w:pPr>
              <w:pStyle w:val="TableParagraph"/>
              <w:spacing w:line="213" w:lineRule="exact"/>
              <w:ind w:left="209" w:right="201"/>
              <w:jc w:val="center"/>
              <w:rPr>
                <w:sz w:val="20"/>
              </w:rPr>
            </w:pPr>
            <w:r>
              <w:rPr>
                <w:sz w:val="20"/>
              </w:rPr>
              <w:t>AYAY137</w:t>
            </w:r>
          </w:p>
        </w:tc>
        <w:tc>
          <w:tcPr>
            <w:tcW w:w="5327" w:type="dxa"/>
          </w:tcPr>
          <w:p w14:paraId="1AFC6CE8" w14:textId="77777777" w:rsidR="00E25EC2" w:rsidRDefault="00000000">
            <w:pPr>
              <w:pStyle w:val="TableParagraph"/>
              <w:spacing w:line="213" w:lineRule="exact"/>
              <w:rPr>
                <w:sz w:val="20"/>
              </w:rPr>
            </w:pPr>
            <w:r>
              <w:rPr>
                <w:sz w:val="20"/>
              </w:rPr>
              <w:t>Temel Afet Bilgisi</w:t>
            </w:r>
          </w:p>
        </w:tc>
        <w:tc>
          <w:tcPr>
            <w:tcW w:w="2230" w:type="dxa"/>
          </w:tcPr>
          <w:p w14:paraId="60EAB7CD" w14:textId="77777777" w:rsidR="00E25EC2" w:rsidRDefault="00000000">
            <w:pPr>
              <w:pStyle w:val="TableParagraph"/>
              <w:spacing w:before="53" w:line="240" w:lineRule="auto"/>
              <w:ind w:left="19"/>
              <w:jc w:val="center"/>
              <w:rPr>
                <w:sz w:val="20"/>
              </w:rPr>
            </w:pPr>
            <w:r>
              <w:rPr>
                <w:w w:val="96"/>
                <w:sz w:val="20"/>
              </w:rPr>
              <w:t>Z</w:t>
            </w:r>
          </w:p>
        </w:tc>
      </w:tr>
      <w:tr w:rsidR="00E25EC2" w14:paraId="2814F48E" w14:textId="77777777">
        <w:trPr>
          <w:trHeight w:val="388"/>
        </w:trPr>
        <w:tc>
          <w:tcPr>
            <w:tcW w:w="1531" w:type="dxa"/>
          </w:tcPr>
          <w:p w14:paraId="5F6A404A" w14:textId="77777777" w:rsidR="00E25EC2" w:rsidRDefault="00000000">
            <w:pPr>
              <w:pStyle w:val="TableParagraph"/>
              <w:spacing w:line="213" w:lineRule="exact"/>
              <w:ind w:left="209" w:right="199"/>
              <w:jc w:val="center"/>
              <w:rPr>
                <w:sz w:val="20"/>
              </w:rPr>
            </w:pPr>
            <w:r>
              <w:rPr>
                <w:sz w:val="20"/>
              </w:rPr>
              <w:t>TDİ101</w:t>
            </w:r>
          </w:p>
        </w:tc>
        <w:tc>
          <w:tcPr>
            <w:tcW w:w="5327" w:type="dxa"/>
          </w:tcPr>
          <w:p w14:paraId="0A313958" w14:textId="77777777" w:rsidR="00E25EC2" w:rsidRDefault="00000000">
            <w:pPr>
              <w:pStyle w:val="TableParagraph"/>
              <w:spacing w:line="213" w:lineRule="exact"/>
              <w:rPr>
                <w:sz w:val="20"/>
              </w:rPr>
            </w:pPr>
            <w:r>
              <w:rPr>
                <w:sz w:val="20"/>
              </w:rPr>
              <w:t>Türk Dili I</w:t>
            </w:r>
          </w:p>
        </w:tc>
        <w:tc>
          <w:tcPr>
            <w:tcW w:w="2230" w:type="dxa"/>
          </w:tcPr>
          <w:p w14:paraId="1D718C02" w14:textId="77777777" w:rsidR="00E25EC2" w:rsidRDefault="00000000">
            <w:pPr>
              <w:pStyle w:val="TableParagraph"/>
              <w:spacing w:before="60" w:line="240" w:lineRule="auto"/>
              <w:ind w:left="19"/>
              <w:jc w:val="center"/>
              <w:rPr>
                <w:sz w:val="20"/>
              </w:rPr>
            </w:pPr>
            <w:r>
              <w:rPr>
                <w:w w:val="96"/>
                <w:sz w:val="20"/>
              </w:rPr>
              <w:t>Z</w:t>
            </w:r>
          </w:p>
        </w:tc>
      </w:tr>
      <w:tr w:rsidR="00E25EC2" w14:paraId="28A66C14" w14:textId="77777777">
        <w:trPr>
          <w:trHeight w:val="402"/>
        </w:trPr>
        <w:tc>
          <w:tcPr>
            <w:tcW w:w="1531" w:type="dxa"/>
          </w:tcPr>
          <w:p w14:paraId="46F6BE88" w14:textId="77777777" w:rsidR="00E25EC2" w:rsidRDefault="00000000">
            <w:pPr>
              <w:pStyle w:val="TableParagraph"/>
              <w:spacing w:line="213" w:lineRule="exact"/>
              <w:ind w:left="209" w:right="202"/>
              <w:jc w:val="center"/>
              <w:rPr>
                <w:sz w:val="20"/>
              </w:rPr>
            </w:pPr>
            <w:r>
              <w:rPr>
                <w:sz w:val="20"/>
              </w:rPr>
              <w:t>YDİ101</w:t>
            </w:r>
          </w:p>
        </w:tc>
        <w:tc>
          <w:tcPr>
            <w:tcW w:w="5327" w:type="dxa"/>
          </w:tcPr>
          <w:p w14:paraId="02F8442C" w14:textId="77777777" w:rsidR="00E25EC2" w:rsidRDefault="00000000">
            <w:pPr>
              <w:pStyle w:val="TableParagraph"/>
              <w:spacing w:line="213" w:lineRule="exact"/>
              <w:rPr>
                <w:sz w:val="20"/>
              </w:rPr>
            </w:pPr>
            <w:r>
              <w:rPr>
                <w:sz w:val="20"/>
              </w:rPr>
              <w:t>Yabancı Dil I (İngilizce)</w:t>
            </w:r>
          </w:p>
        </w:tc>
        <w:tc>
          <w:tcPr>
            <w:tcW w:w="2230" w:type="dxa"/>
          </w:tcPr>
          <w:p w14:paraId="095BFA85" w14:textId="77777777" w:rsidR="00E25EC2" w:rsidRDefault="00000000">
            <w:pPr>
              <w:pStyle w:val="TableParagraph"/>
              <w:spacing w:line="213" w:lineRule="exact"/>
              <w:ind w:left="5"/>
              <w:jc w:val="center"/>
              <w:rPr>
                <w:sz w:val="20"/>
              </w:rPr>
            </w:pPr>
            <w:r>
              <w:rPr>
                <w:w w:val="96"/>
                <w:sz w:val="20"/>
              </w:rPr>
              <w:t>Z</w:t>
            </w:r>
          </w:p>
        </w:tc>
      </w:tr>
      <w:tr w:rsidR="00E25EC2" w14:paraId="36DC4EE2" w14:textId="77777777">
        <w:trPr>
          <w:trHeight w:val="251"/>
        </w:trPr>
        <w:tc>
          <w:tcPr>
            <w:tcW w:w="1531" w:type="dxa"/>
          </w:tcPr>
          <w:p w14:paraId="138D08BC" w14:textId="77777777" w:rsidR="00E25EC2" w:rsidRDefault="00000000">
            <w:pPr>
              <w:pStyle w:val="TableParagraph"/>
              <w:spacing w:line="213" w:lineRule="exact"/>
              <w:ind w:left="209" w:right="201"/>
              <w:jc w:val="center"/>
              <w:rPr>
                <w:sz w:val="20"/>
              </w:rPr>
            </w:pPr>
            <w:r>
              <w:rPr>
                <w:sz w:val="20"/>
              </w:rPr>
              <w:t>AYAY133</w:t>
            </w:r>
          </w:p>
        </w:tc>
        <w:tc>
          <w:tcPr>
            <w:tcW w:w="5327" w:type="dxa"/>
          </w:tcPr>
          <w:p w14:paraId="2494D7D9" w14:textId="77777777" w:rsidR="00E25EC2" w:rsidRDefault="00000000">
            <w:pPr>
              <w:pStyle w:val="TableParagraph"/>
              <w:spacing w:line="213" w:lineRule="exact"/>
              <w:rPr>
                <w:sz w:val="20"/>
              </w:rPr>
            </w:pPr>
            <w:r>
              <w:rPr>
                <w:sz w:val="20"/>
              </w:rPr>
              <w:t>Yönetim ve Organizasyon</w:t>
            </w:r>
          </w:p>
        </w:tc>
        <w:tc>
          <w:tcPr>
            <w:tcW w:w="2230" w:type="dxa"/>
          </w:tcPr>
          <w:p w14:paraId="7D295CDC" w14:textId="77777777" w:rsidR="00E25EC2" w:rsidRDefault="00000000">
            <w:pPr>
              <w:pStyle w:val="TableParagraph"/>
              <w:spacing w:line="213" w:lineRule="exact"/>
              <w:ind w:left="5"/>
              <w:jc w:val="center"/>
              <w:rPr>
                <w:sz w:val="20"/>
              </w:rPr>
            </w:pPr>
            <w:r>
              <w:rPr>
                <w:w w:val="96"/>
                <w:sz w:val="20"/>
              </w:rPr>
              <w:t>Z</w:t>
            </w:r>
          </w:p>
        </w:tc>
      </w:tr>
    </w:tbl>
    <w:p w14:paraId="3CCB0600" w14:textId="77777777" w:rsidR="00E25EC2" w:rsidRDefault="00E25EC2">
      <w:pPr>
        <w:pStyle w:val="GvdeMetni"/>
        <w:spacing w:before="3"/>
        <w:rPr>
          <w:sz w:val="11"/>
        </w:rPr>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4"/>
        <w:gridCol w:w="5334"/>
        <w:gridCol w:w="2268"/>
      </w:tblGrid>
      <w:tr w:rsidR="00E25EC2" w14:paraId="6D3493AF" w14:textId="77777777">
        <w:trPr>
          <w:trHeight w:val="402"/>
        </w:trPr>
        <w:tc>
          <w:tcPr>
            <w:tcW w:w="9126" w:type="dxa"/>
            <w:gridSpan w:val="3"/>
            <w:shd w:val="clear" w:color="auto" w:fill="00AEEE"/>
          </w:tcPr>
          <w:p w14:paraId="53B1F5EE" w14:textId="77777777" w:rsidR="00E25EC2" w:rsidRDefault="00000000">
            <w:pPr>
              <w:pStyle w:val="TableParagraph"/>
              <w:spacing w:before="82" w:line="240" w:lineRule="auto"/>
              <w:ind w:left="4130"/>
              <w:rPr>
                <w:b/>
                <w:sz w:val="20"/>
              </w:rPr>
            </w:pPr>
            <w:r>
              <w:rPr>
                <w:b/>
                <w:sz w:val="20"/>
              </w:rPr>
              <w:t>II. YARIYIL</w:t>
            </w:r>
          </w:p>
        </w:tc>
      </w:tr>
      <w:tr w:rsidR="00E25EC2" w14:paraId="47257831" w14:textId="77777777">
        <w:trPr>
          <w:trHeight w:val="775"/>
        </w:trPr>
        <w:tc>
          <w:tcPr>
            <w:tcW w:w="1524" w:type="dxa"/>
            <w:shd w:val="clear" w:color="auto" w:fill="D99392"/>
          </w:tcPr>
          <w:p w14:paraId="151293D1" w14:textId="77777777" w:rsidR="00E25EC2" w:rsidRDefault="00000000">
            <w:pPr>
              <w:pStyle w:val="TableParagraph"/>
              <w:spacing w:before="108" w:line="240" w:lineRule="auto"/>
              <w:ind w:left="0" w:right="283"/>
              <w:jc w:val="right"/>
              <w:rPr>
                <w:b/>
                <w:sz w:val="20"/>
              </w:rPr>
            </w:pPr>
            <w:r>
              <w:rPr>
                <w:b/>
                <w:sz w:val="20"/>
              </w:rPr>
              <w:t>Ders Kodu</w:t>
            </w:r>
          </w:p>
        </w:tc>
        <w:tc>
          <w:tcPr>
            <w:tcW w:w="5334" w:type="dxa"/>
            <w:shd w:val="clear" w:color="auto" w:fill="D99392"/>
          </w:tcPr>
          <w:p w14:paraId="04BD7A7E" w14:textId="77777777" w:rsidR="00E25EC2" w:rsidRDefault="00000000">
            <w:pPr>
              <w:pStyle w:val="TableParagraph"/>
              <w:spacing w:before="108" w:line="240" w:lineRule="auto"/>
              <w:ind w:left="2469" w:right="2453"/>
              <w:jc w:val="center"/>
              <w:rPr>
                <w:b/>
                <w:sz w:val="20"/>
              </w:rPr>
            </w:pPr>
            <w:r>
              <w:rPr>
                <w:b/>
                <w:w w:val="95"/>
                <w:sz w:val="20"/>
              </w:rPr>
              <w:t xml:space="preserve">Ders </w:t>
            </w:r>
            <w:r>
              <w:rPr>
                <w:b/>
                <w:sz w:val="20"/>
              </w:rPr>
              <w:t>Adı</w:t>
            </w:r>
          </w:p>
        </w:tc>
        <w:tc>
          <w:tcPr>
            <w:tcW w:w="2268" w:type="dxa"/>
            <w:shd w:val="clear" w:color="auto" w:fill="D99392"/>
          </w:tcPr>
          <w:p w14:paraId="7410E4C6" w14:textId="77777777" w:rsidR="00E25EC2" w:rsidRDefault="00000000">
            <w:pPr>
              <w:pStyle w:val="TableParagraph"/>
              <w:spacing w:before="31" w:line="390" w:lineRule="exact"/>
              <w:ind w:left="916" w:hanging="687"/>
              <w:rPr>
                <w:b/>
                <w:sz w:val="20"/>
              </w:rPr>
            </w:pPr>
            <w:r>
              <w:rPr>
                <w:b/>
                <w:w w:val="90"/>
                <w:sz w:val="20"/>
              </w:rPr>
              <w:t xml:space="preserve">ZORUNLU/SEÇMELİ </w:t>
            </w:r>
            <w:r>
              <w:rPr>
                <w:b/>
                <w:sz w:val="20"/>
              </w:rPr>
              <w:t>DERS</w:t>
            </w:r>
          </w:p>
        </w:tc>
      </w:tr>
      <w:tr w:rsidR="00E25EC2" w14:paraId="5672BB9E" w14:textId="77777777">
        <w:trPr>
          <w:trHeight w:val="366"/>
        </w:trPr>
        <w:tc>
          <w:tcPr>
            <w:tcW w:w="1524" w:type="dxa"/>
          </w:tcPr>
          <w:p w14:paraId="0380B7D0" w14:textId="77777777" w:rsidR="00E25EC2" w:rsidRDefault="00000000">
            <w:pPr>
              <w:pStyle w:val="TableParagraph"/>
              <w:spacing w:line="187" w:lineRule="exact"/>
              <w:ind w:left="0" w:right="313"/>
              <w:jc w:val="right"/>
              <w:rPr>
                <w:sz w:val="20"/>
              </w:rPr>
            </w:pPr>
            <w:r>
              <w:rPr>
                <w:w w:val="95"/>
                <w:sz w:val="20"/>
              </w:rPr>
              <w:t>AYAY124</w:t>
            </w:r>
          </w:p>
        </w:tc>
        <w:tc>
          <w:tcPr>
            <w:tcW w:w="5334" w:type="dxa"/>
          </w:tcPr>
          <w:p w14:paraId="7C184907" w14:textId="77777777" w:rsidR="00E25EC2" w:rsidRDefault="00000000">
            <w:pPr>
              <w:pStyle w:val="TableParagraph"/>
              <w:spacing w:line="187" w:lineRule="exact"/>
              <w:rPr>
                <w:sz w:val="20"/>
              </w:rPr>
            </w:pPr>
            <w:r>
              <w:rPr>
                <w:sz w:val="20"/>
              </w:rPr>
              <w:t>Acil Servis Araçları Eğitimi</w:t>
            </w:r>
          </w:p>
        </w:tc>
        <w:tc>
          <w:tcPr>
            <w:tcW w:w="2268" w:type="dxa"/>
          </w:tcPr>
          <w:p w14:paraId="4AB680A9" w14:textId="77777777" w:rsidR="00E25EC2" w:rsidRDefault="00000000">
            <w:pPr>
              <w:pStyle w:val="TableParagraph"/>
              <w:spacing w:before="41" w:line="240" w:lineRule="auto"/>
              <w:ind w:left="15"/>
              <w:jc w:val="center"/>
              <w:rPr>
                <w:sz w:val="20"/>
              </w:rPr>
            </w:pPr>
            <w:r>
              <w:rPr>
                <w:w w:val="96"/>
                <w:sz w:val="20"/>
              </w:rPr>
              <w:t>Z</w:t>
            </w:r>
          </w:p>
        </w:tc>
      </w:tr>
      <w:tr w:rsidR="00E25EC2" w14:paraId="35C86788" w14:textId="77777777">
        <w:trPr>
          <w:trHeight w:val="402"/>
        </w:trPr>
        <w:tc>
          <w:tcPr>
            <w:tcW w:w="1524" w:type="dxa"/>
          </w:tcPr>
          <w:p w14:paraId="0A948FA4" w14:textId="77777777" w:rsidR="00E25EC2" w:rsidRDefault="00000000">
            <w:pPr>
              <w:pStyle w:val="TableParagraph"/>
              <w:ind w:left="0" w:right="313"/>
              <w:jc w:val="right"/>
              <w:rPr>
                <w:sz w:val="20"/>
              </w:rPr>
            </w:pPr>
            <w:r>
              <w:rPr>
                <w:w w:val="95"/>
                <w:sz w:val="20"/>
              </w:rPr>
              <w:t>AYAY142</w:t>
            </w:r>
          </w:p>
        </w:tc>
        <w:tc>
          <w:tcPr>
            <w:tcW w:w="5334" w:type="dxa"/>
          </w:tcPr>
          <w:p w14:paraId="005747FF" w14:textId="77777777" w:rsidR="00E25EC2" w:rsidRDefault="00000000">
            <w:pPr>
              <w:pStyle w:val="TableParagraph"/>
              <w:rPr>
                <w:sz w:val="20"/>
              </w:rPr>
            </w:pPr>
            <w:r>
              <w:rPr>
                <w:sz w:val="20"/>
              </w:rPr>
              <w:t>Arama ve Kurtarma Becerileri II</w:t>
            </w:r>
          </w:p>
        </w:tc>
        <w:tc>
          <w:tcPr>
            <w:tcW w:w="2268" w:type="dxa"/>
          </w:tcPr>
          <w:p w14:paraId="2F71A4B4" w14:textId="77777777" w:rsidR="00E25EC2" w:rsidRDefault="00000000">
            <w:pPr>
              <w:pStyle w:val="TableParagraph"/>
              <w:spacing w:before="77" w:line="240" w:lineRule="auto"/>
              <w:ind w:left="15"/>
              <w:jc w:val="center"/>
              <w:rPr>
                <w:sz w:val="20"/>
              </w:rPr>
            </w:pPr>
            <w:r>
              <w:rPr>
                <w:w w:val="96"/>
                <w:sz w:val="20"/>
              </w:rPr>
              <w:t>Z</w:t>
            </w:r>
          </w:p>
        </w:tc>
      </w:tr>
      <w:tr w:rsidR="00E25EC2" w14:paraId="4B18D746" w14:textId="77777777">
        <w:trPr>
          <w:trHeight w:val="398"/>
        </w:trPr>
        <w:tc>
          <w:tcPr>
            <w:tcW w:w="1524" w:type="dxa"/>
          </w:tcPr>
          <w:p w14:paraId="6438A1F9" w14:textId="77777777" w:rsidR="00E25EC2" w:rsidRDefault="00000000">
            <w:pPr>
              <w:pStyle w:val="TableParagraph"/>
              <w:ind w:left="443"/>
              <w:rPr>
                <w:sz w:val="20"/>
              </w:rPr>
            </w:pPr>
            <w:r>
              <w:rPr>
                <w:sz w:val="20"/>
              </w:rPr>
              <w:t>ATİ102</w:t>
            </w:r>
          </w:p>
        </w:tc>
        <w:tc>
          <w:tcPr>
            <w:tcW w:w="5334" w:type="dxa"/>
          </w:tcPr>
          <w:p w14:paraId="6BAAB7EE" w14:textId="77777777" w:rsidR="00E25EC2" w:rsidRDefault="00000000">
            <w:pPr>
              <w:pStyle w:val="TableParagraph"/>
              <w:rPr>
                <w:sz w:val="20"/>
              </w:rPr>
            </w:pPr>
            <w:r>
              <w:rPr>
                <w:sz w:val="20"/>
              </w:rPr>
              <w:t>Atatürk İlkeleri ve İnkılâp Tarihi II</w:t>
            </w:r>
          </w:p>
        </w:tc>
        <w:tc>
          <w:tcPr>
            <w:tcW w:w="2268" w:type="dxa"/>
          </w:tcPr>
          <w:p w14:paraId="0F5F0393" w14:textId="77777777" w:rsidR="00E25EC2" w:rsidRDefault="00000000">
            <w:pPr>
              <w:pStyle w:val="TableParagraph"/>
              <w:spacing w:before="74" w:line="240" w:lineRule="auto"/>
              <w:ind w:left="15"/>
              <w:jc w:val="center"/>
              <w:rPr>
                <w:sz w:val="20"/>
              </w:rPr>
            </w:pPr>
            <w:r>
              <w:rPr>
                <w:w w:val="96"/>
                <w:sz w:val="20"/>
              </w:rPr>
              <w:t>Z</w:t>
            </w:r>
          </w:p>
        </w:tc>
      </w:tr>
      <w:tr w:rsidR="00E25EC2" w14:paraId="0DE5C0F6" w14:textId="77777777">
        <w:trPr>
          <w:trHeight w:val="402"/>
        </w:trPr>
        <w:tc>
          <w:tcPr>
            <w:tcW w:w="1524" w:type="dxa"/>
          </w:tcPr>
          <w:p w14:paraId="13076D1A" w14:textId="77777777" w:rsidR="00E25EC2" w:rsidRDefault="00000000">
            <w:pPr>
              <w:pStyle w:val="TableParagraph"/>
              <w:spacing w:line="225" w:lineRule="exact"/>
              <w:ind w:left="426"/>
              <w:rPr>
                <w:sz w:val="20"/>
              </w:rPr>
            </w:pPr>
            <w:r>
              <w:rPr>
                <w:sz w:val="20"/>
              </w:rPr>
              <w:t>BES106</w:t>
            </w:r>
          </w:p>
        </w:tc>
        <w:tc>
          <w:tcPr>
            <w:tcW w:w="5334" w:type="dxa"/>
          </w:tcPr>
          <w:p w14:paraId="1EF13BAA" w14:textId="77777777" w:rsidR="00E25EC2" w:rsidRDefault="00000000">
            <w:pPr>
              <w:pStyle w:val="TableParagraph"/>
              <w:spacing w:line="225" w:lineRule="exact"/>
              <w:rPr>
                <w:sz w:val="20"/>
              </w:rPr>
            </w:pPr>
            <w:r>
              <w:rPr>
                <w:sz w:val="20"/>
              </w:rPr>
              <w:t>Beden Eğitimi II</w:t>
            </w:r>
          </w:p>
        </w:tc>
        <w:tc>
          <w:tcPr>
            <w:tcW w:w="2268" w:type="dxa"/>
          </w:tcPr>
          <w:p w14:paraId="278AAB98" w14:textId="77777777" w:rsidR="00E25EC2" w:rsidRDefault="00000000">
            <w:pPr>
              <w:pStyle w:val="TableParagraph"/>
              <w:spacing w:before="79" w:line="240" w:lineRule="auto"/>
              <w:ind w:left="15"/>
              <w:jc w:val="center"/>
              <w:rPr>
                <w:sz w:val="20"/>
              </w:rPr>
            </w:pPr>
            <w:r>
              <w:rPr>
                <w:w w:val="96"/>
                <w:sz w:val="20"/>
              </w:rPr>
              <w:t>Z</w:t>
            </w:r>
          </w:p>
        </w:tc>
      </w:tr>
      <w:tr w:rsidR="00E25EC2" w14:paraId="2A163C60" w14:textId="77777777">
        <w:trPr>
          <w:trHeight w:val="402"/>
        </w:trPr>
        <w:tc>
          <w:tcPr>
            <w:tcW w:w="1524" w:type="dxa"/>
          </w:tcPr>
          <w:p w14:paraId="42284F92" w14:textId="77777777" w:rsidR="00E25EC2" w:rsidRDefault="00000000">
            <w:pPr>
              <w:pStyle w:val="TableParagraph"/>
              <w:ind w:left="0" w:right="378"/>
              <w:jc w:val="right"/>
              <w:rPr>
                <w:sz w:val="20"/>
              </w:rPr>
            </w:pPr>
            <w:r>
              <w:rPr>
                <w:w w:val="95"/>
                <w:sz w:val="20"/>
              </w:rPr>
              <w:t>HEM116</w:t>
            </w:r>
          </w:p>
        </w:tc>
        <w:tc>
          <w:tcPr>
            <w:tcW w:w="5334" w:type="dxa"/>
          </w:tcPr>
          <w:p w14:paraId="1F816257" w14:textId="77777777" w:rsidR="00E25EC2" w:rsidRDefault="00000000">
            <w:pPr>
              <w:pStyle w:val="TableParagraph"/>
              <w:rPr>
                <w:sz w:val="20"/>
              </w:rPr>
            </w:pPr>
            <w:r>
              <w:rPr>
                <w:sz w:val="20"/>
              </w:rPr>
              <w:t>Farmakoloji</w:t>
            </w:r>
          </w:p>
        </w:tc>
        <w:tc>
          <w:tcPr>
            <w:tcW w:w="2268" w:type="dxa"/>
          </w:tcPr>
          <w:p w14:paraId="41A67654" w14:textId="77777777" w:rsidR="00E25EC2" w:rsidRDefault="00000000">
            <w:pPr>
              <w:pStyle w:val="TableParagraph"/>
              <w:spacing w:before="77" w:line="240" w:lineRule="auto"/>
              <w:ind w:left="15"/>
              <w:jc w:val="center"/>
              <w:rPr>
                <w:sz w:val="20"/>
              </w:rPr>
            </w:pPr>
            <w:r>
              <w:rPr>
                <w:w w:val="96"/>
                <w:sz w:val="20"/>
              </w:rPr>
              <w:t>Z</w:t>
            </w:r>
          </w:p>
        </w:tc>
      </w:tr>
      <w:tr w:rsidR="00E25EC2" w14:paraId="4026FB6F" w14:textId="77777777">
        <w:trPr>
          <w:trHeight w:val="400"/>
        </w:trPr>
        <w:tc>
          <w:tcPr>
            <w:tcW w:w="1524" w:type="dxa"/>
          </w:tcPr>
          <w:p w14:paraId="3216E9C5" w14:textId="77777777" w:rsidR="00E25EC2" w:rsidRDefault="00000000">
            <w:pPr>
              <w:pStyle w:val="TableParagraph"/>
              <w:ind w:left="0" w:right="313"/>
              <w:jc w:val="right"/>
              <w:rPr>
                <w:sz w:val="20"/>
              </w:rPr>
            </w:pPr>
            <w:r>
              <w:rPr>
                <w:w w:val="95"/>
                <w:sz w:val="20"/>
              </w:rPr>
              <w:t>AYAY116</w:t>
            </w:r>
          </w:p>
        </w:tc>
        <w:tc>
          <w:tcPr>
            <w:tcW w:w="5334" w:type="dxa"/>
          </w:tcPr>
          <w:p w14:paraId="3412FB91" w14:textId="77777777" w:rsidR="00E25EC2" w:rsidRDefault="00000000">
            <w:pPr>
              <w:pStyle w:val="TableParagraph"/>
              <w:rPr>
                <w:sz w:val="20"/>
              </w:rPr>
            </w:pPr>
            <w:r>
              <w:rPr>
                <w:sz w:val="20"/>
              </w:rPr>
              <w:t>Mikrobiyoloji</w:t>
            </w:r>
          </w:p>
        </w:tc>
        <w:tc>
          <w:tcPr>
            <w:tcW w:w="2268" w:type="dxa"/>
          </w:tcPr>
          <w:p w14:paraId="5749AAB6" w14:textId="77777777" w:rsidR="00E25EC2" w:rsidRDefault="00000000">
            <w:pPr>
              <w:pStyle w:val="TableParagraph"/>
              <w:spacing w:before="74" w:line="240" w:lineRule="auto"/>
              <w:ind w:left="15"/>
              <w:jc w:val="center"/>
              <w:rPr>
                <w:sz w:val="20"/>
              </w:rPr>
            </w:pPr>
            <w:r>
              <w:rPr>
                <w:w w:val="96"/>
                <w:sz w:val="20"/>
              </w:rPr>
              <w:t>Z</w:t>
            </w:r>
          </w:p>
        </w:tc>
      </w:tr>
      <w:tr w:rsidR="00E25EC2" w14:paraId="23BA642E" w14:textId="77777777">
        <w:trPr>
          <w:trHeight w:val="465"/>
        </w:trPr>
        <w:tc>
          <w:tcPr>
            <w:tcW w:w="1524" w:type="dxa"/>
          </w:tcPr>
          <w:p w14:paraId="328899B5" w14:textId="77777777" w:rsidR="00E25EC2" w:rsidRDefault="00000000">
            <w:pPr>
              <w:pStyle w:val="TableParagraph"/>
              <w:ind w:left="0" w:right="313"/>
              <w:jc w:val="right"/>
              <w:rPr>
                <w:sz w:val="20"/>
              </w:rPr>
            </w:pPr>
            <w:r>
              <w:rPr>
                <w:w w:val="95"/>
                <w:sz w:val="20"/>
              </w:rPr>
              <w:t>AYAY143</w:t>
            </w:r>
          </w:p>
        </w:tc>
        <w:tc>
          <w:tcPr>
            <w:tcW w:w="5334" w:type="dxa"/>
          </w:tcPr>
          <w:p w14:paraId="3D7D7A10" w14:textId="77777777" w:rsidR="00E25EC2" w:rsidRDefault="00000000">
            <w:pPr>
              <w:pStyle w:val="TableParagraph"/>
              <w:rPr>
                <w:sz w:val="20"/>
              </w:rPr>
            </w:pPr>
            <w:r>
              <w:rPr>
                <w:sz w:val="20"/>
              </w:rPr>
              <w:t>Örgütsel Davranış</w:t>
            </w:r>
          </w:p>
        </w:tc>
        <w:tc>
          <w:tcPr>
            <w:tcW w:w="2268" w:type="dxa"/>
          </w:tcPr>
          <w:p w14:paraId="11C09254" w14:textId="77777777" w:rsidR="00E25EC2" w:rsidRDefault="00000000">
            <w:pPr>
              <w:pStyle w:val="TableParagraph"/>
              <w:spacing w:before="110" w:line="240" w:lineRule="auto"/>
              <w:ind w:left="15"/>
              <w:jc w:val="center"/>
              <w:rPr>
                <w:sz w:val="20"/>
              </w:rPr>
            </w:pPr>
            <w:r>
              <w:rPr>
                <w:w w:val="96"/>
                <w:sz w:val="20"/>
              </w:rPr>
              <w:t>Z</w:t>
            </w:r>
          </w:p>
        </w:tc>
      </w:tr>
      <w:tr w:rsidR="00E25EC2" w14:paraId="29B3CAC5" w14:textId="77777777">
        <w:trPr>
          <w:trHeight w:val="417"/>
        </w:trPr>
        <w:tc>
          <w:tcPr>
            <w:tcW w:w="1524" w:type="dxa"/>
          </w:tcPr>
          <w:p w14:paraId="40A1ED03" w14:textId="77777777" w:rsidR="00E25EC2" w:rsidRDefault="00000000">
            <w:pPr>
              <w:pStyle w:val="TableParagraph"/>
              <w:ind w:left="0" w:right="313"/>
              <w:jc w:val="right"/>
              <w:rPr>
                <w:sz w:val="20"/>
              </w:rPr>
            </w:pPr>
            <w:r>
              <w:rPr>
                <w:w w:val="95"/>
                <w:sz w:val="20"/>
              </w:rPr>
              <w:t>AYAY128</w:t>
            </w:r>
          </w:p>
        </w:tc>
        <w:tc>
          <w:tcPr>
            <w:tcW w:w="5334" w:type="dxa"/>
          </w:tcPr>
          <w:p w14:paraId="1F0E5DB0" w14:textId="77777777" w:rsidR="00E25EC2" w:rsidRDefault="00000000">
            <w:pPr>
              <w:pStyle w:val="TableParagraph"/>
              <w:rPr>
                <w:sz w:val="20"/>
              </w:rPr>
            </w:pPr>
            <w:r>
              <w:rPr>
                <w:sz w:val="20"/>
              </w:rPr>
              <w:t>Tıbbi Terminoloji</w:t>
            </w:r>
          </w:p>
        </w:tc>
        <w:tc>
          <w:tcPr>
            <w:tcW w:w="2268" w:type="dxa"/>
          </w:tcPr>
          <w:p w14:paraId="052CFB5D" w14:textId="77777777" w:rsidR="00E25EC2" w:rsidRDefault="00000000">
            <w:pPr>
              <w:pStyle w:val="TableParagraph"/>
              <w:spacing w:before="86" w:line="240" w:lineRule="auto"/>
              <w:ind w:left="15"/>
              <w:jc w:val="center"/>
              <w:rPr>
                <w:sz w:val="20"/>
              </w:rPr>
            </w:pPr>
            <w:r>
              <w:rPr>
                <w:w w:val="96"/>
                <w:sz w:val="20"/>
              </w:rPr>
              <w:t>Z</w:t>
            </w:r>
          </w:p>
        </w:tc>
      </w:tr>
      <w:tr w:rsidR="00E25EC2" w14:paraId="20CAAB72" w14:textId="77777777">
        <w:trPr>
          <w:trHeight w:val="511"/>
        </w:trPr>
        <w:tc>
          <w:tcPr>
            <w:tcW w:w="1524" w:type="dxa"/>
          </w:tcPr>
          <w:p w14:paraId="7176B2F1" w14:textId="77777777" w:rsidR="00E25EC2" w:rsidRDefault="00000000">
            <w:pPr>
              <w:pStyle w:val="TableParagraph"/>
              <w:spacing w:line="224" w:lineRule="exact"/>
              <w:ind w:left="443"/>
              <w:rPr>
                <w:sz w:val="20"/>
              </w:rPr>
            </w:pPr>
            <w:r>
              <w:rPr>
                <w:sz w:val="20"/>
              </w:rPr>
              <w:t>TDİ102</w:t>
            </w:r>
          </w:p>
        </w:tc>
        <w:tc>
          <w:tcPr>
            <w:tcW w:w="5334" w:type="dxa"/>
          </w:tcPr>
          <w:p w14:paraId="71BBBD69" w14:textId="77777777" w:rsidR="00E25EC2" w:rsidRDefault="00000000">
            <w:pPr>
              <w:pStyle w:val="TableParagraph"/>
              <w:spacing w:line="224" w:lineRule="exact"/>
              <w:rPr>
                <w:sz w:val="20"/>
              </w:rPr>
            </w:pPr>
            <w:r>
              <w:rPr>
                <w:sz w:val="20"/>
              </w:rPr>
              <w:t>Türk Dili II</w:t>
            </w:r>
          </w:p>
        </w:tc>
        <w:tc>
          <w:tcPr>
            <w:tcW w:w="2268" w:type="dxa"/>
          </w:tcPr>
          <w:p w14:paraId="4A5E5AB5" w14:textId="77777777" w:rsidR="00E25EC2" w:rsidRDefault="00000000">
            <w:pPr>
              <w:pStyle w:val="TableParagraph"/>
              <w:spacing w:before="133" w:line="240" w:lineRule="auto"/>
              <w:ind w:left="15"/>
              <w:jc w:val="center"/>
              <w:rPr>
                <w:sz w:val="20"/>
              </w:rPr>
            </w:pPr>
            <w:r>
              <w:rPr>
                <w:w w:val="96"/>
                <w:sz w:val="20"/>
              </w:rPr>
              <w:t>Z</w:t>
            </w:r>
          </w:p>
        </w:tc>
      </w:tr>
      <w:tr w:rsidR="00E25EC2" w14:paraId="6292DF0D" w14:textId="77777777">
        <w:trPr>
          <w:trHeight w:val="402"/>
        </w:trPr>
        <w:tc>
          <w:tcPr>
            <w:tcW w:w="1524" w:type="dxa"/>
          </w:tcPr>
          <w:p w14:paraId="1A1FF827" w14:textId="77777777" w:rsidR="00E25EC2" w:rsidRDefault="00000000">
            <w:pPr>
              <w:pStyle w:val="TableParagraph"/>
              <w:ind w:left="434"/>
              <w:rPr>
                <w:sz w:val="20"/>
              </w:rPr>
            </w:pPr>
            <w:r>
              <w:rPr>
                <w:sz w:val="20"/>
              </w:rPr>
              <w:t>YDİ102</w:t>
            </w:r>
          </w:p>
        </w:tc>
        <w:tc>
          <w:tcPr>
            <w:tcW w:w="5334" w:type="dxa"/>
          </w:tcPr>
          <w:p w14:paraId="577FAB6F" w14:textId="77777777" w:rsidR="00E25EC2" w:rsidRDefault="00000000">
            <w:pPr>
              <w:pStyle w:val="TableParagraph"/>
              <w:rPr>
                <w:sz w:val="20"/>
              </w:rPr>
            </w:pPr>
            <w:r>
              <w:rPr>
                <w:sz w:val="20"/>
              </w:rPr>
              <w:t>Yabancı Dil II (İngilizce)</w:t>
            </w:r>
          </w:p>
        </w:tc>
        <w:tc>
          <w:tcPr>
            <w:tcW w:w="2268" w:type="dxa"/>
          </w:tcPr>
          <w:p w14:paraId="57E0B52A" w14:textId="77777777" w:rsidR="00E25EC2" w:rsidRDefault="00000000">
            <w:pPr>
              <w:pStyle w:val="TableParagraph"/>
              <w:ind w:left="5"/>
              <w:jc w:val="center"/>
              <w:rPr>
                <w:sz w:val="20"/>
              </w:rPr>
            </w:pPr>
            <w:r>
              <w:rPr>
                <w:w w:val="96"/>
                <w:sz w:val="20"/>
              </w:rPr>
              <w:t>Z</w:t>
            </w:r>
          </w:p>
        </w:tc>
      </w:tr>
      <w:tr w:rsidR="00E25EC2" w14:paraId="6D67236C" w14:textId="77777777">
        <w:trPr>
          <w:trHeight w:val="400"/>
        </w:trPr>
        <w:tc>
          <w:tcPr>
            <w:tcW w:w="1524" w:type="dxa"/>
          </w:tcPr>
          <w:p w14:paraId="3783EAE9" w14:textId="77777777" w:rsidR="00E25EC2" w:rsidRDefault="00000000">
            <w:pPr>
              <w:pStyle w:val="TableParagraph"/>
              <w:ind w:left="0" w:right="313"/>
              <w:jc w:val="right"/>
              <w:rPr>
                <w:sz w:val="20"/>
              </w:rPr>
            </w:pPr>
            <w:r>
              <w:rPr>
                <w:w w:val="95"/>
                <w:sz w:val="20"/>
              </w:rPr>
              <w:t>AYAY124</w:t>
            </w:r>
          </w:p>
        </w:tc>
        <w:tc>
          <w:tcPr>
            <w:tcW w:w="5334" w:type="dxa"/>
          </w:tcPr>
          <w:p w14:paraId="5AD7C9C7" w14:textId="77777777" w:rsidR="00E25EC2" w:rsidRDefault="00000000">
            <w:pPr>
              <w:pStyle w:val="TableParagraph"/>
              <w:rPr>
                <w:sz w:val="20"/>
              </w:rPr>
            </w:pPr>
            <w:r>
              <w:rPr>
                <w:sz w:val="20"/>
              </w:rPr>
              <w:t>Acil Servis Araçları Eğitimi</w:t>
            </w:r>
          </w:p>
        </w:tc>
        <w:tc>
          <w:tcPr>
            <w:tcW w:w="2268" w:type="dxa"/>
          </w:tcPr>
          <w:p w14:paraId="2364CF08" w14:textId="77777777" w:rsidR="00E25EC2" w:rsidRDefault="00000000">
            <w:pPr>
              <w:pStyle w:val="TableParagraph"/>
              <w:ind w:left="5"/>
              <w:jc w:val="center"/>
              <w:rPr>
                <w:sz w:val="20"/>
              </w:rPr>
            </w:pPr>
            <w:r>
              <w:rPr>
                <w:w w:val="96"/>
                <w:sz w:val="20"/>
              </w:rPr>
              <w:t>Z</w:t>
            </w:r>
          </w:p>
        </w:tc>
      </w:tr>
    </w:tbl>
    <w:p w14:paraId="28C6C4F2" w14:textId="77777777" w:rsidR="00E25EC2" w:rsidRDefault="00E25EC2">
      <w:pPr>
        <w:jc w:val="center"/>
        <w:rPr>
          <w:sz w:val="20"/>
        </w:rPr>
        <w:sectPr w:rsidR="00E25EC2">
          <w:pgSz w:w="11900" w:h="16860"/>
          <w:pgMar w:top="1420" w:right="420" w:bottom="186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p w14:paraId="6C7E422A" w14:textId="77777777" w:rsidR="00E25EC2" w:rsidRDefault="00E25EC2">
      <w:pPr>
        <w:pStyle w:val="GvdeMetni"/>
        <w:spacing w:before="4"/>
        <w:rPr>
          <w:sz w:val="23"/>
        </w:rPr>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5282"/>
        <w:gridCol w:w="2129"/>
      </w:tblGrid>
      <w:tr w:rsidR="00E25EC2" w14:paraId="7227314C" w14:textId="77777777">
        <w:trPr>
          <w:trHeight w:val="402"/>
        </w:trPr>
        <w:tc>
          <w:tcPr>
            <w:tcW w:w="8952" w:type="dxa"/>
            <w:gridSpan w:val="3"/>
            <w:shd w:val="clear" w:color="auto" w:fill="FF0000"/>
          </w:tcPr>
          <w:p w14:paraId="42BD45AF" w14:textId="77777777" w:rsidR="00E25EC2" w:rsidRDefault="00000000">
            <w:pPr>
              <w:pStyle w:val="TableParagraph"/>
              <w:spacing w:before="84" w:line="240" w:lineRule="auto"/>
              <w:ind w:left="4111"/>
              <w:rPr>
                <w:b/>
                <w:sz w:val="20"/>
              </w:rPr>
            </w:pPr>
            <w:r>
              <w:rPr>
                <w:b/>
                <w:sz w:val="20"/>
              </w:rPr>
              <w:t>2. SINIF</w:t>
            </w:r>
          </w:p>
        </w:tc>
      </w:tr>
      <w:tr w:rsidR="00E25EC2" w14:paraId="30D78B72" w14:textId="77777777">
        <w:trPr>
          <w:trHeight w:val="400"/>
        </w:trPr>
        <w:tc>
          <w:tcPr>
            <w:tcW w:w="8952" w:type="dxa"/>
            <w:gridSpan w:val="3"/>
            <w:shd w:val="clear" w:color="auto" w:fill="00AEEE"/>
          </w:tcPr>
          <w:p w14:paraId="649B31EF" w14:textId="77777777" w:rsidR="00E25EC2" w:rsidRDefault="00000000">
            <w:pPr>
              <w:pStyle w:val="TableParagraph"/>
              <w:spacing w:before="82" w:line="240" w:lineRule="auto"/>
              <w:ind w:left="3878"/>
              <w:rPr>
                <w:b/>
                <w:sz w:val="20"/>
              </w:rPr>
            </w:pPr>
            <w:r>
              <w:rPr>
                <w:b/>
                <w:sz w:val="20"/>
              </w:rPr>
              <w:t>III. YARIYIL</w:t>
            </w:r>
          </w:p>
        </w:tc>
      </w:tr>
      <w:tr w:rsidR="00E25EC2" w14:paraId="41807FE7" w14:textId="77777777">
        <w:trPr>
          <w:trHeight w:val="460"/>
        </w:trPr>
        <w:tc>
          <w:tcPr>
            <w:tcW w:w="1541" w:type="dxa"/>
            <w:shd w:val="clear" w:color="auto" w:fill="D99392"/>
          </w:tcPr>
          <w:p w14:paraId="580D6449" w14:textId="77777777" w:rsidR="00E25EC2" w:rsidRDefault="00000000">
            <w:pPr>
              <w:pStyle w:val="TableParagraph"/>
              <w:spacing w:before="113" w:line="240" w:lineRule="auto"/>
              <w:ind w:left="214" w:right="200"/>
              <w:jc w:val="center"/>
              <w:rPr>
                <w:b/>
                <w:sz w:val="20"/>
              </w:rPr>
            </w:pPr>
            <w:r>
              <w:rPr>
                <w:b/>
                <w:sz w:val="20"/>
              </w:rPr>
              <w:t>Ders Kodu</w:t>
            </w:r>
          </w:p>
        </w:tc>
        <w:tc>
          <w:tcPr>
            <w:tcW w:w="5282" w:type="dxa"/>
            <w:shd w:val="clear" w:color="auto" w:fill="D99392"/>
          </w:tcPr>
          <w:p w14:paraId="14CD367D" w14:textId="77777777" w:rsidR="00E25EC2" w:rsidRDefault="00000000">
            <w:pPr>
              <w:pStyle w:val="TableParagraph"/>
              <w:spacing w:before="113" w:line="240" w:lineRule="auto"/>
              <w:ind w:left="0" w:right="2250"/>
              <w:jc w:val="right"/>
              <w:rPr>
                <w:b/>
                <w:sz w:val="20"/>
              </w:rPr>
            </w:pPr>
            <w:r>
              <w:rPr>
                <w:b/>
                <w:sz w:val="20"/>
              </w:rPr>
              <w:t>Ders Adı</w:t>
            </w:r>
          </w:p>
        </w:tc>
        <w:tc>
          <w:tcPr>
            <w:tcW w:w="2129" w:type="dxa"/>
            <w:shd w:val="clear" w:color="auto" w:fill="D99392"/>
          </w:tcPr>
          <w:p w14:paraId="1FB01774" w14:textId="77777777" w:rsidR="00E25EC2" w:rsidRDefault="00000000">
            <w:pPr>
              <w:pStyle w:val="TableParagraph"/>
              <w:spacing w:line="230" w:lineRule="exact"/>
              <w:ind w:left="800" w:hanging="723"/>
              <w:rPr>
                <w:b/>
                <w:sz w:val="20"/>
              </w:rPr>
            </w:pPr>
            <w:r>
              <w:rPr>
                <w:b/>
                <w:w w:val="90"/>
                <w:sz w:val="20"/>
              </w:rPr>
              <w:t xml:space="preserve">ZORUNLU/SEÇMELİ </w:t>
            </w:r>
            <w:r>
              <w:rPr>
                <w:b/>
                <w:sz w:val="20"/>
              </w:rPr>
              <w:t>DERS</w:t>
            </w:r>
          </w:p>
        </w:tc>
      </w:tr>
      <w:tr w:rsidR="00E25EC2" w14:paraId="426E50D6" w14:textId="77777777">
        <w:trPr>
          <w:trHeight w:val="364"/>
        </w:trPr>
        <w:tc>
          <w:tcPr>
            <w:tcW w:w="1541" w:type="dxa"/>
          </w:tcPr>
          <w:p w14:paraId="79B794AF" w14:textId="77777777" w:rsidR="00E25EC2" w:rsidRDefault="00000000">
            <w:pPr>
              <w:pStyle w:val="TableParagraph"/>
              <w:ind w:left="214" w:right="207"/>
              <w:jc w:val="center"/>
              <w:rPr>
                <w:sz w:val="20"/>
              </w:rPr>
            </w:pPr>
            <w:r>
              <w:rPr>
                <w:sz w:val="20"/>
              </w:rPr>
              <w:t>AYAY231</w:t>
            </w:r>
          </w:p>
        </w:tc>
        <w:tc>
          <w:tcPr>
            <w:tcW w:w="5282" w:type="dxa"/>
          </w:tcPr>
          <w:p w14:paraId="12D000A0" w14:textId="77777777" w:rsidR="00E25EC2" w:rsidRDefault="00000000">
            <w:pPr>
              <w:pStyle w:val="TableParagraph"/>
              <w:rPr>
                <w:sz w:val="20"/>
              </w:rPr>
            </w:pPr>
            <w:r>
              <w:rPr>
                <w:sz w:val="20"/>
              </w:rPr>
              <w:t>Acil Hasta Bakımı I</w:t>
            </w:r>
          </w:p>
        </w:tc>
        <w:tc>
          <w:tcPr>
            <w:tcW w:w="2129" w:type="dxa"/>
          </w:tcPr>
          <w:p w14:paraId="50B4C820" w14:textId="77777777" w:rsidR="00E25EC2" w:rsidRDefault="00000000">
            <w:pPr>
              <w:pStyle w:val="TableParagraph"/>
              <w:spacing w:before="62" w:line="240" w:lineRule="auto"/>
              <w:ind w:left="13"/>
              <w:jc w:val="center"/>
              <w:rPr>
                <w:sz w:val="20"/>
              </w:rPr>
            </w:pPr>
            <w:r>
              <w:rPr>
                <w:w w:val="96"/>
                <w:sz w:val="20"/>
              </w:rPr>
              <w:t>Z</w:t>
            </w:r>
          </w:p>
        </w:tc>
      </w:tr>
      <w:tr w:rsidR="00E25EC2" w14:paraId="7A324987" w14:textId="77777777">
        <w:trPr>
          <w:trHeight w:val="424"/>
        </w:trPr>
        <w:tc>
          <w:tcPr>
            <w:tcW w:w="1541" w:type="dxa"/>
          </w:tcPr>
          <w:p w14:paraId="1D1FFA16" w14:textId="77777777" w:rsidR="00E25EC2" w:rsidRDefault="00000000">
            <w:pPr>
              <w:pStyle w:val="TableParagraph"/>
              <w:ind w:left="214" w:right="207"/>
              <w:jc w:val="center"/>
              <w:rPr>
                <w:sz w:val="20"/>
              </w:rPr>
            </w:pPr>
            <w:r>
              <w:rPr>
                <w:sz w:val="20"/>
              </w:rPr>
              <w:t>AYAY221</w:t>
            </w:r>
          </w:p>
        </w:tc>
        <w:tc>
          <w:tcPr>
            <w:tcW w:w="5282" w:type="dxa"/>
          </w:tcPr>
          <w:p w14:paraId="6EC9D762" w14:textId="77777777" w:rsidR="00E25EC2" w:rsidRDefault="00000000">
            <w:pPr>
              <w:pStyle w:val="TableParagraph"/>
              <w:rPr>
                <w:sz w:val="20"/>
              </w:rPr>
            </w:pPr>
            <w:r>
              <w:rPr>
                <w:sz w:val="20"/>
              </w:rPr>
              <w:t>Afet ve Acil Durum Yönetimi I</w:t>
            </w:r>
          </w:p>
        </w:tc>
        <w:tc>
          <w:tcPr>
            <w:tcW w:w="2129" w:type="dxa"/>
          </w:tcPr>
          <w:p w14:paraId="5058D00C" w14:textId="77777777" w:rsidR="00E25EC2" w:rsidRDefault="00000000">
            <w:pPr>
              <w:pStyle w:val="TableParagraph"/>
              <w:spacing w:before="14" w:line="240" w:lineRule="auto"/>
              <w:ind w:left="13"/>
              <w:jc w:val="center"/>
              <w:rPr>
                <w:sz w:val="20"/>
              </w:rPr>
            </w:pPr>
            <w:r>
              <w:rPr>
                <w:w w:val="96"/>
                <w:sz w:val="20"/>
              </w:rPr>
              <w:t>Z</w:t>
            </w:r>
          </w:p>
        </w:tc>
      </w:tr>
      <w:tr w:rsidR="00E25EC2" w14:paraId="6D1D007B" w14:textId="77777777">
        <w:trPr>
          <w:trHeight w:val="405"/>
        </w:trPr>
        <w:tc>
          <w:tcPr>
            <w:tcW w:w="1541" w:type="dxa"/>
          </w:tcPr>
          <w:p w14:paraId="763BB2D5" w14:textId="77777777" w:rsidR="00E25EC2" w:rsidRDefault="00000000">
            <w:pPr>
              <w:pStyle w:val="TableParagraph"/>
              <w:ind w:left="214" w:right="207"/>
              <w:jc w:val="center"/>
              <w:rPr>
                <w:sz w:val="20"/>
              </w:rPr>
            </w:pPr>
            <w:r>
              <w:rPr>
                <w:sz w:val="20"/>
              </w:rPr>
              <w:t>AYAY215</w:t>
            </w:r>
          </w:p>
        </w:tc>
        <w:tc>
          <w:tcPr>
            <w:tcW w:w="5282" w:type="dxa"/>
          </w:tcPr>
          <w:p w14:paraId="6B4879B5" w14:textId="77777777" w:rsidR="00E25EC2" w:rsidRDefault="00000000">
            <w:pPr>
              <w:pStyle w:val="TableParagraph"/>
              <w:rPr>
                <w:sz w:val="20"/>
              </w:rPr>
            </w:pPr>
            <w:r>
              <w:rPr>
                <w:sz w:val="20"/>
              </w:rPr>
              <w:t>Epidemiyolojinin İlkeleri</w:t>
            </w:r>
          </w:p>
        </w:tc>
        <w:tc>
          <w:tcPr>
            <w:tcW w:w="2129" w:type="dxa"/>
          </w:tcPr>
          <w:p w14:paraId="5671F6FC" w14:textId="77777777" w:rsidR="00E25EC2" w:rsidRDefault="00000000">
            <w:pPr>
              <w:pStyle w:val="TableParagraph"/>
              <w:spacing w:before="79" w:line="240" w:lineRule="auto"/>
              <w:ind w:left="13"/>
              <w:jc w:val="center"/>
              <w:rPr>
                <w:sz w:val="20"/>
              </w:rPr>
            </w:pPr>
            <w:r>
              <w:rPr>
                <w:w w:val="96"/>
                <w:sz w:val="20"/>
              </w:rPr>
              <w:t>Z</w:t>
            </w:r>
          </w:p>
        </w:tc>
      </w:tr>
      <w:tr w:rsidR="00E25EC2" w14:paraId="63486865" w14:textId="77777777">
        <w:trPr>
          <w:trHeight w:val="417"/>
        </w:trPr>
        <w:tc>
          <w:tcPr>
            <w:tcW w:w="1541" w:type="dxa"/>
          </w:tcPr>
          <w:p w14:paraId="0CA84DD9" w14:textId="77777777" w:rsidR="00E25EC2" w:rsidRDefault="00000000">
            <w:pPr>
              <w:pStyle w:val="TableParagraph"/>
              <w:ind w:left="214" w:right="207"/>
              <w:jc w:val="center"/>
              <w:rPr>
                <w:sz w:val="20"/>
              </w:rPr>
            </w:pPr>
            <w:r>
              <w:rPr>
                <w:sz w:val="20"/>
              </w:rPr>
              <w:t>AYAY227</w:t>
            </w:r>
          </w:p>
        </w:tc>
        <w:tc>
          <w:tcPr>
            <w:tcW w:w="5282" w:type="dxa"/>
          </w:tcPr>
          <w:p w14:paraId="2FBF2552" w14:textId="77777777" w:rsidR="00E25EC2" w:rsidRDefault="00000000">
            <w:pPr>
              <w:pStyle w:val="TableParagraph"/>
              <w:rPr>
                <w:sz w:val="20"/>
              </w:rPr>
            </w:pPr>
            <w:r>
              <w:rPr>
                <w:sz w:val="20"/>
              </w:rPr>
              <w:t>Kurtarma Araçları Eğitimi</w:t>
            </w:r>
          </w:p>
        </w:tc>
        <w:tc>
          <w:tcPr>
            <w:tcW w:w="2129" w:type="dxa"/>
          </w:tcPr>
          <w:p w14:paraId="53078A10" w14:textId="77777777" w:rsidR="00E25EC2" w:rsidRDefault="00000000">
            <w:pPr>
              <w:pStyle w:val="TableParagraph"/>
              <w:ind w:left="3"/>
              <w:jc w:val="center"/>
              <w:rPr>
                <w:sz w:val="20"/>
              </w:rPr>
            </w:pPr>
            <w:r>
              <w:rPr>
                <w:w w:val="96"/>
                <w:sz w:val="20"/>
              </w:rPr>
              <w:t>Z</w:t>
            </w:r>
          </w:p>
        </w:tc>
      </w:tr>
      <w:tr w:rsidR="00E25EC2" w14:paraId="52A4D01E" w14:textId="77777777">
        <w:trPr>
          <w:trHeight w:val="309"/>
        </w:trPr>
        <w:tc>
          <w:tcPr>
            <w:tcW w:w="1541" w:type="dxa"/>
          </w:tcPr>
          <w:p w14:paraId="6BD9C9B3" w14:textId="77777777" w:rsidR="00E25EC2" w:rsidRDefault="00000000">
            <w:pPr>
              <w:pStyle w:val="TableParagraph"/>
              <w:spacing w:line="225" w:lineRule="exact"/>
              <w:ind w:left="214" w:right="207"/>
              <w:jc w:val="center"/>
              <w:rPr>
                <w:sz w:val="20"/>
              </w:rPr>
            </w:pPr>
            <w:r>
              <w:rPr>
                <w:sz w:val="20"/>
              </w:rPr>
              <w:t>AYAY209</w:t>
            </w:r>
          </w:p>
        </w:tc>
        <w:tc>
          <w:tcPr>
            <w:tcW w:w="5282" w:type="dxa"/>
          </w:tcPr>
          <w:p w14:paraId="1D1BBE28" w14:textId="77777777" w:rsidR="00E25EC2" w:rsidRDefault="00000000">
            <w:pPr>
              <w:pStyle w:val="TableParagraph"/>
              <w:spacing w:line="225" w:lineRule="exact"/>
              <w:rPr>
                <w:sz w:val="20"/>
              </w:rPr>
            </w:pPr>
            <w:r>
              <w:rPr>
                <w:sz w:val="20"/>
              </w:rPr>
              <w:t>Mesleki İngilizce I</w:t>
            </w:r>
          </w:p>
        </w:tc>
        <w:tc>
          <w:tcPr>
            <w:tcW w:w="2129" w:type="dxa"/>
          </w:tcPr>
          <w:p w14:paraId="4C5ACE2F" w14:textId="77777777" w:rsidR="00E25EC2" w:rsidRDefault="00000000">
            <w:pPr>
              <w:pStyle w:val="TableParagraph"/>
              <w:spacing w:line="225" w:lineRule="exact"/>
              <w:ind w:left="3"/>
              <w:jc w:val="center"/>
              <w:rPr>
                <w:sz w:val="20"/>
              </w:rPr>
            </w:pPr>
            <w:r>
              <w:rPr>
                <w:w w:val="96"/>
                <w:sz w:val="20"/>
              </w:rPr>
              <w:t>Z</w:t>
            </w:r>
          </w:p>
        </w:tc>
      </w:tr>
      <w:tr w:rsidR="00E25EC2" w14:paraId="76132329" w14:textId="77777777">
        <w:trPr>
          <w:trHeight w:val="403"/>
        </w:trPr>
        <w:tc>
          <w:tcPr>
            <w:tcW w:w="1541" w:type="dxa"/>
          </w:tcPr>
          <w:p w14:paraId="17D0F015" w14:textId="77777777" w:rsidR="00E25EC2" w:rsidRDefault="00000000">
            <w:pPr>
              <w:pStyle w:val="TableParagraph"/>
              <w:ind w:left="214" w:right="207"/>
              <w:jc w:val="center"/>
              <w:rPr>
                <w:sz w:val="20"/>
              </w:rPr>
            </w:pPr>
            <w:r>
              <w:rPr>
                <w:sz w:val="20"/>
              </w:rPr>
              <w:t>AYAY233</w:t>
            </w:r>
          </w:p>
        </w:tc>
        <w:tc>
          <w:tcPr>
            <w:tcW w:w="5282" w:type="dxa"/>
          </w:tcPr>
          <w:p w14:paraId="45971FA8" w14:textId="77777777" w:rsidR="00E25EC2" w:rsidRDefault="00000000">
            <w:pPr>
              <w:pStyle w:val="TableParagraph"/>
              <w:rPr>
                <w:sz w:val="20"/>
              </w:rPr>
            </w:pPr>
            <w:r>
              <w:rPr>
                <w:sz w:val="20"/>
              </w:rPr>
              <w:t xml:space="preserve">Travma ve </w:t>
            </w:r>
            <w:proofErr w:type="spellStart"/>
            <w:r>
              <w:rPr>
                <w:sz w:val="20"/>
              </w:rPr>
              <w:t>Resusitasyon</w:t>
            </w:r>
            <w:proofErr w:type="spellEnd"/>
            <w:r>
              <w:rPr>
                <w:sz w:val="20"/>
              </w:rPr>
              <w:t xml:space="preserve"> I</w:t>
            </w:r>
          </w:p>
        </w:tc>
        <w:tc>
          <w:tcPr>
            <w:tcW w:w="2129" w:type="dxa"/>
          </w:tcPr>
          <w:p w14:paraId="51A65B8D" w14:textId="77777777" w:rsidR="00E25EC2" w:rsidRDefault="00000000">
            <w:pPr>
              <w:pStyle w:val="TableParagraph"/>
              <w:ind w:left="3"/>
              <w:jc w:val="center"/>
              <w:rPr>
                <w:sz w:val="20"/>
              </w:rPr>
            </w:pPr>
            <w:r>
              <w:rPr>
                <w:w w:val="96"/>
                <w:sz w:val="20"/>
              </w:rPr>
              <w:t>Z</w:t>
            </w:r>
          </w:p>
        </w:tc>
      </w:tr>
      <w:tr w:rsidR="00E25EC2" w14:paraId="13AC3444" w14:textId="77777777">
        <w:trPr>
          <w:trHeight w:val="398"/>
        </w:trPr>
        <w:tc>
          <w:tcPr>
            <w:tcW w:w="1541" w:type="dxa"/>
          </w:tcPr>
          <w:p w14:paraId="5738CE29" w14:textId="77777777" w:rsidR="00E25EC2" w:rsidRDefault="00000000">
            <w:pPr>
              <w:pStyle w:val="TableParagraph"/>
              <w:ind w:left="214" w:right="209"/>
              <w:jc w:val="center"/>
              <w:rPr>
                <w:sz w:val="20"/>
              </w:rPr>
            </w:pPr>
            <w:r>
              <w:rPr>
                <w:sz w:val="20"/>
              </w:rPr>
              <w:t>ORTSEC660</w:t>
            </w:r>
          </w:p>
        </w:tc>
        <w:tc>
          <w:tcPr>
            <w:tcW w:w="5282" w:type="dxa"/>
          </w:tcPr>
          <w:p w14:paraId="3949D4E2" w14:textId="77777777" w:rsidR="00E25EC2" w:rsidRDefault="00000000">
            <w:pPr>
              <w:pStyle w:val="TableParagraph"/>
              <w:rPr>
                <w:sz w:val="20"/>
              </w:rPr>
            </w:pPr>
            <w:r>
              <w:rPr>
                <w:sz w:val="20"/>
              </w:rPr>
              <w:t>Görgü Kuralları</w:t>
            </w:r>
          </w:p>
        </w:tc>
        <w:tc>
          <w:tcPr>
            <w:tcW w:w="2129" w:type="dxa"/>
          </w:tcPr>
          <w:p w14:paraId="6078C1B5" w14:textId="77777777" w:rsidR="00E25EC2" w:rsidRDefault="00000000">
            <w:pPr>
              <w:pStyle w:val="TableParagraph"/>
              <w:ind w:left="2"/>
              <w:jc w:val="center"/>
              <w:rPr>
                <w:sz w:val="20"/>
              </w:rPr>
            </w:pPr>
            <w:r>
              <w:rPr>
                <w:w w:val="96"/>
                <w:sz w:val="20"/>
              </w:rPr>
              <w:t>S</w:t>
            </w:r>
          </w:p>
        </w:tc>
      </w:tr>
      <w:tr w:rsidR="00E25EC2" w14:paraId="0CB70EEB" w14:textId="77777777">
        <w:trPr>
          <w:trHeight w:val="402"/>
        </w:trPr>
        <w:tc>
          <w:tcPr>
            <w:tcW w:w="1541" w:type="dxa"/>
          </w:tcPr>
          <w:p w14:paraId="505DE3AD" w14:textId="77777777" w:rsidR="00E25EC2" w:rsidRDefault="00000000">
            <w:pPr>
              <w:pStyle w:val="TableParagraph"/>
              <w:spacing w:line="225" w:lineRule="exact"/>
              <w:ind w:left="214" w:right="209"/>
              <w:jc w:val="center"/>
              <w:rPr>
                <w:sz w:val="20"/>
              </w:rPr>
            </w:pPr>
            <w:r>
              <w:rPr>
                <w:sz w:val="20"/>
              </w:rPr>
              <w:t>ORTSEC623</w:t>
            </w:r>
          </w:p>
        </w:tc>
        <w:tc>
          <w:tcPr>
            <w:tcW w:w="5282" w:type="dxa"/>
          </w:tcPr>
          <w:p w14:paraId="3CF44EEC" w14:textId="77777777" w:rsidR="00E25EC2" w:rsidRDefault="00000000">
            <w:pPr>
              <w:pStyle w:val="TableParagraph"/>
              <w:spacing w:line="225" w:lineRule="exact"/>
              <w:rPr>
                <w:sz w:val="20"/>
              </w:rPr>
            </w:pPr>
            <w:proofErr w:type="spellStart"/>
            <w:r>
              <w:rPr>
                <w:sz w:val="20"/>
              </w:rPr>
              <w:t>Histopatoloji</w:t>
            </w:r>
            <w:proofErr w:type="spellEnd"/>
          </w:p>
        </w:tc>
        <w:tc>
          <w:tcPr>
            <w:tcW w:w="2129" w:type="dxa"/>
          </w:tcPr>
          <w:p w14:paraId="03847CDE" w14:textId="77777777" w:rsidR="00E25EC2" w:rsidRDefault="00000000">
            <w:pPr>
              <w:pStyle w:val="TableParagraph"/>
              <w:spacing w:line="225" w:lineRule="exact"/>
              <w:ind w:left="2"/>
              <w:jc w:val="center"/>
              <w:rPr>
                <w:sz w:val="20"/>
              </w:rPr>
            </w:pPr>
            <w:r>
              <w:rPr>
                <w:w w:val="96"/>
                <w:sz w:val="20"/>
              </w:rPr>
              <w:t>S</w:t>
            </w:r>
          </w:p>
        </w:tc>
      </w:tr>
      <w:tr w:rsidR="00E25EC2" w14:paraId="2B0DFA42" w14:textId="77777777">
        <w:trPr>
          <w:trHeight w:val="402"/>
        </w:trPr>
        <w:tc>
          <w:tcPr>
            <w:tcW w:w="8952" w:type="dxa"/>
            <w:gridSpan w:val="3"/>
            <w:shd w:val="clear" w:color="auto" w:fill="00AEEE"/>
          </w:tcPr>
          <w:p w14:paraId="65C3FEAC" w14:textId="77777777" w:rsidR="00E25EC2" w:rsidRDefault="00000000">
            <w:pPr>
              <w:pStyle w:val="TableParagraph"/>
              <w:spacing w:before="84" w:line="240" w:lineRule="auto"/>
              <w:ind w:left="3885"/>
              <w:rPr>
                <w:b/>
                <w:sz w:val="20"/>
              </w:rPr>
            </w:pPr>
            <w:r>
              <w:rPr>
                <w:b/>
                <w:sz w:val="20"/>
              </w:rPr>
              <w:t>IV. YARIYIL</w:t>
            </w:r>
          </w:p>
        </w:tc>
      </w:tr>
      <w:tr w:rsidR="00E25EC2" w14:paraId="7D5885C2" w14:textId="77777777">
        <w:trPr>
          <w:trHeight w:val="460"/>
        </w:trPr>
        <w:tc>
          <w:tcPr>
            <w:tcW w:w="1541" w:type="dxa"/>
            <w:shd w:val="clear" w:color="auto" w:fill="D99392"/>
          </w:tcPr>
          <w:p w14:paraId="52466D6C" w14:textId="77777777" w:rsidR="00E25EC2" w:rsidRDefault="00000000">
            <w:pPr>
              <w:pStyle w:val="TableParagraph"/>
              <w:spacing w:before="113" w:line="240" w:lineRule="auto"/>
              <w:ind w:left="214" w:right="200"/>
              <w:jc w:val="center"/>
              <w:rPr>
                <w:b/>
                <w:sz w:val="20"/>
              </w:rPr>
            </w:pPr>
            <w:r>
              <w:rPr>
                <w:b/>
                <w:sz w:val="20"/>
              </w:rPr>
              <w:t>Ders Kodu</w:t>
            </w:r>
          </w:p>
        </w:tc>
        <w:tc>
          <w:tcPr>
            <w:tcW w:w="5282" w:type="dxa"/>
            <w:shd w:val="clear" w:color="auto" w:fill="D99392"/>
          </w:tcPr>
          <w:p w14:paraId="72E0B1F5" w14:textId="77777777" w:rsidR="00E25EC2" w:rsidRDefault="00000000">
            <w:pPr>
              <w:pStyle w:val="TableParagraph"/>
              <w:spacing w:before="113" w:line="240" w:lineRule="auto"/>
              <w:ind w:left="0" w:right="2250"/>
              <w:jc w:val="right"/>
              <w:rPr>
                <w:b/>
                <w:sz w:val="20"/>
              </w:rPr>
            </w:pPr>
            <w:r>
              <w:rPr>
                <w:b/>
                <w:sz w:val="20"/>
              </w:rPr>
              <w:t>Ders Adı</w:t>
            </w:r>
          </w:p>
        </w:tc>
        <w:tc>
          <w:tcPr>
            <w:tcW w:w="2129" w:type="dxa"/>
            <w:shd w:val="clear" w:color="auto" w:fill="D99392"/>
          </w:tcPr>
          <w:p w14:paraId="3117E929" w14:textId="77777777" w:rsidR="00E25EC2" w:rsidRDefault="00000000">
            <w:pPr>
              <w:pStyle w:val="TableParagraph"/>
              <w:spacing w:line="230" w:lineRule="exact"/>
              <w:ind w:left="800" w:hanging="723"/>
              <w:rPr>
                <w:b/>
                <w:sz w:val="20"/>
              </w:rPr>
            </w:pPr>
            <w:r>
              <w:rPr>
                <w:b/>
                <w:w w:val="90"/>
                <w:sz w:val="20"/>
              </w:rPr>
              <w:t xml:space="preserve">ZORUNLU/SEÇMELİ </w:t>
            </w:r>
            <w:r>
              <w:rPr>
                <w:b/>
                <w:sz w:val="20"/>
              </w:rPr>
              <w:t>DERS</w:t>
            </w:r>
          </w:p>
        </w:tc>
      </w:tr>
      <w:tr w:rsidR="00E25EC2" w14:paraId="164EEF5E" w14:textId="77777777">
        <w:trPr>
          <w:trHeight w:val="458"/>
        </w:trPr>
        <w:tc>
          <w:tcPr>
            <w:tcW w:w="1541" w:type="dxa"/>
          </w:tcPr>
          <w:p w14:paraId="481068B3" w14:textId="77777777" w:rsidR="00E25EC2" w:rsidRDefault="00000000">
            <w:pPr>
              <w:pStyle w:val="TableParagraph"/>
              <w:ind w:left="214" w:right="207"/>
              <w:jc w:val="center"/>
              <w:rPr>
                <w:sz w:val="20"/>
              </w:rPr>
            </w:pPr>
            <w:r>
              <w:rPr>
                <w:sz w:val="20"/>
              </w:rPr>
              <w:t>AYAY236</w:t>
            </w:r>
          </w:p>
        </w:tc>
        <w:tc>
          <w:tcPr>
            <w:tcW w:w="5282" w:type="dxa"/>
          </w:tcPr>
          <w:p w14:paraId="388D735E" w14:textId="77777777" w:rsidR="00E25EC2" w:rsidRDefault="00000000">
            <w:pPr>
              <w:pStyle w:val="TableParagraph"/>
              <w:rPr>
                <w:sz w:val="20"/>
              </w:rPr>
            </w:pPr>
            <w:r>
              <w:rPr>
                <w:sz w:val="20"/>
              </w:rPr>
              <w:t>Acil Hasta Bakımı II</w:t>
            </w:r>
          </w:p>
        </w:tc>
        <w:tc>
          <w:tcPr>
            <w:tcW w:w="2129" w:type="dxa"/>
          </w:tcPr>
          <w:p w14:paraId="258FBCE9" w14:textId="77777777" w:rsidR="00E25EC2" w:rsidRDefault="00000000">
            <w:pPr>
              <w:pStyle w:val="TableParagraph"/>
              <w:spacing w:before="110" w:line="240" w:lineRule="auto"/>
              <w:ind w:left="13"/>
              <w:jc w:val="center"/>
              <w:rPr>
                <w:sz w:val="20"/>
              </w:rPr>
            </w:pPr>
            <w:r>
              <w:rPr>
                <w:w w:val="96"/>
                <w:sz w:val="20"/>
              </w:rPr>
              <w:t>Z</w:t>
            </w:r>
          </w:p>
        </w:tc>
      </w:tr>
      <w:tr w:rsidR="00E25EC2" w14:paraId="2251AEB5" w14:textId="77777777">
        <w:trPr>
          <w:trHeight w:val="484"/>
        </w:trPr>
        <w:tc>
          <w:tcPr>
            <w:tcW w:w="1541" w:type="dxa"/>
          </w:tcPr>
          <w:p w14:paraId="6D41AFE1" w14:textId="77777777" w:rsidR="00E25EC2" w:rsidRDefault="00000000">
            <w:pPr>
              <w:pStyle w:val="TableParagraph"/>
              <w:spacing w:line="225" w:lineRule="exact"/>
              <w:ind w:left="214" w:right="207"/>
              <w:jc w:val="center"/>
              <w:rPr>
                <w:sz w:val="20"/>
              </w:rPr>
            </w:pPr>
            <w:r>
              <w:rPr>
                <w:sz w:val="20"/>
              </w:rPr>
              <w:t>AYAY218</w:t>
            </w:r>
          </w:p>
        </w:tc>
        <w:tc>
          <w:tcPr>
            <w:tcW w:w="5282" w:type="dxa"/>
          </w:tcPr>
          <w:p w14:paraId="0C053690" w14:textId="77777777" w:rsidR="00E25EC2" w:rsidRDefault="00000000">
            <w:pPr>
              <w:pStyle w:val="TableParagraph"/>
              <w:spacing w:line="225" w:lineRule="exact"/>
              <w:rPr>
                <w:sz w:val="20"/>
              </w:rPr>
            </w:pPr>
            <w:r>
              <w:rPr>
                <w:sz w:val="20"/>
              </w:rPr>
              <w:t>Afetlerde Salgın Hastalıklar</w:t>
            </w:r>
          </w:p>
        </w:tc>
        <w:tc>
          <w:tcPr>
            <w:tcW w:w="2129" w:type="dxa"/>
          </w:tcPr>
          <w:p w14:paraId="3F0AF479" w14:textId="77777777" w:rsidR="00E25EC2" w:rsidRDefault="00000000">
            <w:pPr>
              <w:pStyle w:val="TableParagraph"/>
              <w:spacing w:before="17" w:line="240" w:lineRule="auto"/>
              <w:ind w:left="13"/>
              <w:jc w:val="center"/>
              <w:rPr>
                <w:sz w:val="20"/>
              </w:rPr>
            </w:pPr>
            <w:r>
              <w:rPr>
                <w:w w:val="96"/>
                <w:sz w:val="20"/>
              </w:rPr>
              <w:t>Z</w:t>
            </w:r>
          </w:p>
        </w:tc>
      </w:tr>
      <w:tr w:rsidR="00E25EC2" w14:paraId="22CA42C0" w14:textId="77777777">
        <w:trPr>
          <w:trHeight w:val="412"/>
        </w:trPr>
        <w:tc>
          <w:tcPr>
            <w:tcW w:w="1541" w:type="dxa"/>
          </w:tcPr>
          <w:p w14:paraId="32A82D0C" w14:textId="77777777" w:rsidR="00E25EC2" w:rsidRDefault="00000000">
            <w:pPr>
              <w:pStyle w:val="TableParagraph"/>
              <w:ind w:left="214" w:right="207"/>
              <w:jc w:val="center"/>
              <w:rPr>
                <w:sz w:val="20"/>
              </w:rPr>
            </w:pPr>
            <w:r>
              <w:rPr>
                <w:sz w:val="20"/>
              </w:rPr>
              <w:t>AYAY237</w:t>
            </w:r>
          </w:p>
        </w:tc>
        <w:tc>
          <w:tcPr>
            <w:tcW w:w="5282" w:type="dxa"/>
          </w:tcPr>
          <w:p w14:paraId="78D4F049" w14:textId="77777777" w:rsidR="00E25EC2" w:rsidRDefault="00000000">
            <w:pPr>
              <w:pStyle w:val="TableParagraph"/>
              <w:rPr>
                <w:sz w:val="20"/>
              </w:rPr>
            </w:pPr>
            <w:r>
              <w:rPr>
                <w:sz w:val="20"/>
              </w:rPr>
              <w:t>Afet ve Acil Durum Yönetimi II</w:t>
            </w:r>
          </w:p>
        </w:tc>
        <w:tc>
          <w:tcPr>
            <w:tcW w:w="2129" w:type="dxa"/>
          </w:tcPr>
          <w:p w14:paraId="1C1312F0" w14:textId="77777777" w:rsidR="00E25EC2" w:rsidRDefault="00000000">
            <w:pPr>
              <w:pStyle w:val="TableParagraph"/>
              <w:spacing w:before="86" w:line="240" w:lineRule="auto"/>
              <w:ind w:left="13"/>
              <w:jc w:val="center"/>
              <w:rPr>
                <w:sz w:val="20"/>
              </w:rPr>
            </w:pPr>
            <w:r>
              <w:rPr>
                <w:w w:val="96"/>
                <w:sz w:val="20"/>
              </w:rPr>
              <w:t>Z</w:t>
            </w:r>
          </w:p>
        </w:tc>
      </w:tr>
      <w:tr w:rsidR="00E25EC2" w14:paraId="1AF7DCDC" w14:textId="77777777">
        <w:trPr>
          <w:trHeight w:val="297"/>
        </w:trPr>
        <w:tc>
          <w:tcPr>
            <w:tcW w:w="1541" w:type="dxa"/>
          </w:tcPr>
          <w:p w14:paraId="446F971E" w14:textId="77777777" w:rsidR="00E25EC2" w:rsidRDefault="00000000">
            <w:pPr>
              <w:pStyle w:val="TableParagraph"/>
              <w:spacing w:line="225" w:lineRule="exact"/>
              <w:ind w:left="214" w:right="207"/>
              <w:jc w:val="center"/>
              <w:rPr>
                <w:sz w:val="20"/>
              </w:rPr>
            </w:pPr>
            <w:r>
              <w:rPr>
                <w:sz w:val="20"/>
              </w:rPr>
              <w:t>AYAY210</w:t>
            </w:r>
          </w:p>
        </w:tc>
        <w:tc>
          <w:tcPr>
            <w:tcW w:w="5282" w:type="dxa"/>
          </w:tcPr>
          <w:p w14:paraId="08052BCC" w14:textId="77777777" w:rsidR="00E25EC2" w:rsidRDefault="00000000">
            <w:pPr>
              <w:pStyle w:val="TableParagraph"/>
              <w:spacing w:line="225" w:lineRule="exact"/>
              <w:rPr>
                <w:sz w:val="20"/>
              </w:rPr>
            </w:pPr>
            <w:r>
              <w:rPr>
                <w:sz w:val="20"/>
              </w:rPr>
              <w:t>Mesleki İngilizce II</w:t>
            </w:r>
          </w:p>
        </w:tc>
        <w:tc>
          <w:tcPr>
            <w:tcW w:w="2129" w:type="dxa"/>
          </w:tcPr>
          <w:p w14:paraId="496DF90A" w14:textId="77777777" w:rsidR="00E25EC2" w:rsidRDefault="00000000">
            <w:pPr>
              <w:pStyle w:val="TableParagraph"/>
              <w:spacing w:line="225" w:lineRule="exact"/>
              <w:ind w:left="3"/>
              <w:jc w:val="center"/>
              <w:rPr>
                <w:sz w:val="20"/>
              </w:rPr>
            </w:pPr>
            <w:r>
              <w:rPr>
                <w:w w:val="96"/>
                <w:sz w:val="20"/>
              </w:rPr>
              <w:t>Z</w:t>
            </w:r>
          </w:p>
        </w:tc>
      </w:tr>
      <w:tr w:rsidR="00E25EC2" w14:paraId="34F81555" w14:textId="77777777">
        <w:trPr>
          <w:trHeight w:val="470"/>
        </w:trPr>
        <w:tc>
          <w:tcPr>
            <w:tcW w:w="1541" w:type="dxa"/>
          </w:tcPr>
          <w:p w14:paraId="31E0B0CD" w14:textId="77777777" w:rsidR="00E25EC2" w:rsidRDefault="00000000">
            <w:pPr>
              <w:pStyle w:val="TableParagraph"/>
              <w:spacing w:line="226" w:lineRule="exact"/>
              <w:ind w:left="214" w:right="207"/>
              <w:jc w:val="center"/>
              <w:rPr>
                <w:sz w:val="20"/>
              </w:rPr>
            </w:pPr>
            <w:r>
              <w:rPr>
                <w:sz w:val="20"/>
              </w:rPr>
              <w:t>STJ006</w:t>
            </w:r>
          </w:p>
        </w:tc>
        <w:tc>
          <w:tcPr>
            <w:tcW w:w="5282" w:type="dxa"/>
          </w:tcPr>
          <w:p w14:paraId="13EB69E3" w14:textId="77777777" w:rsidR="00E25EC2" w:rsidRDefault="00000000">
            <w:pPr>
              <w:pStyle w:val="TableParagraph"/>
              <w:spacing w:line="226" w:lineRule="exact"/>
              <w:rPr>
                <w:sz w:val="20"/>
              </w:rPr>
            </w:pPr>
            <w:r>
              <w:rPr>
                <w:sz w:val="20"/>
              </w:rPr>
              <w:t>Staj I</w:t>
            </w:r>
          </w:p>
        </w:tc>
        <w:tc>
          <w:tcPr>
            <w:tcW w:w="2129" w:type="dxa"/>
          </w:tcPr>
          <w:p w14:paraId="4949F2E5" w14:textId="77777777" w:rsidR="00E25EC2" w:rsidRDefault="00000000">
            <w:pPr>
              <w:pStyle w:val="TableParagraph"/>
              <w:spacing w:line="226" w:lineRule="exact"/>
              <w:ind w:left="3"/>
              <w:jc w:val="center"/>
              <w:rPr>
                <w:sz w:val="20"/>
              </w:rPr>
            </w:pPr>
            <w:r>
              <w:rPr>
                <w:w w:val="96"/>
                <w:sz w:val="20"/>
              </w:rPr>
              <w:t>Z</w:t>
            </w:r>
          </w:p>
        </w:tc>
      </w:tr>
      <w:tr w:rsidR="00E25EC2" w14:paraId="2ED70FB5" w14:textId="77777777">
        <w:trPr>
          <w:trHeight w:val="419"/>
        </w:trPr>
        <w:tc>
          <w:tcPr>
            <w:tcW w:w="1541" w:type="dxa"/>
          </w:tcPr>
          <w:p w14:paraId="2C572510" w14:textId="77777777" w:rsidR="00E25EC2" w:rsidRDefault="00000000">
            <w:pPr>
              <w:pStyle w:val="TableParagraph"/>
              <w:ind w:left="214" w:right="207"/>
              <w:jc w:val="center"/>
              <w:rPr>
                <w:sz w:val="20"/>
              </w:rPr>
            </w:pPr>
            <w:r>
              <w:rPr>
                <w:sz w:val="20"/>
              </w:rPr>
              <w:t>STJ202</w:t>
            </w:r>
          </w:p>
        </w:tc>
        <w:tc>
          <w:tcPr>
            <w:tcW w:w="5282" w:type="dxa"/>
          </w:tcPr>
          <w:p w14:paraId="26359FB8" w14:textId="77777777" w:rsidR="00E25EC2" w:rsidRDefault="00000000">
            <w:pPr>
              <w:pStyle w:val="TableParagraph"/>
              <w:rPr>
                <w:sz w:val="20"/>
              </w:rPr>
            </w:pPr>
            <w:r>
              <w:rPr>
                <w:sz w:val="20"/>
              </w:rPr>
              <w:t>Staj I</w:t>
            </w:r>
          </w:p>
        </w:tc>
        <w:tc>
          <w:tcPr>
            <w:tcW w:w="2129" w:type="dxa"/>
          </w:tcPr>
          <w:p w14:paraId="723D2591" w14:textId="77777777" w:rsidR="00E25EC2" w:rsidRDefault="00000000">
            <w:pPr>
              <w:pStyle w:val="TableParagraph"/>
              <w:ind w:left="3"/>
              <w:jc w:val="center"/>
              <w:rPr>
                <w:sz w:val="20"/>
              </w:rPr>
            </w:pPr>
            <w:r>
              <w:rPr>
                <w:w w:val="96"/>
                <w:sz w:val="20"/>
              </w:rPr>
              <w:t>Z</w:t>
            </w:r>
          </w:p>
        </w:tc>
      </w:tr>
      <w:tr w:rsidR="00E25EC2" w14:paraId="3C56A5DA" w14:textId="77777777">
        <w:trPr>
          <w:trHeight w:val="400"/>
        </w:trPr>
        <w:tc>
          <w:tcPr>
            <w:tcW w:w="1541" w:type="dxa"/>
          </w:tcPr>
          <w:p w14:paraId="0B82591D" w14:textId="77777777" w:rsidR="00E25EC2" w:rsidRDefault="00000000">
            <w:pPr>
              <w:pStyle w:val="TableParagraph"/>
              <w:ind w:left="214" w:right="207"/>
              <w:jc w:val="center"/>
              <w:rPr>
                <w:sz w:val="20"/>
              </w:rPr>
            </w:pPr>
            <w:r>
              <w:rPr>
                <w:sz w:val="20"/>
              </w:rPr>
              <w:t>AYAY238</w:t>
            </w:r>
          </w:p>
        </w:tc>
        <w:tc>
          <w:tcPr>
            <w:tcW w:w="5282" w:type="dxa"/>
          </w:tcPr>
          <w:p w14:paraId="22A17684" w14:textId="77777777" w:rsidR="00E25EC2" w:rsidRDefault="00000000">
            <w:pPr>
              <w:pStyle w:val="TableParagraph"/>
              <w:rPr>
                <w:sz w:val="20"/>
              </w:rPr>
            </w:pPr>
            <w:r>
              <w:rPr>
                <w:sz w:val="20"/>
              </w:rPr>
              <w:t>Tim Liderliği</w:t>
            </w:r>
          </w:p>
        </w:tc>
        <w:tc>
          <w:tcPr>
            <w:tcW w:w="2129" w:type="dxa"/>
          </w:tcPr>
          <w:p w14:paraId="274C7CA6" w14:textId="77777777" w:rsidR="00E25EC2" w:rsidRDefault="00000000">
            <w:pPr>
              <w:pStyle w:val="TableParagraph"/>
              <w:ind w:left="3"/>
              <w:jc w:val="center"/>
              <w:rPr>
                <w:sz w:val="20"/>
              </w:rPr>
            </w:pPr>
            <w:r>
              <w:rPr>
                <w:w w:val="96"/>
                <w:sz w:val="20"/>
              </w:rPr>
              <w:t>Z</w:t>
            </w:r>
          </w:p>
        </w:tc>
      </w:tr>
      <w:tr w:rsidR="00E25EC2" w14:paraId="733A5DDD" w14:textId="77777777">
        <w:trPr>
          <w:trHeight w:val="397"/>
        </w:trPr>
        <w:tc>
          <w:tcPr>
            <w:tcW w:w="1541" w:type="dxa"/>
          </w:tcPr>
          <w:p w14:paraId="632562DA" w14:textId="77777777" w:rsidR="00E25EC2" w:rsidRDefault="00000000">
            <w:pPr>
              <w:pStyle w:val="TableParagraph"/>
              <w:ind w:left="214" w:right="207"/>
              <w:jc w:val="center"/>
              <w:rPr>
                <w:sz w:val="20"/>
              </w:rPr>
            </w:pPr>
            <w:r>
              <w:rPr>
                <w:sz w:val="20"/>
              </w:rPr>
              <w:t>AYAY234</w:t>
            </w:r>
          </w:p>
        </w:tc>
        <w:tc>
          <w:tcPr>
            <w:tcW w:w="5282" w:type="dxa"/>
          </w:tcPr>
          <w:p w14:paraId="2C4E2A0D" w14:textId="77777777" w:rsidR="00E25EC2" w:rsidRDefault="00000000">
            <w:pPr>
              <w:pStyle w:val="TableParagraph"/>
              <w:rPr>
                <w:sz w:val="20"/>
              </w:rPr>
            </w:pPr>
            <w:r>
              <w:rPr>
                <w:sz w:val="20"/>
              </w:rPr>
              <w:t xml:space="preserve">Travma ve </w:t>
            </w:r>
            <w:proofErr w:type="spellStart"/>
            <w:r>
              <w:rPr>
                <w:sz w:val="20"/>
              </w:rPr>
              <w:t>Resusitasyon</w:t>
            </w:r>
            <w:proofErr w:type="spellEnd"/>
            <w:r>
              <w:rPr>
                <w:sz w:val="20"/>
              </w:rPr>
              <w:t xml:space="preserve"> II</w:t>
            </w:r>
          </w:p>
        </w:tc>
        <w:tc>
          <w:tcPr>
            <w:tcW w:w="2129" w:type="dxa"/>
          </w:tcPr>
          <w:p w14:paraId="4DAFFAEE" w14:textId="77777777" w:rsidR="00E25EC2" w:rsidRDefault="00000000">
            <w:pPr>
              <w:pStyle w:val="TableParagraph"/>
              <w:ind w:left="3"/>
              <w:jc w:val="center"/>
              <w:rPr>
                <w:sz w:val="20"/>
              </w:rPr>
            </w:pPr>
            <w:r>
              <w:rPr>
                <w:w w:val="96"/>
                <w:sz w:val="20"/>
              </w:rPr>
              <w:t>Z</w:t>
            </w:r>
          </w:p>
        </w:tc>
      </w:tr>
      <w:tr w:rsidR="00E25EC2" w14:paraId="5F8920B8" w14:textId="77777777">
        <w:trPr>
          <w:trHeight w:val="400"/>
        </w:trPr>
        <w:tc>
          <w:tcPr>
            <w:tcW w:w="1541" w:type="dxa"/>
          </w:tcPr>
          <w:p w14:paraId="212FEC96" w14:textId="77777777" w:rsidR="00E25EC2" w:rsidRDefault="00000000">
            <w:pPr>
              <w:pStyle w:val="TableParagraph"/>
              <w:spacing w:line="225" w:lineRule="exact"/>
              <w:ind w:left="214" w:right="207"/>
              <w:jc w:val="center"/>
              <w:rPr>
                <w:sz w:val="20"/>
              </w:rPr>
            </w:pPr>
            <w:r>
              <w:rPr>
                <w:sz w:val="20"/>
              </w:rPr>
              <w:t>AYAY228</w:t>
            </w:r>
          </w:p>
        </w:tc>
        <w:tc>
          <w:tcPr>
            <w:tcW w:w="5282" w:type="dxa"/>
          </w:tcPr>
          <w:p w14:paraId="4693EF5D" w14:textId="77777777" w:rsidR="00E25EC2" w:rsidRDefault="00000000">
            <w:pPr>
              <w:pStyle w:val="TableParagraph"/>
              <w:spacing w:line="225" w:lineRule="exact"/>
              <w:rPr>
                <w:sz w:val="20"/>
              </w:rPr>
            </w:pPr>
            <w:r>
              <w:rPr>
                <w:sz w:val="20"/>
              </w:rPr>
              <w:t>Mesleki Terminoloji</w:t>
            </w:r>
          </w:p>
        </w:tc>
        <w:tc>
          <w:tcPr>
            <w:tcW w:w="2129" w:type="dxa"/>
          </w:tcPr>
          <w:p w14:paraId="34529775" w14:textId="77777777" w:rsidR="00E25EC2" w:rsidRDefault="00000000">
            <w:pPr>
              <w:pStyle w:val="TableParagraph"/>
              <w:spacing w:line="225" w:lineRule="exact"/>
              <w:ind w:left="2"/>
              <w:jc w:val="center"/>
              <w:rPr>
                <w:sz w:val="20"/>
              </w:rPr>
            </w:pPr>
            <w:r>
              <w:rPr>
                <w:w w:val="96"/>
                <w:sz w:val="20"/>
              </w:rPr>
              <w:t>S</w:t>
            </w:r>
          </w:p>
        </w:tc>
      </w:tr>
    </w:tbl>
    <w:p w14:paraId="2AB91C0B" w14:textId="77777777" w:rsidR="00E25EC2" w:rsidRDefault="00E25EC2">
      <w:pPr>
        <w:spacing w:line="225" w:lineRule="exact"/>
        <w:jc w:val="center"/>
        <w:rPr>
          <w:sz w:val="20"/>
        </w:rPr>
        <w:sectPr w:rsidR="00E25EC2">
          <w:pgSz w:w="11900" w:h="16860"/>
          <w:pgMar w:top="1600" w:right="420" w:bottom="186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17"/>
        <w:gridCol w:w="5738"/>
        <w:gridCol w:w="2122"/>
      </w:tblGrid>
      <w:tr w:rsidR="00E25EC2" w14:paraId="2F7080DD" w14:textId="77777777">
        <w:trPr>
          <w:trHeight w:val="460"/>
        </w:trPr>
        <w:tc>
          <w:tcPr>
            <w:tcW w:w="9377" w:type="dxa"/>
            <w:gridSpan w:val="3"/>
            <w:shd w:val="clear" w:color="auto" w:fill="FF0000"/>
          </w:tcPr>
          <w:p w14:paraId="1A75ACBD" w14:textId="77777777" w:rsidR="00E25EC2" w:rsidRDefault="00000000">
            <w:pPr>
              <w:pStyle w:val="TableParagraph"/>
              <w:spacing w:before="87" w:line="240" w:lineRule="auto"/>
              <w:ind w:left="4325"/>
              <w:rPr>
                <w:b/>
                <w:sz w:val="20"/>
              </w:rPr>
            </w:pPr>
            <w:r>
              <w:rPr>
                <w:b/>
                <w:sz w:val="20"/>
              </w:rPr>
              <w:t>3. SINIF</w:t>
            </w:r>
          </w:p>
        </w:tc>
      </w:tr>
      <w:tr w:rsidR="00E25EC2" w14:paraId="19AE8937" w14:textId="77777777">
        <w:trPr>
          <w:trHeight w:val="460"/>
        </w:trPr>
        <w:tc>
          <w:tcPr>
            <w:tcW w:w="9377" w:type="dxa"/>
            <w:gridSpan w:val="3"/>
            <w:shd w:val="clear" w:color="auto" w:fill="00AEEE"/>
          </w:tcPr>
          <w:p w14:paraId="0A0C6C97" w14:textId="77777777" w:rsidR="00E25EC2" w:rsidRDefault="00000000">
            <w:pPr>
              <w:pStyle w:val="TableParagraph"/>
              <w:spacing w:before="84" w:line="240" w:lineRule="auto"/>
              <w:ind w:left="4135"/>
              <w:rPr>
                <w:b/>
                <w:sz w:val="20"/>
              </w:rPr>
            </w:pPr>
            <w:r>
              <w:rPr>
                <w:b/>
                <w:sz w:val="20"/>
              </w:rPr>
              <w:t>V. YARIYIL</w:t>
            </w:r>
          </w:p>
        </w:tc>
      </w:tr>
      <w:tr w:rsidR="00E25EC2" w14:paraId="0B5A6B0B" w14:textId="77777777">
        <w:trPr>
          <w:trHeight w:val="460"/>
        </w:trPr>
        <w:tc>
          <w:tcPr>
            <w:tcW w:w="1517" w:type="dxa"/>
            <w:shd w:val="clear" w:color="auto" w:fill="D99392"/>
          </w:tcPr>
          <w:p w14:paraId="57D2CAD6" w14:textId="77777777" w:rsidR="00E25EC2" w:rsidRDefault="00000000">
            <w:pPr>
              <w:pStyle w:val="TableParagraph"/>
              <w:spacing w:before="110" w:line="240" w:lineRule="auto"/>
              <w:ind w:left="171" w:right="157"/>
              <w:jc w:val="center"/>
              <w:rPr>
                <w:b/>
                <w:sz w:val="20"/>
              </w:rPr>
            </w:pPr>
            <w:r>
              <w:rPr>
                <w:b/>
                <w:sz w:val="20"/>
              </w:rPr>
              <w:t>Ders Kodu</w:t>
            </w:r>
          </w:p>
        </w:tc>
        <w:tc>
          <w:tcPr>
            <w:tcW w:w="5738" w:type="dxa"/>
            <w:shd w:val="clear" w:color="auto" w:fill="D99392"/>
          </w:tcPr>
          <w:p w14:paraId="4CBC5500" w14:textId="77777777" w:rsidR="00E25EC2" w:rsidRDefault="00000000">
            <w:pPr>
              <w:pStyle w:val="TableParagraph"/>
              <w:spacing w:before="110" w:line="240" w:lineRule="auto"/>
              <w:ind w:left="2469" w:right="2457"/>
              <w:jc w:val="center"/>
              <w:rPr>
                <w:b/>
                <w:sz w:val="20"/>
              </w:rPr>
            </w:pPr>
            <w:r>
              <w:rPr>
                <w:b/>
                <w:sz w:val="20"/>
              </w:rPr>
              <w:t>Ders Adı</w:t>
            </w:r>
          </w:p>
        </w:tc>
        <w:tc>
          <w:tcPr>
            <w:tcW w:w="2122" w:type="dxa"/>
            <w:shd w:val="clear" w:color="auto" w:fill="D99392"/>
          </w:tcPr>
          <w:p w14:paraId="7015B1FF" w14:textId="77777777" w:rsidR="00E25EC2" w:rsidRDefault="00000000">
            <w:pPr>
              <w:pStyle w:val="TableParagraph"/>
              <w:spacing w:before="2" w:line="228" w:lineRule="exact"/>
              <w:ind w:left="798" w:hanging="720"/>
              <w:rPr>
                <w:b/>
                <w:sz w:val="20"/>
              </w:rPr>
            </w:pPr>
            <w:r>
              <w:rPr>
                <w:b/>
                <w:w w:val="90"/>
                <w:sz w:val="20"/>
              </w:rPr>
              <w:t xml:space="preserve">ZORUNLU/SEÇMELİ </w:t>
            </w:r>
            <w:r>
              <w:rPr>
                <w:b/>
                <w:sz w:val="20"/>
              </w:rPr>
              <w:t>DERS</w:t>
            </w:r>
          </w:p>
        </w:tc>
      </w:tr>
      <w:tr w:rsidR="00E25EC2" w14:paraId="4CAEFB16" w14:textId="77777777">
        <w:trPr>
          <w:trHeight w:val="460"/>
        </w:trPr>
        <w:tc>
          <w:tcPr>
            <w:tcW w:w="1517" w:type="dxa"/>
          </w:tcPr>
          <w:p w14:paraId="26C92B96" w14:textId="77777777" w:rsidR="00E25EC2" w:rsidRDefault="00000000">
            <w:pPr>
              <w:pStyle w:val="TableParagraph"/>
              <w:ind w:left="169" w:right="162"/>
              <w:jc w:val="center"/>
              <w:rPr>
                <w:sz w:val="20"/>
              </w:rPr>
            </w:pPr>
            <w:r>
              <w:rPr>
                <w:sz w:val="20"/>
              </w:rPr>
              <w:t>AYAY333</w:t>
            </w:r>
          </w:p>
        </w:tc>
        <w:tc>
          <w:tcPr>
            <w:tcW w:w="5738" w:type="dxa"/>
          </w:tcPr>
          <w:p w14:paraId="0E99E1E0" w14:textId="77777777" w:rsidR="00E25EC2" w:rsidRDefault="00000000">
            <w:pPr>
              <w:pStyle w:val="TableParagraph"/>
              <w:rPr>
                <w:sz w:val="20"/>
              </w:rPr>
            </w:pPr>
            <w:r>
              <w:rPr>
                <w:sz w:val="20"/>
              </w:rPr>
              <w:t>Afet Tıbbı I</w:t>
            </w:r>
          </w:p>
        </w:tc>
        <w:tc>
          <w:tcPr>
            <w:tcW w:w="2122" w:type="dxa"/>
          </w:tcPr>
          <w:p w14:paraId="407B13AF" w14:textId="77777777" w:rsidR="00E25EC2" w:rsidRDefault="00000000">
            <w:pPr>
              <w:pStyle w:val="TableParagraph"/>
              <w:spacing w:before="2" w:line="240" w:lineRule="auto"/>
              <w:ind w:left="1004"/>
              <w:rPr>
                <w:sz w:val="20"/>
              </w:rPr>
            </w:pPr>
            <w:r>
              <w:rPr>
                <w:w w:val="96"/>
                <w:sz w:val="20"/>
              </w:rPr>
              <w:t>Z</w:t>
            </w:r>
          </w:p>
        </w:tc>
      </w:tr>
      <w:tr w:rsidR="00E25EC2" w14:paraId="4FDCB74D" w14:textId="77777777">
        <w:trPr>
          <w:trHeight w:val="460"/>
        </w:trPr>
        <w:tc>
          <w:tcPr>
            <w:tcW w:w="1517" w:type="dxa"/>
          </w:tcPr>
          <w:p w14:paraId="6FE36503" w14:textId="77777777" w:rsidR="00E25EC2" w:rsidRDefault="00000000">
            <w:pPr>
              <w:pStyle w:val="TableParagraph"/>
              <w:ind w:left="169" w:right="162"/>
              <w:jc w:val="center"/>
              <w:rPr>
                <w:sz w:val="20"/>
              </w:rPr>
            </w:pPr>
            <w:r>
              <w:rPr>
                <w:sz w:val="20"/>
              </w:rPr>
              <w:t>AYAY335</w:t>
            </w:r>
          </w:p>
        </w:tc>
        <w:tc>
          <w:tcPr>
            <w:tcW w:w="5738" w:type="dxa"/>
          </w:tcPr>
          <w:p w14:paraId="01A7251F" w14:textId="77777777" w:rsidR="00E25EC2" w:rsidRDefault="00000000">
            <w:pPr>
              <w:pStyle w:val="TableParagraph"/>
              <w:rPr>
                <w:sz w:val="20"/>
              </w:rPr>
            </w:pPr>
            <w:r>
              <w:rPr>
                <w:sz w:val="20"/>
              </w:rPr>
              <w:t>Afet ve Acil Durum Planlaması</w:t>
            </w:r>
          </w:p>
        </w:tc>
        <w:tc>
          <w:tcPr>
            <w:tcW w:w="2122" w:type="dxa"/>
          </w:tcPr>
          <w:p w14:paraId="0447C1A6" w14:textId="77777777" w:rsidR="00E25EC2" w:rsidRDefault="00000000">
            <w:pPr>
              <w:pStyle w:val="TableParagraph"/>
              <w:spacing w:before="2" w:line="240" w:lineRule="auto"/>
              <w:ind w:left="1004"/>
              <w:rPr>
                <w:sz w:val="20"/>
              </w:rPr>
            </w:pPr>
            <w:r>
              <w:rPr>
                <w:w w:val="96"/>
                <w:sz w:val="20"/>
              </w:rPr>
              <w:t>Z</w:t>
            </w:r>
          </w:p>
        </w:tc>
      </w:tr>
      <w:tr w:rsidR="00E25EC2" w14:paraId="10CD9E4A" w14:textId="77777777">
        <w:trPr>
          <w:trHeight w:val="458"/>
        </w:trPr>
        <w:tc>
          <w:tcPr>
            <w:tcW w:w="1517" w:type="dxa"/>
          </w:tcPr>
          <w:p w14:paraId="6170DA92" w14:textId="77777777" w:rsidR="00E25EC2" w:rsidRDefault="00000000">
            <w:pPr>
              <w:pStyle w:val="TableParagraph"/>
              <w:ind w:left="167" w:right="162"/>
              <w:jc w:val="center"/>
              <w:rPr>
                <w:sz w:val="20"/>
              </w:rPr>
            </w:pPr>
            <w:r>
              <w:rPr>
                <w:sz w:val="20"/>
              </w:rPr>
              <w:t>GNÇ001</w:t>
            </w:r>
          </w:p>
        </w:tc>
        <w:tc>
          <w:tcPr>
            <w:tcW w:w="5738" w:type="dxa"/>
          </w:tcPr>
          <w:p w14:paraId="417E0C93" w14:textId="77777777" w:rsidR="00E25EC2" w:rsidRDefault="00000000">
            <w:pPr>
              <w:pStyle w:val="TableParagraph"/>
              <w:rPr>
                <w:sz w:val="20"/>
              </w:rPr>
            </w:pPr>
            <w:r>
              <w:rPr>
                <w:sz w:val="20"/>
              </w:rPr>
              <w:t>Gönüllülük Çalışmaları</w:t>
            </w:r>
          </w:p>
        </w:tc>
        <w:tc>
          <w:tcPr>
            <w:tcW w:w="2122" w:type="dxa"/>
          </w:tcPr>
          <w:p w14:paraId="1BB52EB5" w14:textId="77777777" w:rsidR="00E25EC2" w:rsidRDefault="00000000">
            <w:pPr>
              <w:pStyle w:val="TableParagraph"/>
              <w:spacing w:before="5" w:line="240" w:lineRule="auto"/>
              <w:ind w:left="1004"/>
              <w:rPr>
                <w:sz w:val="20"/>
              </w:rPr>
            </w:pPr>
            <w:r>
              <w:rPr>
                <w:w w:val="96"/>
                <w:sz w:val="20"/>
              </w:rPr>
              <w:t>Z</w:t>
            </w:r>
          </w:p>
        </w:tc>
      </w:tr>
      <w:tr w:rsidR="00E25EC2" w14:paraId="1DC47B8E" w14:textId="77777777">
        <w:trPr>
          <w:trHeight w:val="460"/>
        </w:trPr>
        <w:tc>
          <w:tcPr>
            <w:tcW w:w="1517" w:type="dxa"/>
          </w:tcPr>
          <w:p w14:paraId="3B3E29C4" w14:textId="77777777" w:rsidR="00E25EC2" w:rsidRDefault="00000000">
            <w:pPr>
              <w:pStyle w:val="TableParagraph"/>
              <w:spacing w:line="225" w:lineRule="exact"/>
              <w:ind w:left="169" w:right="162"/>
              <w:jc w:val="center"/>
              <w:rPr>
                <w:sz w:val="20"/>
              </w:rPr>
            </w:pPr>
            <w:r>
              <w:rPr>
                <w:sz w:val="20"/>
              </w:rPr>
              <w:t>AYAY337</w:t>
            </w:r>
          </w:p>
        </w:tc>
        <w:tc>
          <w:tcPr>
            <w:tcW w:w="5738" w:type="dxa"/>
          </w:tcPr>
          <w:p w14:paraId="5AD51679" w14:textId="77777777" w:rsidR="00E25EC2" w:rsidRDefault="00000000">
            <w:pPr>
              <w:pStyle w:val="TableParagraph"/>
              <w:spacing w:line="225" w:lineRule="exact"/>
              <w:rPr>
                <w:sz w:val="20"/>
              </w:rPr>
            </w:pPr>
            <w:r>
              <w:rPr>
                <w:sz w:val="20"/>
              </w:rPr>
              <w:t>İtfaiye Araç Malzeme Bilgisi</w:t>
            </w:r>
          </w:p>
        </w:tc>
        <w:tc>
          <w:tcPr>
            <w:tcW w:w="2122" w:type="dxa"/>
          </w:tcPr>
          <w:p w14:paraId="3BCC0ABB" w14:textId="77777777" w:rsidR="00E25EC2" w:rsidRDefault="00000000">
            <w:pPr>
              <w:pStyle w:val="TableParagraph"/>
              <w:spacing w:before="149" w:line="240" w:lineRule="auto"/>
              <w:ind w:left="1004"/>
              <w:rPr>
                <w:sz w:val="20"/>
              </w:rPr>
            </w:pPr>
            <w:r>
              <w:rPr>
                <w:w w:val="96"/>
                <w:sz w:val="20"/>
              </w:rPr>
              <w:t>Z</w:t>
            </w:r>
          </w:p>
        </w:tc>
      </w:tr>
      <w:tr w:rsidR="00E25EC2" w14:paraId="039317B9" w14:textId="77777777">
        <w:trPr>
          <w:trHeight w:val="460"/>
        </w:trPr>
        <w:tc>
          <w:tcPr>
            <w:tcW w:w="1517" w:type="dxa"/>
          </w:tcPr>
          <w:p w14:paraId="15C4C557" w14:textId="77777777" w:rsidR="00E25EC2" w:rsidRDefault="00000000">
            <w:pPr>
              <w:pStyle w:val="TableParagraph"/>
              <w:ind w:left="169" w:right="162"/>
              <w:jc w:val="center"/>
              <w:rPr>
                <w:sz w:val="20"/>
              </w:rPr>
            </w:pPr>
            <w:r>
              <w:rPr>
                <w:sz w:val="20"/>
              </w:rPr>
              <w:t>AYAY317</w:t>
            </w:r>
          </w:p>
        </w:tc>
        <w:tc>
          <w:tcPr>
            <w:tcW w:w="5738" w:type="dxa"/>
          </w:tcPr>
          <w:p w14:paraId="38D34A69" w14:textId="77777777" w:rsidR="00E25EC2" w:rsidRDefault="00000000">
            <w:pPr>
              <w:pStyle w:val="TableParagraph"/>
              <w:rPr>
                <w:sz w:val="20"/>
              </w:rPr>
            </w:pPr>
            <w:r>
              <w:rPr>
                <w:sz w:val="20"/>
              </w:rPr>
              <w:t>İtfaiyecilik ve Yangın Güvenliğine Giriş</w:t>
            </w:r>
          </w:p>
        </w:tc>
        <w:tc>
          <w:tcPr>
            <w:tcW w:w="2122" w:type="dxa"/>
          </w:tcPr>
          <w:p w14:paraId="1CDA73A4" w14:textId="77777777" w:rsidR="00E25EC2" w:rsidRDefault="00000000">
            <w:pPr>
              <w:pStyle w:val="TableParagraph"/>
              <w:spacing w:before="166" w:line="240" w:lineRule="auto"/>
              <w:ind w:left="1004"/>
              <w:rPr>
                <w:sz w:val="20"/>
              </w:rPr>
            </w:pPr>
            <w:r>
              <w:rPr>
                <w:w w:val="96"/>
                <w:sz w:val="20"/>
              </w:rPr>
              <w:t>Z</w:t>
            </w:r>
          </w:p>
        </w:tc>
      </w:tr>
      <w:tr w:rsidR="00E25EC2" w14:paraId="25D6F0BB" w14:textId="77777777">
        <w:trPr>
          <w:trHeight w:val="460"/>
        </w:trPr>
        <w:tc>
          <w:tcPr>
            <w:tcW w:w="1517" w:type="dxa"/>
          </w:tcPr>
          <w:p w14:paraId="3D01D013" w14:textId="77777777" w:rsidR="00E25EC2" w:rsidRDefault="00000000">
            <w:pPr>
              <w:pStyle w:val="TableParagraph"/>
              <w:spacing w:line="224" w:lineRule="exact"/>
              <w:ind w:left="169" w:right="162"/>
              <w:jc w:val="center"/>
              <w:rPr>
                <w:sz w:val="20"/>
              </w:rPr>
            </w:pPr>
            <w:r>
              <w:rPr>
                <w:sz w:val="20"/>
              </w:rPr>
              <w:t>AYAY327</w:t>
            </w:r>
          </w:p>
        </w:tc>
        <w:tc>
          <w:tcPr>
            <w:tcW w:w="5738" w:type="dxa"/>
          </w:tcPr>
          <w:p w14:paraId="099847C4" w14:textId="77777777" w:rsidR="00E25EC2" w:rsidRDefault="00000000">
            <w:pPr>
              <w:pStyle w:val="TableParagraph"/>
              <w:spacing w:line="224" w:lineRule="exact"/>
              <w:rPr>
                <w:sz w:val="20"/>
              </w:rPr>
            </w:pPr>
            <w:r>
              <w:rPr>
                <w:sz w:val="20"/>
              </w:rPr>
              <w:t>Meslek Etiği</w:t>
            </w:r>
          </w:p>
        </w:tc>
        <w:tc>
          <w:tcPr>
            <w:tcW w:w="2122" w:type="dxa"/>
          </w:tcPr>
          <w:p w14:paraId="3205DC08" w14:textId="77777777" w:rsidR="00E25EC2" w:rsidRDefault="00000000">
            <w:pPr>
              <w:pStyle w:val="TableParagraph"/>
              <w:spacing w:before="5" w:line="240" w:lineRule="auto"/>
              <w:ind w:left="1002"/>
              <w:rPr>
                <w:sz w:val="20"/>
              </w:rPr>
            </w:pPr>
            <w:r>
              <w:rPr>
                <w:w w:val="96"/>
                <w:sz w:val="20"/>
              </w:rPr>
              <w:t>Z</w:t>
            </w:r>
          </w:p>
        </w:tc>
      </w:tr>
      <w:tr w:rsidR="00E25EC2" w14:paraId="1D10373A" w14:textId="77777777">
        <w:trPr>
          <w:trHeight w:val="460"/>
        </w:trPr>
        <w:tc>
          <w:tcPr>
            <w:tcW w:w="1517" w:type="dxa"/>
          </w:tcPr>
          <w:p w14:paraId="41DDF6E6" w14:textId="77777777" w:rsidR="00E25EC2" w:rsidRDefault="00000000">
            <w:pPr>
              <w:pStyle w:val="TableParagraph"/>
              <w:ind w:left="169" w:right="162"/>
              <w:jc w:val="center"/>
              <w:rPr>
                <w:sz w:val="20"/>
              </w:rPr>
            </w:pPr>
            <w:r>
              <w:rPr>
                <w:sz w:val="20"/>
              </w:rPr>
              <w:t>AYAY305</w:t>
            </w:r>
          </w:p>
        </w:tc>
        <w:tc>
          <w:tcPr>
            <w:tcW w:w="5738" w:type="dxa"/>
          </w:tcPr>
          <w:p w14:paraId="7B559B89" w14:textId="77777777" w:rsidR="00E25EC2" w:rsidRDefault="00000000">
            <w:pPr>
              <w:pStyle w:val="TableParagraph"/>
              <w:rPr>
                <w:sz w:val="20"/>
              </w:rPr>
            </w:pPr>
            <w:r>
              <w:rPr>
                <w:sz w:val="20"/>
              </w:rPr>
              <w:t>Mesleki İngilizce III</w:t>
            </w:r>
          </w:p>
        </w:tc>
        <w:tc>
          <w:tcPr>
            <w:tcW w:w="2122" w:type="dxa"/>
          </w:tcPr>
          <w:p w14:paraId="1E3CC9A3" w14:textId="77777777" w:rsidR="00E25EC2" w:rsidRDefault="00000000">
            <w:pPr>
              <w:pStyle w:val="TableParagraph"/>
              <w:spacing w:before="79" w:line="240" w:lineRule="auto"/>
              <w:ind w:left="1002"/>
              <w:rPr>
                <w:sz w:val="20"/>
              </w:rPr>
            </w:pPr>
            <w:r>
              <w:rPr>
                <w:w w:val="96"/>
                <w:sz w:val="20"/>
              </w:rPr>
              <w:t>Z</w:t>
            </w:r>
          </w:p>
        </w:tc>
      </w:tr>
      <w:tr w:rsidR="00E25EC2" w14:paraId="0F5227B3" w14:textId="77777777">
        <w:trPr>
          <w:trHeight w:val="460"/>
        </w:trPr>
        <w:tc>
          <w:tcPr>
            <w:tcW w:w="1517" w:type="dxa"/>
          </w:tcPr>
          <w:p w14:paraId="12236AB7" w14:textId="77777777" w:rsidR="00E25EC2" w:rsidRDefault="00000000">
            <w:pPr>
              <w:pStyle w:val="TableParagraph"/>
              <w:ind w:left="171" w:right="162"/>
              <w:jc w:val="center"/>
              <w:rPr>
                <w:sz w:val="20"/>
              </w:rPr>
            </w:pPr>
            <w:r>
              <w:rPr>
                <w:sz w:val="20"/>
              </w:rPr>
              <w:t>AYAYS-625</w:t>
            </w:r>
          </w:p>
        </w:tc>
        <w:tc>
          <w:tcPr>
            <w:tcW w:w="5738" w:type="dxa"/>
          </w:tcPr>
          <w:p w14:paraId="73C19C42" w14:textId="77777777" w:rsidR="00E25EC2" w:rsidRDefault="00000000">
            <w:pPr>
              <w:pStyle w:val="TableParagraph"/>
              <w:rPr>
                <w:sz w:val="20"/>
              </w:rPr>
            </w:pPr>
            <w:r>
              <w:rPr>
                <w:sz w:val="20"/>
              </w:rPr>
              <w:t>Afetlerde Beslenme</w:t>
            </w:r>
          </w:p>
        </w:tc>
        <w:tc>
          <w:tcPr>
            <w:tcW w:w="2122" w:type="dxa"/>
          </w:tcPr>
          <w:p w14:paraId="65948F81" w14:textId="77777777" w:rsidR="00E25EC2" w:rsidRDefault="00000000">
            <w:pPr>
              <w:pStyle w:val="TableParagraph"/>
              <w:spacing w:before="77" w:line="240" w:lineRule="auto"/>
              <w:ind w:left="1007"/>
              <w:rPr>
                <w:sz w:val="20"/>
              </w:rPr>
            </w:pPr>
            <w:r>
              <w:rPr>
                <w:w w:val="96"/>
                <w:sz w:val="20"/>
              </w:rPr>
              <w:t>S</w:t>
            </w:r>
          </w:p>
        </w:tc>
      </w:tr>
      <w:tr w:rsidR="00E25EC2" w14:paraId="30B48C2C" w14:textId="77777777">
        <w:trPr>
          <w:trHeight w:val="458"/>
        </w:trPr>
        <w:tc>
          <w:tcPr>
            <w:tcW w:w="1517" w:type="dxa"/>
          </w:tcPr>
          <w:p w14:paraId="5DC9BDB7" w14:textId="77777777" w:rsidR="00E25EC2" w:rsidRDefault="00000000">
            <w:pPr>
              <w:pStyle w:val="TableParagraph"/>
              <w:ind w:left="171" w:right="162"/>
              <w:jc w:val="center"/>
              <w:rPr>
                <w:sz w:val="20"/>
              </w:rPr>
            </w:pPr>
            <w:r>
              <w:rPr>
                <w:sz w:val="20"/>
              </w:rPr>
              <w:t>ORTSEC-510</w:t>
            </w:r>
          </w:p>
        </w:tc>
        <w:tc>
          <w:tcPr>
            <w:tcW w:w="5738" w:type="dxa"/>
          </w:tcPr>
          <w:p w14:paraId="1F7FFE75" w14:textId="77777777" w:rsidR="00E25EC2" w:rsidRDefault="00000000">
            <w:pPr>
              <w:pStyle w:val="TableParagraph"/>
              <w:rPr>
                <w:sz w:val="20"/>
              </w:rPr>
            </w:pPr>
            <w:r>
              <w:rPr>
                <w:sz w:val="20"/>
              </w:rPr>
              <w:t>Afetlerde Çevre Sağlığı</w:t>
            </w:r>
          </w:p>
        </w:tc>
        <w:tc>
          <w:tcPr>
            <w:tcW w:w="2122" w:type="dxa"/>
          </w:tcPr>
          <w:p w14:paraId="0C519457" w14:textId="77777777" w:rsidR="00E25EC2" w:rsidRDefault="00000000">
            <w:pPr>
              <w:pStyle w:val="TableParagraph"/>
              <w:spacing w:before="134" w:line="240" w:lineRule="auto"/>
              <w:ind w:left="1007"/>
              <w:rPr>
                <w:sz w:val="20"/>
              </w:rPr>
            </w:pPr>
            <w:r>
              <w:rPr>
                <w:w w:val="96"/>
                <w:sz w:val="20"/>
              </w:rPr>
              <w:t>S</w:t>
            </w:r>
          </w:p>
        </w:tc>
      </w:tr>
      <w:tr w:rsidR="00E25EC2" w14:paraId="7DBDA673" w14:textId="77777777">
        <w:trPr>
          <w:trHeight w:val="460"/>
        </w:trPr>
        <w:tc>
          <w:tcPr>
            <w:tcW w:w="1517" w:type="dxa"/>
          </w:tcPr>
          <w:p w14:paraId="1972412A" w14:textId="77777777" w:rsidR="00E25EC2" w:rsidRDefault="00000000">
            <w:pPr>
              <w:pStyle w:val="TableParagraph"/>
              <w:spacing w:line="225" w:lineRule="exact"/>
              <w:ind w:left="169" w:right="162"/>
              <w:jc w:val="center"/>
              <w:rPr>
                <w:sz w:val="20"/>
              </w:rPr>
            </w:pPr>
            <w:r>
              <w:rPr>
                <w:sz w:val="20"/>
              </w:rPr>
              <w:t>AYAYS102</w:t>
            </w:r>
          </w:p>
        </w:tc>
        <w:tc>
          <w:tcPr>
            <w:tcW w:w="5738" w:type="dxa"/>
          </w:tcPr>
          <w:p w14:paraId="4F3A9F2E" w14:textId="77777777" w:rsidR="00E25EC2" w:rsidRDefault="00000000">
            <w:pPr>
              <w:pStyle w:val="TableParagraph"/>
              <w:spacing w:line="225" w:lineRule="exact"/>
              <w:rPr>
                <w:sz w:val="20"/>
              </w:rPr>
            </w:pPr>
            <w:r>
              <w:rPr>
                <w:sz w:val="20"/>
              </w:rPr>
              <w:t>Afetlerde Genetik Hastalıklar</w:t>
            </w:r>
          </w:p>
        </w:tc>
        <w:tc>
          <w:tcPr>
            <w:tcW w:w="2122" w:type="dxa"/>
          </w:tcPr>
          <w:p w14:paraId="16F98706" w14:textId="77777777" w:rsidR="00E25EC2" w:rsidRDefault="00000000">
            <w:pPr>
              <w:pStyle w:val="TableParagraph"/>
              <w:spacing w:before="82" w:line="240" w:lineRule="auto"/>
              <w:ind w:left="1007"/>
              <w:rPr>
                <w:sz w:val="20"/>
              </w:rPr>
            </w:pPr>
            <w:r>
              <w:rPr>
                <w:w w:val="96"/>
                <w:sz w:val="20"/>
              </w:rPr>
              <w:t>S</w:t>
            </w:r>
          </w:p>
        </w:tc>
      </w:tr>
      <w:tr w:rsidR="00E25EC2" w14:paraId="3A0B385D" w14:textId="77777777">
        <w:trPr>
          <w:trHeight w:val="460"/>
        </w:trPr>
        <w:tc>
          <w:tcPr>
            <w:tcW w:w="1517" w:type="dxa"/>
          </w:tcPr>
          <w:p w14:paraId="6FA78F99" w14:textId="77777777" w:rsidR="00E25EC2" w:rsidRDefault="00000000">
            <w:pPr>
              <w:pStyle w:val="TableParagraph"/>
              <w:ind w:left="167" w:right="162"/>
              <w:jc w:val="center"/>
              <w:rPr>
                <w:sz w:val="20"/>
              </w:rPr>
            </w:pPr>
            <w:r>
              <w:rPr>
                <w:sz w:val="20"/>
              </w:rPr>
              <w:t>ORTSEC524</w:t>
            </w:r>
          </w:p>
        </w:tc>
        <w:tc>
          <w:tcPr>
            <w:tcW w:w="5738" w:type="dxa"/>
          </w:tcPr>
          <w:p w14:paraId="0A3CCA4F" w14:textId="77777777" w:rsidR="00E25EC2" w:rsidRDefault="00000000">
            <w:pPr>
              <w:pStyle w:val="TableParagraph"/>
              <w:rPr>
                <w:sz w:val="20"/>
              </w:rPr>
            </w:pPr>
            <w:r>
              <w:rPr>
                <w:sz w:val="20"/>
              </w:rPr>
              <w:t>İklim Değişikliği ve Sürdürülebilirlik</w:t>
            </w:r>
          </w:p>
        </w:tc>
        <w:tc>
          <w:tcPr>
            <w:tcW w:w="2122" w:type="dxa"/>
          </w:tcPr>
          <w:p w14:paraId="5929F790" w14:textId="77777777" w:rsidR="00E25EC2" w:rsidRDefault="00000000">
            <w:pPr>
              <w:pStyle w:val="TableParagraph"/>
              <w:spacing w:before="77" w:line="240" w:lineRule="auto"/>
              <w:ind w:left="1007"/>
              <w:rPr>
                <w:sz w:val="20"/>
              </w:rPr>
            </w:pPr>
            <w:r>
              <w:rPr>
                <w:w w:val="96"/>
                <w:sz w:val="20"/>
              </w:rPr>
              <w:t>S</w:t>
            </w:r>
          </w:p>
        </w:tc>
      </w:tr>
      <w:tr w:rsidR="00E25EC2" w14:paraId="22EA6072" w14:textId="77777777">
        <w:trPr>
          <w:trHeight w:val="460"/>
        </w:trPr>
        <w:tc>
          <w:tcPr>
            <w:tcW w:w="1517" w:type="dxa"/>
          </w:tcPr>
          <w:p w14:paraId="5B7E1496" w14:textId="77777777" w:rsidR="00E25EC2" w:rsidRDefault="00000000">
            <w:pPr>
              <w:pStyle w:val="TableParagraph"/>
              <w:ind w:left="167" w:right="162"/>
              <w:jc w:val="center"/>
              <w:rPr>
                <w:sz w:val="20"/>
              </w:rPr>
            </w:pPr>
            <w:r>
              <w:rPr>
                <w:sz w:val="20"/>
              </w:rPr>
              <w:t>ORTSEC658</w:t>
            </w:r>
          </w:p>
        </w:tc>
        <w:tc>
          <w:tcPr>
            <w:tcW w:w="5738" w:type="dxa"/>
          </w:tcPr>
          <w:p w14:paraId="0EE89F4E" w14:textId="77777777" w:rsidR="00E25EC2" w:rsidRDefault="00000000">
            <w:pPr>
              <w:pStyle w:val="TableParagraph"/>
              <w:rPr>
                <w:sz w:val="20"/>
              </w:rPr>
            </w:pPr>
            <w:r>
              <w:rPr>
                <w:sz w:val="20"/>
              </w:rPr>
              <w:t>Matematik I</w:t>
            </w:r>
          </w:p>
        </w:tc>
        <w:tc>
          <w:tcPr>
            <w:tcW w:w="2122" w:type="dxa"/>
          </w:tcPr>
          <w:p w14:paraId="0D341A87" w14:textId="77777777" w:rsidR="00E25EC2" w:rsidRDefault="00000000">
            <w:pPr>
              <w:pStyle w:val="TableParagraph"/>
              <w:spacing w:before="79" w:line="240" w:lineRule="auto"/>
              <w:ind w:left="1007"/>
              <w:rPr>
                <w:sz w:val="20"/>
              </w:rPr>
            </w:pPr>
            <w:r>
              <w:rPr>
                <w:w w:val="96"/>
                <w:sz w:val="20"/>
              </w:rPr>
              <w:t>S</w:t>
            </w:r>
          </w:p>
        </w:tc>
      </w:tr>
      <w:tr w:rsidR="00E25EC2" w14:paraId="3301C6FD" w14:textId="77777777">
        <w:trPr>
          <w:trHeight w:val="460"/>
        </w:trPr>
        <w:tc>
          <w:tcPr>
            <w:tcW w:w="1517" w:type="dxa"/>
          </w:tcPr>
          <w:p w14:paraId="1482C01F" w14:textId="77777777" w:rsidR="00E25EC2" w:rsidRDefault="00000000">
            <w:pPr>
              <w:pStyle w:val="TableParagraph"/>
              <w:ind w:left="171" w:right="162"/>
              <w:jc w:val="center"/>
              <w:rPr>
                <w:sz w:val="20"/>
              </w:rPr>
            </w:pPr>
            <w:r>
              <w:rPr>
                <w:sz w:val="20"/>
              </w:rPr>
              <w:t>AYAYS-611</w:t>
            </w:r>
          </w:p>
        </w:tc>
        <w:tc>
          <w:tcPr>
            <w:tcW w:w="5738" w:type="dxa"/>
          </w:tcPr>
          <w:p w14:paraId="77111C68" w14:textId="77777777" w:rsidR="00E25EC2" w:rsidRDefault="00000000">
            <w:pPr>
              <w:pStyle w:val="TableParagraph"/>
              <w:rPr>
                <w:sz w:val="20"/>
              </w:rPr>
            </w:pPr>
            <w:r>
              <w:rPr>
                <w:sz w:val="20"/>
              </w:rPr>
              <w:t>Sağlıkta Etik ve Yasal Sorumluluklar</w:t>
            </w:r>
          </w:p>
        </w:tc>
        <w:tc>
          <w:tcPr>
            <w:tcW w:w="2122" w:type="dxa"/>
          </w:tcPr>
          <w:p w14:paraId="667BB5FE" w14:textId="77777777" w:rsidR="00E25EC2" w:rsidRDefault="00000000">
            <w:pPr>
              <w:pStyle w:val="TableParagraph"/>
              <w:spacing w:before="82" w:line="240" w:lineRule="auto"/>
              <w:ind w:left="1007"/>
              <w:rPr>
                <w:sz w:val="20"/>
              </w:rPr>
            </w:pPr>
            <w:r>
              <w:rPr>
                <w:w w:val="96"/>
                <w:sz w:val="20"/>
              </w:rPr>
              <w:t>S</w:t>
            </w:r>
          </w:p>
        </w:tc>
      </w:tr>
    </w:tbl>
    <w:p w14:paraId="663B9919" w14:textId="77777777" w:rsidR="00E25EC2" w:rsidRDefault="00E25EC2">
      <w:pPr>
        <w:pStyle w:val="GvdeMetni"/>
        <w:spacing w:before="10"/>
      </w:pPr>
    </w:p>
    <w:tbl>
      <w:tblPr>
        <w:tblStyle w:val="TableNormal"/>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5318"/>
        <w:gridCol w:w="2125"/>
      </w:tblGrid>
      <w:tr w:rsidR="00E25EC2" w14:paraId="52AFC698" w14:textId="77777777">
        <w:trPr>
          <w:trHeight w:val="457"/>
        </w:trPr>
        <w:tc>
          <w:tcPr>
            <w:tcW w:w="9356" w:type="dxa"/>
            <w:gridSpan w:val="3"/>
            <w:shd w:val="clear" w:color="auto" w:fill="00AEEE"/>
          </w:tcPr>
          <w:p w14:paraId="176D2EF9" w14:textId="77777777" w:rsidR="00E25EC2" w:rsidRDefault="00000000">
            <w:pPr>
              <w:pStyle w:val="TableParagraph"/>
              <w:spacing w:before="84" w:line="240" w:lineRule="auto"/>
              <w:ind w:left="4169"/>
              <w:rPr>
                <w:b/>
                <w:sz w:val="20"/>
              </w:rPr>
            </w:pPr>
            <w:r>
              <w:rPr>
                <w:b/>
                <w:sz w:val="20"/>
              </w:rPr>
              <w:t>VI. YARIYIL</w:t>
            </w:r>
          </w:p>
        </w:tc>
      </w:tr>
      <w:tr w:rsidR="00E25EC2" w14:paraId="5328712E" w14:textId="77777777">
        <w:trPr>
          <w:trHeight w:val="460"/>
        </w:trPr>
        <w:tc>
          <w:tcPr>
            <w:tcW w:w="1913" w:type="dxa"/>
            <w:shd w:val="clear" w:color="auto" w:fill="D99392"/>
          </w:tcPr>
          <w:p w14:paraId="3C62A1A4" w14:textId="77777777" w:rsidR="00E25EC2" w:rsidRDefault="00000000">
            <w:pPr>
              <w:pStyle w:val="TableParagraph"/>
              <w:spacing w:before="115" w:line="240" w:lineRule="auto"/>
              <w:ind w:left="401" w:right="385"/>
              <w:jc w:val="center"/>
              <w:rPr>
                <w:b/>
                <w:sz w:val="20"/>
              </w:rPr>
            </w:pPr>
            <w:r>
              <w:rPr>
                <w:b/>
                <w:sz w:val="20"/>
              </w:rPr>
              <w:t>Ders Kodu</w:t>
            </w:r>
          </w:p>
        </w:tc>
        <w:tc>
          <w:tcPr>
            <w:tcW w:w="5318" w:type="dxa"/>
            <w:shd w:val="clear" w:color="auto" w:fill="D99392"/>
          </w:tcPr>
          <w:p w14:paraId="2EDFE40D" w14:textId="77777777" w:rsidR="00E25EC2" w:rsidRDefault="00000000">
            <w:pPr>
              <w:pStyle w:val="TableParagraph"/>
              <w:spacing w:before="115" w:line="240" w:lineRule="auto"/>
              <w:ind w:left="2450" w:right="2056"/>
              <w:jc w:val="center"/>
              <w:rPr>
                <w:b/>
                <w:sz w:val="20"/>
              </w:rPr>
            </w:pPr>
            <w:r>
              <w:rPr>
                <w:b/>
                <w:sz w:val="20"/>
              </w:rPr>
              <w:t>Ders Adı</w:t>
            </w:r>
          </w:p>
        </w:tc>
        <w:tc>
          <w:tcPr>
            <w:tcW w:w="2125" w:type="dxa"/>
            <w:shd w:val="clear" w:color="auto" w:fill="D99392"/>
          </w:tcPr>
          <w:p w14:paraId="5E3C8789" w14:textId="77777777" w:rsidR="00E25EC2" w:rsidRDefault="00000000">
            <w:pPr>
              <w:pStyle w:val="TableParagraph"/>
              <w:spacing w:before="4" w:line="228" w:lineRule="exact"/>
              <w:ind w:left="939" w:hanging="723"/>
              <w:rPr>
                <w:b/>
                <w:sz w:val="20"/>
              </w:rPr>
            </w:pPr>
            <w:r>
              <w:rPr>
                <w:b/>
                <w:w w:val="90"/>
                <w:sz w:val="20"/>
              </w:rPr>
              <w:t xml:space="preserve">ZORUNLU/SEÇMELİ </w:t>
            </w:r>
            <w:r>
              <w:rPr>
                <w:b/>
                <w:sz w:val="20"/>
              </w:rPr>
              <w:t>DERS</w:t>
            </w:r>
          </w:p>
        </w:tc>
      </w:tr>
      <w:tr w:rsidR="00E25EC2" w14:paraId="5DDB0F90" w14:textId="77777777">
        <w:trPr>
          <w:trHeight w:val="460"/>
        </w:trPr>
        <w:tc>
          <w:tcPr>
            <w:tcW w:w="1913" w:type="dxa"/>
          </w:tcPr>
          <w:p w14:paraId="518AC674" w14:textId="77777777" w:rsidR="00E25EC2" w:rsidRDefault="00000000">
            <w:pPr>
              <w:pStyle w:val="TableParagraph"/>
              <w:ind w:left="399" w:right="394"/>
              <w:jc w:val="center"/>
              <w:rPr>
                <w:sz w:val="20"/>
              </w:rPr>
            </w:pPr>
            <w:r>
              <w:rPr>
                <w:sz w:val="20"/>
              </w:rPr>
              <w:t>AYAY324</w:t>
            </w:r>
          </w:p>
        </w:tc>
        <w:tc>
          <w:tcPr>
            <w:tcW w:w="5318" w:type="dxa"/>
          </w:tcPr>
          <w:p w14:paraId="53EC3AB0" w14:textId="77777777" w:rsidR="00E25EC2" w:rsidRDefault="00000000">
            <w:pPr>
              <w:pStyle w:val="TableParagraph"/>
              <w:rPr>
                <w:sz w:val="20"/>
              </w:rPr>
            </w:pPr>
            <w:r>
              <w:rPr>
                <w:sz w:val="20"/>
              </w:rPr>
              <w:t>Afetlerde İnsan Kaynakları Yönetimi</w:t>
            </w:r>
          </w:p>
        </w:tc>
        <w:tc>
          <w:tcPr>
            <w:tcW w:w="2125" w:type="dxa"/>
          </w:tcPr>
          <w:p w14:paraId="28945704" w14:textId="77777777" w:rsidR="00E25EC2" w:rsidRDefault="00000000">
            <w:pPr>
              <w:pStyle w:val="TableParagraph"/>
              <w:spacing w:before="65" w:line="240" w:lineRule="auto"/>
              <w:ind w:left="7"/>
              <w:jc w:val="center"/>
              <w:rPr>
                <w:sz w:val="20"/>
              </w:rPr>
            </w:pPr>
            <w:r>
              <w:rPr>
                <w:w w:val="96"/>
                <w:sz w:val="20"/>
              </w:rPr>
              <w:t>Z</w:t>
            </w:r>
          </w:p>
        </w:tc>
      </w:tr>
      <w:tr w:rsidR="00E25EC2" w14:paraId="4A797433" w14:textId="77777777">
        <w:trPr>
          <w:trHeight w:val="460"/>
        </w:trPr>
        <w:tc>
          <w:tcPr>
            <w:tcW w:w="1913" w:type="dxa"/>
          </w:tcPr>
          <w:p w14:paraId="37F102B8" w14:textId="77777777" w:rsidR="00E25EC2" w:rsidRDefault="00000000">
            <w:pPr>
              <w:pStyle w:val="TableParagraph"/>
              <w:ind w:left="399" w:right="394"/>
              <w:jc w:val="center"/>
              <w:rPr>
                <w:sz w:val="20"/>
              </w:rPr>
            </w:pPr>
            <w:r>
              <w:rPr>
                <w:sz w:val="20"/>
              </w:rPr>
              <w:t>AYAY332</w:t>
            </w:r>
          </w:p>
        </w:tc>
        <w:tc>
          <w:tcPr>
            <w:tcW w:w="5318" w:type="dxa"/>
          </w:tcPr>
          <w:p w14:paraId="34022CE7" w14:textId="77777777" w:rsidR="00E25EC2" w:rsidRDefault="00000000">
            <w:pPr>
              <w:pStyle w:val="TableParagraph"/>
              <w:rPr>
                <w:sz w:val="20"/>
              </w:rPr>
            </w:pPr>
            <w:r>
              <w:rPr>
                <w:sz w:val="20"/>
              </w:rPr>
              <w:t>Afet Tıbbı II</w:t>
            </w:r>
          </w:p>
        </w:tc>
        <w:tc>
          <w:tcPr>
            <w:tcW w:w="2125" w:type="dxa"/>
          </w:tcPr>
          <w:p w14:paraId="52816E83" w14:textId="77777777" w:rsidR="00E25EC2" w:rsidRDefault="00000000">
            <w:pPr>
              <w:pStyle w:val="TableParagraph"/>
              <w:spacing w:before="149" w:line="240" w:lineRule="auto"/>
              <w:ind w:left="7"/>
              <w:jc w:val="center"/>
              <w:rPr>
                <w:sz w:val="20"/>
              </w:rPr>
            </w:pPr>
            <w:r>
              <w:rPr>
                <w:w w:val="96"/>
                <w:sz w:val="20"/>
              </w:rPr>
              <w:t>Z</w:t>
            </w:r>
          </w:p>
        </w:tc>
      </w:tr>
      <w:tr w:rsidR="00E25EC2" w14:paraId="741C4C27" w14:textId="77777777">
        <w:trPr>
          <w:trHeight w:val="460"/>
        </w:trPr>
        <w:tc>
          <w:tcPr>
            <w:tcW w:w="1913" w:type="dxa"/>
          </w:tcPr>
          <w:p w14:paraId="306BB5D9" w14:textId="77777777" w:rsidR="00E25EC2" w:rsidRDefault="00000000">
            <w:pPr>
              <w:pStyle w:val="TableParagraph"/>
              <w:ind w:left="399" w:right="394"/>
              <w:jc w:val="center"/>
              <w:rPr>
                <w:sz w:val="20"/>
              </w:rPr>
            </w:pPr>
            <w:r>
              <w:rPr>
                <w:sz w:val="20"/>
              </w:rPr>
              <w:t>AYAY326</w:t>
            </w:r>
          </w:p>
        </w:tc>
        <w:tc>
          <w:tcPr>
            <w:tcW w:w="5318" w:type="dxa"/>
          </w:tcPr>
          <w:p w14:paraId="2F2C2032" w14:textId="77777777" w:rsidR="00E25EC2" w:rsidRDefault="00000000">
            <w:pPr>
              <w:pStyle w:val="TableParagraph"/>
              <w:rPr>
                <w:sz w:val="20"/>
              </w:rPr>
            </w:pPr>
            <w:r>
              <w:rPr>
                <w:sz w:val="20"/>
              </w:rPr>
              <w:t>Araştırma Yöntemleri</w:t>
            </w:r>
          </w:p>
        </w:tc>
        <w:tc>
          <w:tcPr>
            <w:tcW w:w="2125" w:type="dxa"/>
          </w:tcPr>
          <w:p w14:paraId="4ADBFA40" w14:textId="77777777" w:rsidR="00E25EC2" w:rsidRDefault="00000000">
            <w:pPr>
              <w:pStyle w:val="TableParagraph"/>
              <w:spacing w:before="134" w:line="240" w:lineRule="auto"/>
              <w:ind w:left="7"/>
              <w:jc w:val="center"/>
              <w:rPr>
                <w:sz w:val="20"/>
              </w:rPr>
            </w:pPr>
            <w:r>
              <w:rPr>
                <w:w w:val="96"/>
                <w:sz w:val="20"/>
              </w:rPr>
              <w:t>Z</w:t>
            </w:r>
          </w:p>
        </w:tc>
      </w:tr>
      <w:tr w:rsidR="00E25EC2" w14:paraId="71146AF5" w14:textId="77777777">
        <w:trPr>
          <w:trHeight w:val="460"/>
        </w:trPr>
        <w:tc>
          <w:tcPr>
            <w:tcW w:w="1913" w:type="dxa"/>
          </w:tcPr>
          <w:p w14:paraId="7CA26B60" w14:textId="77777777" w:rsidR="00E25EC2" w:rsidRDefault="00000000">
            <w:pPr>
              <w:pStyle w:val="TableParagraph"/>
              <w:ind w:left="399" w:right="394"/>
              <w:jc w:val="center"/>
              <w:rPr>
                <w:sz w:val="20"/>
              </w:rPr>
            </w:pPr>
            <w:r>
              <w:rPr>
                <w:sz w:val="20"/>
              </w:rPr>
              <w:t>AYAY306</w:t>
            </w:r>
          </w:p>
        </w:tc>
        <w:tc>
          <w:tcPr>
            <w:tcW w:w="5318" w:type="dxa"/>
          </w:tcPr>
          <w:p w14:paraId="7DFE41C6" w14:textId="77777777" w:rsidR="00E25EC2" w:rsidRDefault="00000000">
            <w:pPr>
              <w:pStyle w:val="TableParagraph"/>
              <w:rPr>
                <w:sz w:val="20"/>
              </w:rPr>
            </w:pPr>
            <w:r>
              <w:rPr>
                <w:sz w:val="20"/>
              </w:rPr>
              <w:t>Mesleki İngilizce IV</w:t>
            </w:r>
          </w:p>
        </w:tc>
        <w:tc>
          <w:tcPr>
            <w:tcW w:w="2125" w:type="dxa"/>
          </w:tcPr>
          <w:p w14:paraId="1E2E4B88" w14:textId="77777777" w:rsidR="00E25EC2" w:rsidRDefault="00000000">
            <w:pPr>
              <w:pStyle w:val="TableParagraph"/>
              <w:ind w:left="7"/>
              <w:jc w:val="center"/>
              <w:rPr>
                <w:sz w:val="20"/>
              </w:rPr>
            </w:pPr>
            <w:r>
              <w:rPr>
                <w:w w:val="96"/>
                <w:sz w:val="20"/>
              </w:rPr>
              <w:t>Z</w:t>
            </w:r>
          </w:p>
        </w:tc>
      </w:tr>
      <w:tr w:rsidR="00E25EC2" w14:paraId="12FCA9A4" w14:textId="77777777">
        <w:trPr>
          <w:trHeight w:val="458"/>
        </w:trPr>
        <w:tc>
          <w:tcPr>
            <w:tcW w:w="1913" w:type="dxa"/>
          </w:tcPr>
          <w:p w14:paraId="37582EF1" w14:textId="77777777" w:rsidR="00E25EC2" w:rsidRDefault="00000000">
            <w:pPr>
              <w:pStyle w:val="TableParagraph"/>
              <w:ind w:left="401" w:right="391"/>
              <w:jc w:val="center"/>
              <w:rPr>
                <w:sz w:val="20"/>
              </w:rPr>
            </w:pPr>
            <w:r>
              <w:rPr>
                <w:sz w:val="20"/>
              </w:rPr>
              <w:t>STJ007</w:t>
            </w:r>
          </w:p>
        </w:tc>
        <w:tc>
          <w:tcPr>
            <w:tcW w:w="5318" w:type="dxa"/>
          </w:tcPr>
          <w:p w14:paraId="4D0DA9CB" w14:textId="77777777" w:rsidR="00E25EC2" w:rsidRDefault="00000000">
            <w:pPr>
              <w:pStyle w:val="TableParagraph"/>
              <w:rPr>
                <w:sz w:val="20"/>
              </w:rPr>
            </w:pPr>
            <w:r>
              <w:rPr>
                <w:sz w:val="20"/>
              </w:rPr>
              <w:t>Staj II</w:t>
            </w:r>
          </w:p>
        </w:tc>
        <w:tc>
          <w:tcPr>
            <w:tcW w:w="2125" w:type="dxa"/>
          </w:tcPr>
          <w:p w14:paraId="2037AD36" w14:textId="77777777" w:rsidR="00E25EC2" w:rsidRDefault="00000000">
            <w:pPr>
              <w:pStyle w:val="TableParagraph"/>
              <w:ind w:left="7"/>
              <w:jc w:val="center"/>
              <w:rPr>
                <w:sz w:val="20"/>
              </w:rPr>
            </w:pPr>
            <w:r>
              <w:rPr>
                <w:w w:val="96"/>
                <w:sz w:val="20"/>
              </w:rPr>
              <w:t>Z</w:t>
            </w:r>
          </w:p>
        </w:tc>
      </w:tr>
      <w:tr w:rsidR="00E25EC2" w14:paraId="001A4698" w14:textId="77777777">
        <w:trPr>
          <w:trHeight w:val="460"/>
        </w:trPr>
        <w:tc>
          <w:tcPr>
            <w:tcW w:w="1913" w:type="dxa"/>
          </w:tcPr>
          <w:p w14:paraId="0204B4D3" w14:textId="77777777" w:rsidR="00E25EC2" w:rsidRDefault="00000000">
            <w:pPr>
              <w:pStyle w:val="TableParagraph"/>
              <w:spacing w:line="225" w:lineRule="exact"/>
              <w:ind w:left="399" w:right="394"/>
              <w:jc w:val="center"/>
              <w:rPr>
                <w:sz w:val="20"/>
              </w:rPr>
            </w:pPr>
            <w:r>
              <w:rPr>
                <w:sz w:val="20"/>
              </w:rPr>
              <w:t>AYAY328</w:t>
            </w:r>
          </w:p>
        </w:tc>
        <w:tc>
          <w:tcPr>
            <w:tcW w:w="5318" w:type="dxa"/>
          </w:tcPr>
          <w:p w14:paraId="0999B7A1" w14:textId="77777777" w:rsidR="00E25EC2" w:rsidRDefault="00000000">
            <w:pPr>
              <w:pStyle w:val="TableParagraph"/>
              <w:spacing w:line="225" w:lineRule="exact"/>
              <w:rPr>
                <w:sz w:val="20"/>
              </w:rPr>
            </w:pPr>
            <w:r>
              <w:rPr>
                <w:sz w:val="20"/>
              </w:rPr>
              <w:t>Temel Strüktür ve Yapı Bilgisi</w:t>
            </w:r>
          </w:p>
        </w:tc>
        <w:tc>
          <w:tcPr>
            <w:tcW w:w="2125" w:type="dxa"/>
          </w:tcPr>
          <w:p w14:paraId="69265F13" w14:textId="77777777" w:rsidR="00E25EC2" w:rsidRDefault="00000000">
            <w:pPr>
              <w:pStyle w:val="TableParagraph"/>
              <w:spacing w:line="225" w:lineRule="exact"/>
              <w:ind w:left="7"/>
              <w:jc w:val="center"/>
              <w:rPr>
                <w:sz w:val="20"/>
              </w:rPr>
            </w:pPr>
            <w:r>
              <w:rPr>
                <w:w w:val="96"/>
                <w:sz w:val="20"/>
              </w:rPr>
              <w:t>Z</w:t>
            </w:r>
          </w:p>
        </w:tc>
      </w:tr>
      <w:tr w:rsidR="00E25EC2" w14:paraId="2B8DBD13" w14:textId="77777777">
        <w:trPr>
          <w:trHeight w:val="460"/>
        </w:trPr>
        <w:tc>
          <w:tcPr>
            <w:tcW w:w="1913" w:type="dxa"/>
          </w:tcPr>
          <w:p w14:paraId="0B12F297" w14:textId="77777777" w:rsidR="00E25EC2" w:rsidRDefault="00000000">
            <w:pPr>
              <w:pStyle w:val="TableParagraph"/>
              <w:ind w:left="399" w:right="394"/>
              <w:jc w:val="center"/>
              <w:rPr>
                <w:sz w:val="20"/>
              </w:rPr>
            </w:pPr>
            <w:r>
              <w:rPr>
                <w:sz w:val="20"/>
              </w:rPr>
              <w:t>AYAY322</w:t>
            </w:r>
          </w:p>
        </w:tc>
        <w:tc>
          <w:tcPr>
            <w:tcW w:w="5318" w:type="dxa"/>
          </w:tcPr>
          <w:p w14:paraId="70F13544" w14:textId="77777777" w:rsidR="00E25EC2" w:rsidRDefault="00000000">
            <w:pPr>
              <w:pStyle w:val="TableParagraph"/>
              <w:rPr>
                <w:sz w:val="20"/>
              </w:rPr>
            </w:pPr>
            <w:r>
              <w:rPr>
                <w:sz w:val="20"/>
              </w:rPr>
              <w:t>Yangına Müdahale Teknikleri</w:t>
            </w:r>
          </w:p>
        </w:tc>
        <w:tc>
          <w:tcPr>
            <w:tcW w:w="2125" w:type="dxa"/>
          </w:tcPr>
          <w:p w14:paraId="70955293" w14:textId="77777777" w:rsidR="00E25EC2" w:rsidRDefault="00000000">
            <w:pPr>
              <w:pStyle w:val="TableParagraph"/>
              <w:ind w:left="7"/>
              <w:jc w:val="center"/>
              <w:rPr>
                <w:sz w:val="20"/>
              </w:rPr>
            </w:pPr>
            <w:r>
              <w:rPr>
                <w:w w:val="96"/>
                <w:sz w:val="20"/>
              </w:rPr>
              <w:t>Z</w:t>
            </w:r>
          </w:p>
        </w:tc>
      </w:tr>
      <w:tr w:rsidR="00E25EC2" w14:paraId="32779857" w14:textId="77777777">
        <w:trPr>
          <w:trHeight w:val="460"/>
        </w:trPr>
        <w:tc>
          <w:tcPr>
            <w:tcW w:w="1913" w:type="dxa"/>
          </w:tcPr>
          <w:p w14:paraId="779B5C7D" w14:textId="77777777" w:rsidR="00E25EC2" w:rsidRDefault="00000000">
            <w:pPr>
              <w:pStyle w:val="TableParagraph"/>
              <w:ind w:left="399" w:right="394"/>
              <w:jc w:val="center"/>
              <w:rPr>
                <w:sz w:val="20"/>
              </w:rPr>
            </w:pPr>
            <w:r>
              <w:rPr>
                <w:sz w:val="20"/>
              </w:rPr>
              <w:t>AYAY313</w:t>
            </w:r>
          </w:p>
        </w:tc>
        <w:tc>
          <w:tcPr>
            <w:tcW w:w="5318" w:type="dxa"/>
          </w:tcPr>
          <w:p w14:paraId="1E381868" w14:textId="77777777" w:rsidR="00E25EC2" w:rsidRDefault="00000000">
            <w:pPr>
              <w:pStyle w:val="TableParagraph"/>
              <w:rPr>
                <w:sz w:val="20"/>
              </w:rPr>
            </w:pPr>
            <w:r>
              <w:rPr>
                <w:sz w:val="20"/>
              </w:rPr>
              <w:t>Yangın Güvenliği ve Kimyası</w:t>
            </w:r>
          </w:p>
        </w:tc>
        <w:tc>
          <w:tcPr>
            <w:tcW w:w="2125" w:type="dxa"/>
          </w:tcPr>
          <w:p w14:paraId="690CFDF5" w14:textId="77777777" w:rsidR="00E25EC2" w:rsidRDefault="00000000">
            <w:pPr>
              <w:pStyle w:val="TableParagraph"/>
              <w:ind w:left="7"/>
              <w:jc w:val="center"/>
              <w:rPr>
                <w:sz w:val="20"/>
              </w:rPr>
            </w:pPr>
            <w:r>
              <w:rPr>
                <w:w w:val="96"/>
                <w:sz w:val="20"/>
              </w:rPr>
              <w:t>Z</w:t>
            </w:r>
          </w:p>
        </w:tc>
      </w:tr>
      <w:tr w:rsidR="00E25EC2" w14:paraId="569B1739" w14:textId="77777777">
        <w:trPr>
          <w:trHeight w:val="410"/>
        </w:trPr>
        <w:tc>
          <w:tcPr>
            <w:tcW w:w="1913" w:type="dxa"/>
          </w:tcPr>
          <w:p w14:paraId="311C1082" w14:textId="77777777" w:rsidR="00E25EC2" w:rsidRDefault="00000000">
            <w:pPr>
              <w:pStyle w:val="TableParagraph"/>
              <w:ind w:left="401" w:right="394"/>
              <w:jc w:val="center"/>
              <w:rPr>
                <w:sz w:val="20"/>
              </w:rPr>
            </w:pPr>
            <w:r>
              <w:rPr>
                <w:sz w:val="20"/>
              </w:rPr>
              <w:t>ORTSEC668</w:t>
            </w:r>
          </w:p>
        </w:tc>
        <w:tc>
          <w:tcPr>
            <w:tcW w:w="5318" w:type="dxa"/>
          </w:tcPr>
          <w:p w14:paraId="1CB208F8" w14:textId="77777777" w:rsidR="00E25EC2" w:rsidRDefault="00000000">
            <w:pPr>
              <w:pStyle w:val="TableParagraph"/>
              <w:rPr>
                <w:sz w:val="20"/>
              </w:rPr>
            </w:pPr>
            <w:r>
              <w:rPr>
                <w:sz w:val="20"/>
              </w:rPr>
              <w:t xml:space="preserve">Afetlerde </w:t>
            </w:r>
            <w:proofErr w:type="spellStart"/>
            <w:r>
              <w:rPr>
                <w:sz w:val="20"/>
              </w:rPr>
              <w:t>Disiplinlerarası</w:t>
            </w:r>
            <w:proofErr w:type="spellEnd"/>
            <w:r>
              <w:rPr>
                <w:sz w:val="20"/>
              </w:rPr>
              <w:t xml:space="preserve"> Etkileşimler</w:t>
            </w:r>
          </w:p>
        </w:tc>
        <w:tc>
          <w:tcPr>
            <w:tcW w:w="2125" w:type="dxa"/>
          </w:tcPr>
          <w:p w14:paraId="750EDF58" w14:textId="77777777" w:rsidR="00E25EC2" w:rsidRDefault="00000000">
            <w:pPr>
              <w:pStyle w:val="TableParagraph"/>
              <w:spacing w:before="79" w:line="240" w:lineRule="auto"/>
              <w:ind w:left="6"/>
              <w:jc w:val="center"/>
              <w:rPr>
                <w:sz w:val="20"/>
              </w:rPr>
            </w:pPr>
            <w:r>
              <w:rPr>
                <w:w w:val="96"/>
                <w:sz w:val="20"/>
              </w:rPr>
              <w:t>S</w:t>
            </w:r>
          </w:p>
        </w:tc>
      </w:tr>
      <w:tr w:rsidR="00E25EC2" w14:paraId="405E9D64" w14:textId="77777777">
        <w:trPr>
          <w:trHeight w:val="357"/>
        </w:trPr>
        <w:tc>
          <w:tcPr>
            <w:tcW w:w="1913" w:type="dxa"/>
          </w:tcPr>
          <w:p w14:paraId="16D6C10C" w14:textId="77777777" w:rsidR="00E25EC2" w:rsidRDefault="00000000">
            <w:pPr>
              <w:pStyle w:val="TableParagraph"/>
              <w:ind w:left="399" w:right="394"/>
              <w:jc w:val="center"/>
              <w:rPr>
                <w:sz w:val="20"/>
              </w:rPr>
            </w:pPr>
            <w:r>
              <w:rPr>
                <w:sz w:val="20"/>
              </w:rPr>
              <w:t>MZK001</w:t>
            </w:r>
          </w:p>
        </w:tc>
        <w:tc>
          <w:tcPr>
            <w:tcW w:w="5318" w:type="dxa"/>
          </w:tcPr>
          <w:p w14:paraId="47B8ACF2" w14:textId="77777777" w:rsidR="00E25EC2" w:rsidRDefault="00000000">
            <w:pPr>
              <w:pStyle w:val="TableParagraph"/>
              <w:rPr>
                <w:sz w:val="20"/>
              </w:rPr>
            </w:pPr>
            <w:r>
              <w:rPr>
                <w:sz w:val="20"/>
              </w:rPr>
              <w:t>Müzik Kültürü</w:t>
            </w:r>
          </w:p>
        </w:tc>
        <w:tc>
          <w:tcPr>
            <w:tcW w:w="2125" w:type="dxa"/>
          </w:tcPr>
          <w:p w14:paraId="12CF939D" w14:textId="77777777" w:rsidR="00E25EC2" w:rsidRDefault="00000000">
            <w:pPr>
              <w:pStyle w:val="TableParagraph"/>
              <w:spacing w:before="79" w:line="240" w:lineRule="auto"/>
              <w:ind w:left="6"/>
              <w:jc w:val="center"/>
              <w:rPr>
                <w:sz w:val="20"/>
              </w:rPr>
            </w:pPr>
            <w:r>
              <w:rPr>
                <w:w w:val="96"/>
                <w:sz w:val="20"/>
              </w:rPr>
              <w:t>S</w:t>
            </w:r>
          </w:p>
        </w:tc>
      </w:tr>
    </w:tbl>
    <w:p w14:paraId="08C8D761" w14:textId="77777777" w:rsidR="00E25EC2" w:rsidRDefault="00E25EC2">
      <w:pPr>
        <w:jc w:val="center"/>
        <w:rPr>
          <w:sz w:val="20"/>
        </w:rPr>
        <w:sectPr w:rsidR="00E25EC2">
          <w:pgSz w:w="11900" w:h="16860"/>
          <w:pgMar w:top="1560" w:right="420" w:bottom="186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tbl>
      <w:tblPr>
        <w:tblStyle w:val="TableNormal"/>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1"/>
        <w:gridCol w:w="4573"/>
        <w:gridCol w:w="2837"/>
      </w:tblGrid>
      <w:tr w:rsidR="00E25EC2" w14:paraId="13C88002" w14:textId="77777777">
        <w:trPr>
          <w:trHeight w:val="456"/>
        </w:trPr>
        <w:tc>
          <w:tcPr>
            <w:tcW w:w="8951" w:type="dxa"/>
            <w:gridSpan w:val="3"/>
            <w:shd w:val="clear" w:color="auto" w:fill="FF0000"/>
          </w:tcPr>
          <w:p w14:paraId="1BFB53BF" w14:textId="77777777" w:rsidR="00E25EC2" w:rsidRDefault="00000000">
            <w:pPr>
              <w:pStyle w:val="TableParagraph"/>
              <w:spacing w:before="86" w:line="240" w:lineRule="auto"/>
              <w:ind w:left="4111"/>
              <w:rPr>
                <w:b/>
                <w:sz w:val="20"/>
              </w:rPr>
            </w:pPr>
            <w:r>
              <w:rPr>
                <w:b/>
                <w:sz w:val="20"/>
              </w:rPr>
              <w:t>4. SINIF</w:t>
            </w:r>
          </w:p>
        </w:tc>
      </w:tr>
      <w:tr w:rsidR="00E25EC2" w14:paraId="6FA54F6D" w14:textId="77777777">
        <w:trPr>
          <w:trHeight w:val="455"/>
        </w:trPr>
        <w:tc>
          <w:tcPr>
            <w:tcW w:w="8951" w:type="dxa"/>
            <w:gridSpan w:val="3"/>
            <w:shd w:val="clear" w:color="auto" w:fill="00AEEE"/>
          </w:tcPr>
          <w:p w14:paraId="0DE39A5B" w14:textId="77777777" w:rsidR="00E25EC2" w:rsidRDefault="00000000">
            <w:pPr>
              <w:pStyle w:val="TableParagraph"/>
              <w:spacing w:before="84" w:line="240" w:lineRule="auto"/>
              <w:ind w:left="3845"/>
              <w:rPr>
                <w:b/>
                <w:sz w:val="20"/>
              </w:rPr>
            </w:pPr>
            <w:r>
              <w:rPr>
                <w:b/>
                <w:sz w:val="20"/>
              </w:rPr>
              <w:t>VII. YARIYIL</w:t>
            </w:r>
          </w:p>
        </w:tc>
      </w:tr>
      <w:tr w:rsidR="00E25EC2" w14:paraId="326DDF6D" w14:textId="77777777">
        <w:trPr>
          <w:trHeight w:val="455"/>
        </w:trPr>
        <w:tc>
          <w:tcPr>
            <w:tcW w:w="1541" w:type="dxa"/>
            <w:shd w:val="clear" w:color="auto" w:fill="D99392"/>
          </w:tcPr>
          <w:p w14:paraId="33E4F58B" w14:textId="77777777" w:rsidR="00E25EC2" w:rsidRDefault="00000000">
            <w:pPr>
              <w:pStyle w:val="TableParagraph"/>
              <w:spacing w:before="84" w:line="240" w:lineRule="auto"/>
              <w:ind w:left="0" w:right="293"/>
              <w:jc w:val="right"/>
              <w:rPr>
                <w:b/>
                <w:sz w:val="20"/>
              </w:rPr>
            </w:pPr>
            <w:r>
              <w:rPr>
                <w:b/>
                <w:sz w:val="20"/>
              </w:rPr>
              <w:t>Ders Kodu</w:t>
            </w:r>
          </w:p>
        </w:tc>
        <w:tc>
          <w:tcPr>
            <w:tcW w:w="4573" w:type="dxa"/>
            <w:shd w:val="clear" w:color="auto" w:fill="D99392"/>
          </w:tcPr>
          <w:p w14:paraId="71ACB387" w14:textId="77777777" w:rsidR="00E25EC2" w:rsidRDefault="00000000">
            <w:pPr>
              <w:pStyle w:val="TableParagraph"/>
              <w:spacing w:before="84" w:line="240" w:lineRule="auto"/>
              <w:ind w:left="1883" w:right="1877"/>
              <w:jc w:val="center"/>
              <w:rPr>
                <w:b/>
                <w:sz w:val="20"/>
              </w:rPr>
            </w:pPr>
            <w:r>
              <w:rPr>
                <w:b/>
                <w:sz w:val="20"/>
              </w:rPr>
              <w:t>Ders Adı</w:t>
            </w:r>
          </w:p>
        </w:tc>
        <w:tc>
          <w:tcPr>
            <w:tcW w:w="2837" w:type="dxa"/>
            <w:shd w:val="clear" w:color="auto" w:fill="D99392"/>
          </w:tcPr>
          <w:p w14:paraId="097040AD" w14:textId="77777777" w:rsidR="00E25EC2" w:rsidRDefault="00000000">
            <w:pPr>
              <w:pStyle w:val="TableParagraph"/>
              <w:spacing w:before="84" w:line="240" w:lineRule="auto"/>
              <w:ind w:left="120" w:right="105"/>
              <w:jc w:val="center"/>
              <w:rPr>
                <w:b/>
                <w:sz w:val="20"/>
              </w:rPr>
            </w:pPr>
            <w:r>
              <w:rPr>
                <w:b/>
                <w:sz w:val="20"/>
              </w:rPr>
              <w:t>ZORUNLU/SEÇMELİ DERS</w:t>
            </w:r>
          </w:p>
        </w:tc>
      </w:tr>
      <w:tr w:rsidR="00E25EC2" w14:paraId="647072F7" w14:textId="77777777">
        <w:trPr>
          <w:trHeight w:val="455"/>
        </w:trPr>
        <w:tc>
          <w:tcPr>
            <w:tcW w:w="1541" w:type="dxa"/>
          </w:tcPr>
          <w:p w14:paraId="3C212360" w14:textId="77777777" w:rsidR="00E25EC2" w:rsidRDefault="00000000">
            <w:pPr>
              <w:pStyle w:val="TableParagraph"/>
              <w:ind w:left="0" w:right="321"/>
              <w:jc w:val="right"/>
              <w:rPr>
                <w:sz w:val="20"/>
              </w:rPr>
            </w:pPr>
            <w:r>
              <w:rPr>
                <w:w w:val="95"/>
                <w:sz w:val="20"/>
              </w:rPr>
              <w:t>AYAY425</w:t>
            </w:r>
          </w:p>
        </w:tc>
        <w:tc>
          <w:tcPr>
            <w:tcW w:w="4573" w:type="dxa"/>
          </w:tcPr>
          <w:p w14:paraId="5E56FE5A" w14:textId="77777777" w:rsidR="00E25EC2" w:rsidRDefault="00000000">
            <w:pPr>
              <w:pStyle w:val="TableParagraph"/>
              <w:rPr>
                <w:sz w:val="20"/>
              </w:rPr>
            </w:pPr>
            <w:r>
              <w:rPr>
                <w:sz w:val="20"/>
              </w:rPr>
              <w:t>Afet ve Acil Durum Mevzuatı</w:t>
            </w:r>
          </w:p>
        </w:tc>
        <w:tc>
          <w:tcPr>
            <w:tcW w:w="2837" w:type="dxa"/>
          </w:tcPr>
          <w:p w14:paraId="4A68B2CA" w14:textId="77777777" w:rsidR="00E25EC2" w:rsidRDefault="00E25EC2">
            <w:pPr>
              <w:pStyle w:val="TableParagraph"/>
              <w:spacing w:line="240" w:lineRule="auto"/>
              <w:ind w:left="0"/>
              <w:rPr>
                <w:sz w:val="19"/>
              </w:rPr>
            </w:pPr>
          </w:p>
          <w:p w14:paraId="2D9FBF08" w14:textId="77777777" w:rsidR="00E25EC2" w:rsidRDefault="00000000">
            <w:pPr>
              <w:pStyle w:val="TableParagraph"/>
              <w:spacing w:line="217" w:lineRule="exact"/>
              <w:ind w:left="12"/>
              <w:jc w:val="center"/>
              <w:rPr>
                <w:sz w:val="20"/>
              </w:rPr>
            </w:pPr>
            <w:r>
              <w:rPr>
                <w:w w:val="96"/>
                <w:sz w:val="20"/>
              </w:rPr>
              <w:t>Z</w:t>
            </w:r>
          </w:p>
        </w:tc>
      </w:tr>
      <w:tr w:rsidR="00E25EC2" w14:paraId="39798F80" w14:textId="77777777">
        <w:trPr>
          <w:trHeight w:val="453"/>
        </w:trPr>
        <w:tc>
          <w:tcPr>
            <w:tcW w:w="1541" w:type="dxa"/>
          </w:tcPr>
          <w:p w14:paraId="48F75E7F" w14:textId="77777777" w:rsidR="00E25EC2" w:rsidRDefault="00000000">
            <w:pPr>
              <w:pStyle w:val="TableParagraph"/>
              <w:ind w:left="0" w:right="321"/>
              <w:jc w:val="right"/>
              <w:rPr>
                <w:sz w:val="20"/>
              </w:rPr>
            </w:pPr>
            <w:r>
              <w:rPr>
                <w:w w:val="95"/>
                <w:sz w:val="20"/>
              </w:rPr>
              <w:t>AYAY423</w:t>
            </w:r>
          </w:p>
        </w:tc>
        <w:tc>
          <w:tcPr>
            <w:tcW w:w="4573" w:type="dxa"/>
          </w:tcPr>
          <w:p w14:paraId="54F11623" w14:textId="77777777" w:rsidR="00E25EC2" w:rsidRDefault="00000000">
            <w:pPr>
              <w:pStyle w:val="TableParagraph"/>
              <w:rPr>
                <w:sz w:val="20"/>
              </w:rPr>
            </w:pPr>
            <w:r>
              <w:rPr>
                <w:sz w:val="20"/>
              </w:rPr>
              <w:t>Coğrafi Bilgi Sistemleri</w:t>
            </w:r>
          </w:p>
        </w:tc>
        <w:tc>
          <w:tcPr>
            <w:tcW w:w="2837" w:type="dxa"/>
          </w:tcPr>
          <w:p w14:paraId="3FEB1B0D" w14:textId="77777777" w:rsidR="00E25EC2" w:rsidRDefault="00000000">
            <w:pPr>
              <w:pStyle w:val="TableParagraph"/>
              <w:ind w:left="8"/>
              <w:jc w:val="center"/>
              <w:rPr>
                <w:sz w:val="20"/>
              </w:rPr>
            </w:pPr>
            <w:r>
              <w:rPr>
                <w:w w:val="96"/>
                <w:sz w:val="20"/>
              </w:rPr>
              <w:t>Z</w:t>
            </w:r>
          </w:p>
        </w:tc>
      </w:tr>
      <w:tr w:rsidR="00E25EC2" w14:paraId="090BCCDB" w14:textId="77777777">
        <w:trPr>
          <w:trHeight w:val="455"/>
        </w:trPr>
        <w:tc>
          <w:tcPr>
            <w:tcW w:w="1541" w:type="dxa"/>
          </w:tcPr>
          <w:p w14:paraId="0782E9CF" w14:textId="77777777" w:rsidR="00E25EC2" w:rsidRDefault="00000000">
            <w:pPr>
              <w:pStyle w:val="TableParagraph"/>
              <w:ind w:left="0" w:right="321"/>
              <w:jc w:val="right"/>
              <w:rPr>
                <w:sz w:val="20"/>
              </w:rPr>
            </w:pPr>
            <w:r>
              <w:rPr>
                <w:w w:val="95"/>
                <w:sz w:val="20"/>
              </w:rPr>
              <w:t>AYAY420</w:t>
            </w:r>
          </w:p>
        </w:tc>
        <w:tc>
          <w:tcPr>
            <w:tcW w:w="4573" w:type="dxa"/>
          </w:tcPr>
          <w:p w14:paraId="4450688A" w14:textId="77777777" w:rsidR="00E25EC2" w:rsidRDefault="00000000">
            <w:pPr>
              <w:pStyle w:val="TableParagraph"/>
              <w:rPr>
                <w:sz w:val="20"/>
              </w:rPr>
            </w:pPr>
            <w:r>
              <w:rPr>
                <w:sz w:val="20"/>
              </w:rPr>
              <w:t>Kimyasal Biyolojik Radyoaktif Nükleer (KBRN)</w:t>
            </w:r>
          </w:p>
        </w:tc>
        <w:tc>
          <w:tcPr>
            <w:tcW w:w="2837" w:type="dxa"/>
          </w:tcPr>
          <w:p w14:paraId="5BC754C4" w14:textId="77777777" w:rsidR="00E25EC2" w:rsidRDefault="00000000">
            <w:pPr>
              <w:pStyle w:val="TableParagraph"/>
              <w:ind w:left="8"/>
              <w:jc w:val="center"/>
              <w:rPr>
                <w:sz w:val="20"/>
              </w:rPr>
            </w:pPr>
            <w:r>
              <w:rPr>
                <w:w w:val="96"/>
                <w:sz w:val="20"/>
              </w:rPr>
              <w:t>Z</w:t>
            </w:r>
          </w:p>
        </w:tc>
      </w:tr>
      <w:tr w:rsidR="00E25EC2" w14:paraId="616A9489" w14:textId="77777777">
        <w:trPr>
          <w:trHeight w:val="455"/>
        </w:trPr>
        <w:tc>
          <w:tcPr>
            <w:tcW w:w="1541" w:type="dxa"/>
          </w:tcPr>
          <w:p w14:paraId="24BEA562" w14:textId="77777777" w:rsidR="00E25EC2" w:rsidRDefault="00000000">
            <w:pPr>
              <w:pStyle w:val="TableParagraph"/>
              <w:ind w:left="0" w:right="321"/>
              <w:jc w:val="right"/>
              <w:rPr>
                <w:sz w:val="20"/>
              </w:rPr>
            </w:pPr>
            <w:r>
              <w:rPr>
                <w:w w:val="95"/>
                <w:sz w:val="20"/>
              </w:rPr>
              <w:t>AYAY405</w:t>
            </w:r>
          </w:p>
        </w:tc>
        <w:tc>
          <w:tcPr>
            <w:tcW w:w="4573" w:type="dxa"/>
          </w:tcPr>
          <w:p w14:paraId="40DB6071" w14:textId="77777777" w:rsidR="00E25EC2" w:rsidRDefault="00000000">
            <w:pPr>
              <w:pStyle w:val="TableParagraph"/>
              <w:rPr>
                <w:sz w:val="20"/>
              </w:rPr>
            </w:pPr>
            <w:r>
              <w:rPr>
                <w:sz w:val="20"/>
              </w:rPr>
              <w:t>Mesleki İngilizce V</w:t>
            </w:r>
          </w:p>
        </w:tc>
        <w:tc>
          <w:tcPr>
            <w:tcW w:w="2837" w:type="dxa"/>
          </w:tcPr>
          <w:p w14:paraId="3B0F9F99" w14:textId="77777777" w:rsidR="00E25EC2" w:rsidRDefault="00000000">
            <w:pPr>
              <w:pStyle w:val="TableParagraph"/>
              <w:ind w:left="8"/>
              <w:jc w:val="center"/>
              <w:rPr>
                <w:sz w:val="20"/>
              </w:rPr>
            </w:pPr>
            <w:r>
              <w:rPr>
                <w:w w:val="96"/>
                <w:sz w:val="20"/>
              </w:rPr>
              <w:t>Z</w:t>
            </w:r>
          </w:p>
        </w:tc>
      </w:tr>
      <w:tr w:rsidR="00E25EC2" w14:paraId="285257B0" w14:textId="77777777">
        <w:trPr>
          <w:trHeight w:val="455"/>
        </w:trPr>
        <w:tc>
          <w:tcPr>
            <w:tcW w:w="1541" w:type="dxa"/>
          </w:tcPr>
          <w:p w14:paraId="50D13172" w14:textId="77777777" w:rsidR="00E25EC2" w:rsidRDefault="00000000">
            <w:pPr>
              <w:pStyle w:val="TableParagraph"/>
              <w:ind w:left="0" w:right="321"/>
              <w:jc w:val="right"/>
              <w:rPr>
                <w:sz w:val="20"/>
              </w:rPr>
            </w:pPr>
            <w:r>
              <w:rPr>
                <w:w w:val="95"/>
                <w:sz w:val="20"/>
              </w:rPr>
              <w:t>AYAY422</w:t>
            </w:r>
          </w:p>
        </w:tc>
        <w:tc>
          <w:tcPr>
            <w:tcW w:w="4573" w:type="dxa"/>
          </w:tcPr>
          <w:p w14:paraId="0462CEEA" w14:textId="77777777" w:rsidR="00E25EC2" w:rsidRDefault="00000000">
            <w:pPr>
              <w:pStyle w:val="TableParagraph"/>
              <w:rPr>
                <w:sz w:val="20"/>
              </w:rPr>
            </w:pPr>
            <w:r>
              <w:rPr>
                <w:sz w:val="20"/>
              </w:rPr>
              <w:t>Öğretim ve Uygulamaları</w:t>
            </w:r>
          </w:p>
        </w:tc>
        <w:tc>
          <w:tcPr>
            <w:tcW w:w="2837" w:type="dxa"/>
          </w:tcPr>
          <w:p w14:paraId="5DA89B15" w14:textId="77777777" w:rsidR="00E25EC2" w:rsidRDefault="00000000">
            <w:pPr>
              <w:pStyle w:val="TableParagraph"/>
              <w:ind w:left="8"/>
              <w:jc w:val="center"/>
              <w:rPr>
                <w:sz w:val="20"/>
              </w:rPr>
            </w:pPr>
            <w:r>
              <w:rPr>
                <w:w w:val="96"/>
                <w:sz w:val="20"/>
              </w:rPr>
              <w:t>Z</w:t>
            </w:r>
          </w:p>
        </w:tc>
      </w:tr>
      <w:tr w:rsidR="00E25EC2" w14:paraId="2360210E" w14:textId="77777777">
        <w:trPr>
          <w:trHeight w:val="453"/>
        </w:trPr>
        <w:tc>
          <w:tcPr>
            <w:tcW w:w="1541" w:type="dxa"/>
          </w:tcPr>
          <w:p w14:paraId="79FAB35B" w14:textId="77777777" w:rsidR="00E25EC2" w:rsidRDefault="00000000">
            <w:pPr>
              <w:pStyle w:val="TableParagraph"/>
              <w:ind w:left="0" w:right="266"/>
              <w:jc w:val="right"/>
              <w:rPr>
                <w:sz w:val="20"/>
              </w:rPr>
            </w:pPr>
            <w:r>
              <w:rPr>
                <w:w w:val="95"/>
                <w:sz w:val="20"/>
              </w:rPr>
              <w:t>AYAYS102</w:t>
            </w:r>
          </w:p>
        </w:tc>
        <w:tc>
          <w:tcPr>
            <w:tcW w:w="4573" w:type="dxa"/>
          </w:tcPr>
          <w:p w14:paraId="21BFA1A5" w14:textId="77777777" w:rsidR="00E25EC2" w:rsidRDefault="00000000">
            <w:pPr>
              <w:pStyle w:val="TableParagraph"/>
              <w:rPr>
                <w:sz w:val="20"/>
              </w:rPr>
            </w:pPr>
            <w:r>
              <w:rPr>
                <w:sz w:val="20"/>
              </w:rPr>
              <w:t>Afetlerde Genetik Hastalıklar</w:t>
            </w:r>
          </w:p>
        </w:tc>
        <w:tc>
          <w:tcPr>
            <w:tcW w:w="2837" w:type="dxa"/>
          </w:tcPr>
          <w:p w14:paraId="4FA90CE2" w14:textId="77777777" w:rsidR="00E25EC2" w:rsidRDefault="00000000">
            <w:pPr>
              <w:pStyle w:val="TableParagraph"/>
              <w:spacing w:before="17" w:line="240" w:lineRule="auto"/>
              <w:ind w:left="11"/>
              <w:jc w:val="center"/>
              <w:rPr>
                <w:sz w:val="20"/>
              </w:rPr>
            </w:pPr>
            <w:r>
              <w:rPr>
                <w:w w:val="96"/>
                <w:sz w:val="20"/>
              </w:rPr>
              <w:t>S</w:t>
            </w:r>
          </w:p>
        </w:tc>
      </w:tr>
      <w:tr w:rsidR="00E25EC2" w14:paraId="405DC707" w14:textId="77777777">
        <w:trPr>
          <w:trHeight w:val="455"/>
        </w:trPr>
        <w:tc>
          <w:tcPr>
            <w:tcW w:w="1541" w:type="dxa"/>
          </w:tcPr>
          <w:p w14:paraId="39E0DF97" w14:textId="77777777" w:rsidR="00E25EC2" w:rsidRDefault="00000000">
            <w:pPr>
              <w:pStyle w:val="TableParagraph"/>
              <w:ind w:left="0" w:right="227"/>
              <w:jc w:val="right"/>
              <w:rPr>
                <w:sz w:val="20"/>
              </w:rPr>
            </w:pPr>
            <w:r>
              <w:rPr>
                <w:w w:val="95"/>
                <w:sz w:val="20"/>
              </w:rPr>
              <w:t>ORTSEC688</w:t>
            </w:r>
          </w:p>
        </w:tc>
        <w:tc>
          <w:tcPr>
            <w:tcW w:w="4573" w:type="dxa"/>
          </w:tcPr>
          <w:p w14:paraId="02EE84F7" w14:textId="77777777" w:rsidR="00E25EC2" w:rsidRDefault="00000000">
            <w:pPr>
              <w:pStyle w:val="TableParagraph"/>
              <w:rPr>
                <w:sz w:val="20"/>
              </w:rPr>
            </w:pPr>
            <w:r>
              <w:rPr>
                <w:sz w:val="20"/>
              </w:rPr>
              <w:t>Afetlerde Risk Yönetimi</w:t>
            </w:r>
          </w:p>
        </w:tc>
        <w:tc>
          <w:tcPr>
            <w:tcW w:w="2837" w:type="dxa"/>
          </w:tcPr>
          <w:p w14:paraId="136FBACB" w14:textId="77777777" w:rsidR="00E25EC2" w:rsidRDefault="00000000">
            <w:pPr>
              <w:pStyle w:val="TableParagraph"/>
              <w:spacing w:before="86" w:line="240" w:lineRule="auto"/>
              <w:ind w:left="11"/>
              <w:jc w:val="center"/>
              <w:rPr>
                <w:sz w:val="20"/>
              </w:rPr>
            </w:pPr>
            <w:r>
              <w:rPr>
                <w:w w:val="96"/>
                <w:sz w:val="20"/>
              </w:rPr>
              <w:t>S</w:t>
            </w:r>
          </w:p>
        </w:tc>
      </w:tr>
      <w:tr w:rsidR="00E25EC2" w14:paraId="7818EBDB" w14:textId="77777777">
        <w:trPr>
          <w:trHeight w:val="455"/>
        </w:trPr>
        <w:tc>
          <w:tcPr>
            <w:tcW w:w="1541" w:type="dxa"/>
          </w:tcPr>
          <w:p w14:paraId="68A93ABF" w14:textId="77777777" w:rsidR="00E25EC2" w:rsidRDefault="00000000">
            <w:pPr>
              <w:pStyle w:val="TableParagraph"/>
              <w:ind w:left="0" w:right="249"/>
              <w:jc w:val="right"/>
              <w:rPr>
                <w:sz w:val="20"/>
              </w:rPr>
            </w:pPr>
            <w:r>
              <w:rPr>
                <w:sz w:val="20"/>
              </w:rPr>
              <w:t>UNİSEC001</w:t>
            </w:r>
          </w:p>
        </w:tc>
        <w:tc>
          <w:tcPr>
            <w:tcW w:w="4573" w:type="dxa"/>
          </w:tcPr>
          <w:p w14:paraId="3F3F9E1C" w14:textId="77777777" w:rsidR="00E25EC2" w:rsidRDefault="00000000">
            <w:pPr>
              <w:pStyle w:val="TableParagraph"/>
              <w:rPr>
                <w:sz w:val="20"/>
              </w:rPr>
            </w:pPr>
            <w:r>
              <w:rPr>
                <w:sz w:val="20"/>
              </w:rPr>
              <w:t>Afetlerde Risk Yönetimi</w:t>
            </w:r>
          </w:p>
        </w:tc>
        <w:tc>
          <w:tcPr>
            <w:tcW w:w="2837" w:type="dxa"/>
          </w:tcPr>
          <w:p w14:paraId="06A16128" w14:textId="77777777" w:rsidR="00E25EC2" w:rsidRDefault="00000000">
            <w:pPr>
              <w:pStyle w:val="TableParagraph"/>
              <w:spacing w:before="82" w:line="240" w:lineRule="auto"/>
              <w:ind w:left="11"/>
              <w:jc w:val="center"/>
              <w:rPr>
                <w:sz w:val="20"/>
              </w:rPr>
            </w:pPr>
            <w:r>
              <w:rPr>
                <w:w w:val="96"/>
                <w:sz w:val="20"/>
              </w:rPr>
              <w:t>S</w:t>
            </w:r>
          </w:p>
        </w:tc>
      </w:tr>
    </w:tbl>
    <w:p w14:paraId="6F1D36D4" w14:textId="77777777" w:rsidR="00E25EC2" w:rsidRDefault="00E25EC2">
      <w:pPr>
        <w:pStyle w:val="GvdeMetni"/>
        <w:rPr>
          <w:sz w:val="20"/>
        </w:rPr>
      </w:pPr>
    </w:p>
    <w:p w14:paraId="4ECD5009" w14:textId="77777777" w:rsidR="00E25EC2" w:rsidRDefault="00E25EC2">
      <w:pPr>
        <w:pStyle w:val="GvdeMetni"/>
        <w:spacing w:before="8"/>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2"/>
        <w:gridCol w:w="4607"/>
        <w:gridCol w:w="2836"/>
      </w:tblGrid>
      <w:tr w:rsidR="00E25EC2" w14:paraId="2FB8C7B4" w14:textId="77777777">
        <w:trPr>
          <w:trHeight w:val="460"/>
        </w:trPr>
        <w:tc>
          <w:tcPr>
            <w:tcW w:w="9075" w:type="dxa"/>
            <w:gridSpan w:val="3"/>
            <w:shd w:val="clear" w:color="auto" w:fill="00AEEE"/>
          </w:tcPr>
          <w:p w14:paraId="35844E33" w14:textId="77777777" w:rsidR="00E25EC2" w:rsidRDefault="00000000">
            <w:pPr>
              <w:pStyle w:val="TableParagraph"/>
              <w:spacing w:before="84" w:line="240" w:lineRule="auto"/>
              <w:ind w:left="4169"/>
              <w:rPr>
                <w:b/>
                <w:sz w:val="20"/>
              </w:rPr>
            </w:pPr>
            <w:r>
              <w:rPr>
                <w:b/>
                <w:sz w:val="20"/>
              </w:rPr>
              <w:t>VIII. YARIYIL</w:t>
            </w:r>
          </w:p>
        </w:tc>
      </w:tr>
      <w:tr w:rsidR="00E25EC2" w14:paraId="1E3D5415" w14:textId="77777777">
        <w:trPr>
          <w:trHeight w:val="460"/>
        </w:trPr>
        <w:tc>
          <w:tcPr>
            <w:tcW w:w="1632" w:type="dxa"/>
            <w:shd w:val="clear" w:color="auto" w:fill="D99392"/>
          </w:tcPr>
          <w:p w14:paraId="5ED221AD" w14:textId="77777777" w:rsidR="00E25EC2" w:rsidRDefault="00000000">
            <w:pPr>
              <w:pStyle w:val="TableParagraph"/>
              <w:spacing w:before="113" w:line="240" w:lineRule="auto"/>
              <w:ind w:left="226" w:right="212"/>
              <w:jc w:val="center"/>
              <w:rPr>
                <w:b/>
                <w:sz w:val="20"/>
              </w:rPr>
            </w:pPr>
            <w:r>
              <w:rPr>
                <w:b/>
                <w:sz w:val="20"/>
              </w:rPr>
              <w:t>Ders Kodu</w:t>
            </w:r>
          </w:p>
        </w:tc>
        <w:tc>
          <w:tcPr>
            <w:tcW w:w="4607" w:type="dxa"/>
            <w:shd w:val="clear" w:color="auto" w:fill="D99392"/>
          </w:tcPr>
          <w:p w14:paraId="3E62C928" w14:textId="77777777" w:rsidR="00E25EC2" w:rsidRDefault="00000000">
            <w:pPr>
              <w:pStyle w:val="TableParagraph"/>
              <w:spacing w:before="113" w:line="240" w:lineRule="auto"/>
              <w:ind w:left="1830" w:right="1965"/>
              <w:jc w:val="center"/>
              <w:rPr>
                <w:b/>
                <w:sz w:val="20"/>
              </w:rPr>
            </w:pPr>
            <w:r>
              <w:rPr>
                <w:b/>
                <w:sz w:val="20"/>
              </w:rPr>
              <w:t>Ders Adı</w:t>
            </w:r>
          </w:p>
        </w:tc>
        <w:tc>
          <w:tcPr>
            <w:tcW w:w="2836" w:type="dxa"/>
            <w:shd w:val="clear" w:color="auto" w:fill="D99392"/>
          </w:tcPr>
          <w:p w14:paraId="6ECBDF2B" w14:textId="77777777" w:rsidR="00E25EC2" w:rsidRDefault="00000000">
            <w:pPr>
              <w:pStyle w:val="TableParagraph"/>
              <w:spacing w:line="228" w:lineRule="exact"/>
              <w:ind w:left="147" w:right="77"/>
              <w:jc w:val="center"/>
              <w:rPr>
                <w:b/>
                <w:sz w:val="20"/>
              </w:rPr>
            </w:pPr>
            <w:r>
              <w:rPr>
                <w:b/>
                <w:sz w:val="20"/>
              </w:rPr>
              <w:t>ZORUNLU/SEÇMELİ DERS</w:t>
            </w:r>
          </w:p>
        </w:tc>
      </w:tr>
      <w:tr w:rsidR="00E25EC2" w14:paraId="0C6A9031" w14:textId="77777777">
        <w:trPr>
          <w:trHeight w:val="460"/>
        </w:trPr>
        <w:tc>
          <w:tcPr>
            <w:tcW w:w="1632" w:type="dxa"/>
          </w:tcPr>
          <w:p w14:paraId="31CF6CFE" w14:textId="77777777" w:rsidR="00E25EC2" w:rsidRDefault="00000000">
            <w:pPr>
              <w:pStyle w:val="TableParagraph"/>
              <w:ind w:left="225" w:right="222"/>
              <w:jc w:val="center"/>
              <w:rPr>
                <w:sz w:val="20"/>
              </w:rPr>
            </w:pPr>
            <w:r>
              <w:rPr>
                <w:sz w:val="20"/>
              </w:rPr>
              <w:t>AYAY424</w:t>
            </w:r>
          </w:p>
        </w:tc>
        <w:tc>
          <w:tcPr>
            <w:tcW w:w="4607" w:type="dxa"/>
          </w:tcPr>
          <w:p w14:paraId="7D950B0F" w14:textId="77777777" w:rsidR="00E25EC2" w:rsidRDefault="00000000">
            <w:pPr>
              <w:pStyle w:val="TableParagraph"/>
              <w:rPr>
                <w:sz w:val="20"/>
              </w:rPr>
            </w:pPr>
            <w:r>
              <w:rPr>
                <w:sz w:val="20"/>
              </w:rPr>
              <w:t>Afetlerde Lojistik Yönetimi</w:t>
            </w:r>
          </w:p>
        </w:tc>
        <w:tc>
          <w:tcPr>
            <w:tcW w:w="2836" w:type="dxa"/>
          </w:tcPr>
          <w:p w14:paraId="59D646E4" w14:textId="77777777" w:rsidR="00E25EC2" w:rsidRDefault="00000000">
            <w:pPr>
              <w:pStyle w:val="TableParagraph"/>
              <w:spacing w:before="65" w:line="240" w:lineRule="auto"/>
              <w:ind w:left="3"/>
              <w:jc w:val="center"/>
              <w:rPr>
                <w:sz w:val="20"/>
              </w:rPr>
            </w:pPr>
            <w:r>
              <w:rPr>
                <w:w w:val="96"/>
                <w:sz w:val="20"/>
              </w:rPr>
              <w:t>Z</w:t>
            </w:r>
          </w:p>
        </w:tc>
      </w:tr>
      <w:tr w:rsidR="00E25EC2" w14:paraId="3F011458" w14:textId="77777777">
        <w:trPr>
          <w:trHeight w:val="460"/>
        </w:trPr>
        <w:tc>
          <w:tcPr>
            <w:tcW w:w="1632" w:type="dxa"/>
          </w:tcPr>
          <w:p w14:paraId="6F2A68D6" w14:textId="77777777" w:rsidR="00E25EC2" w:rsidRDefault="00000000">
            <w:pPr>
              <w:pStyle w:val="TableParagraph"/>
              <w:ind w:left="225" w:right="222"/>
              <w:jc w:val="center"/>
              <w:rPr>
                <w:sz w:val="20"/>
              </w:rPr>
            </w:pPr>
            <w:r>
              <w:rPr>
                <w:sz w:val="20"/>
              </w:rPr>
              <w:t>AYAY410</w:t>
            </w:r>
          </w:p>
        </w:tc>
        <w:tc>
          <w:tcPr>
            <w:tcW w:w="4607" w:type="dxa"/>
          </w:tcPr>
          <w:p w14:paraId="4904CD0E" w14:textId="77777777" w:rsidR="00E25EC2" w:rsidRDefault="00000000">
            <w:pPr>
              <w:pStyle w:val="TableParagraph"/>
              <w:rPr>
                <w:sz w:val="20"/>
              </w:rPr>
            </w:pPr>
            <w:r>
              <w:rPr>
                <w:sz w:val="20"/>
              </w:rPr>
              <w:t>Afetlerden Korunma, Önleme Teknikleri ve Hareket</w:t>
            </w:r>
          </w:p>
          <w:p w14:paraId="583B80E7" w14:textId="77777777" w:rsidR="00E25EC2" w:rsidRDefault="00000000">
            <w:pPr>
              <w:pStyle w:val="TableParagraph"/>
              <w:spacing w:line="217" w:lineRule="exact"/>
              <w:rPr>
                <w:sz w:val="20"/>
              </w:rPr>
            </w:pPr>
            <w:r>
              <w:rPr>
                <w:sz w:val="20"/>
              </w:rPr>
              <w:t>Tarzı</w:t>
            </w:r>
          </w:p>
        </w:tc>
        <w:tc>
          <w:tcPr>
            <w:tcW w:w="2836" w:type="dxa"/>
          </w:tcPr>
          <w:p w14:paraId="7DCD108E" w14:textId="77777777" w:rsidR="00E25EC2" w:rsidRDefault="00000000">
            <w:pPr>
              <w:pStyle w:val="TableParagraph"/>
              <w:spacing w:before="149" w:line="240" w:lineRule="auto"/>
              <w:ind w:left="3"/>
              <w:jc w:val="center"/>
              <w:rPr>
                <w:sz w:val="20"/>
              </w:rPr>
            </w:pPr>
            <w:r>
              <w:rPr>
                <w:w w:val="96"/>
                <w:sz w:val="20"/>
              </w:rPr>
              <w:t>Z</w:t>
            </w:r>
          </w:p>
        </w:tc>
      </w:tr>
      <w:tr w:rsidR="00E25EC2" w14:paraId="21709DEB" w14:textId="77777777">
        <w:trPr>
          <w:trHeight w:val="458"/>
        </w:trPr>
        <w:tc>
          <w:tcPr>
            <w:tcW w:w="1632" w:type="dxa"/>
          </w:tcPr>
          <w:p w14:paraId="27763815" w14:textId="77777777" w:rsidR="00E25EC2" w:rsidRDefault="00000000">
            <w:pPr>
              <w:pStyle w:val="TableParagraph"/>
              <w:ind w:left="225" w:right="222"/>
              <w:jc w:val="center"/>
              <w:rPr>
                <w:sz w:val="20"/>
              </w:rPr>
            </w:pPr>
            <w:r>
              <w:rPr>
                <w:sz w:val="20"/>
              </w:rPr>
              <w:t>AYAY426</w:t>
            </w:r>
          </w:p>
        </w:tc>
        <w:tc>
          <w:tcPr>
            <w:tcW w:w="4607" w:type="dxa"/>
          </w:tcPr>
          <w:p w14:paraId="7D52355F" w14:textId="77777777" w:rsidR="00E25EC2" w:rsidRDefault="00000000">
            <w:pPr>
              <w:pStyle w:val="TableParagraph"/>
              <w:rPr>
                <w:sz w:val="20"/>
              </w:rPr>
            </w:pPr>
            <w:r>
              <w:rPr>
                <w:sz w:val="20"/>
              </w:rPr>
              <w:t>Biyoistatistik</w:t>
            </w:r>
          </w:p>
        </w:tc>
        <w:tc>
          <w:tcPr>
            <w:tcW w:w="2836" w:type="dxa"/>
          </w:tcPr>
          <w:p w14:paraId="55D6831C" w14:textId="77777777" w:rsidR="00E25EC2" w:rsidRDefault="00000000">
            <w:pPr>
              <w:pStyle w:val="TableParagraph"/>
              <w:spacing w:before="135" w:line="240" w:lineRule="auto"/>
              <w:ind w:left="3"/>
              <w:jc w:val="center"/>
              <w:rPr>
                <w:sz w:val="20"/>
              </w:rPr>
            </w:pPr>
            <w:r>
              <w:rPr>
                <w:w w:val="96"/>
                <w:sz w:val="20"/>
              </w:rPr>
              <w:t>Z</w:t>
            </w:r>
          </w:p>
        </w:tc>
      </w:tr>
      <w:tr w:rsidR="00E25EC2" w14:paraId="260943EE" w14:textId="77777777">
        <w:trPr>
          <w:trHeight w:val="460"/>
        </w:trPr>
        <w:tc>
          <w:tcPr>
            <w:tcW w:w="1632" w:type="dxa"/>
          </w:tcPr>
          <w:p w14:paraId="7867048D" w14:textId="77777777" w:rsidR="00E25EC2" w:rsidRDefault="00000000">
            <w:pPr>
              <w:pStyle w:val="TableParagraph"/>
              <w:spacing w:line="225" w:lineRule="exact"/>
              <w:ind w:left="225" w:right="222"/>
              <w:jc w:val="center"/>
              <w:rPr>
                <w:sz w:val="20"/>
              </w:rPr>
            </w:pPr>
            <w:r>
              <w:rPr>
                <w:sz w:val="20"/>
              </w:rPr>
              <w:t>AYAY418</w:t>
            </w:r>
          </w:p>
        </w:tc>
        <w:tc>
          <w:tcPr>
            <w:tcW w:w="4607" w:type="dxa"/>
          </w:tcPr>
          <w:p w14:paraId="2326A0AB" w14:textId="77777777" w:rsidR="00E25EC2" w:rsidRDefault="00000000">
            <w:pPr>
              <w:pStyle w:val="TableParagraph"/>
              <w:spacing w:line="225" w:lineRule="exact"/>
              <w:rPr>
                <w:sz w:val="20"/>
              </w:rPr>
            </w:pPr>
            <w:r>
              <w:rPr>
                <w:sz w:val="20"/>
              </w:rPr>
              <w:t>Entegre Proje (Bitirme Projesi)</w:t>
            </w:r>
          </w:p>
        </w:tc>
        <w:tc>
          <w:tcPr>
            <w:tcW w:w="2836" w:type="dxa"/>
          </w:tcPr>
          <w:p w14:paraId="1BEE74F3" w14:textId="77777777" w:rsidR="00E25EC2" w:rsidRDefault="00000000">
            <w:pPr>
              <w:pStyle w:val="TableParagraph"/>
              <w:spacing w:line="225" w:lineRule="exact"/>
              <w:ind w:left="3"/>
              <w:jc w:val="center"/>
              <w:rPr>
                <w:sz w:val="20"/>
              </w:rPr>
            </w:pPr>
            <w:r>
              <w:rPr>
                <w:w w:val="96"/>
                <w:sz w:val="20"/>
              </w:rPr>
              <w:t>Z</w:t>
            </w:r>
          </w:p>
        </w:tc>
      </w:tr>
      <w:tr w:rsidR="00E25EC2" w14:paraId="583009F7" w14:textId="77777777">
        <w:trPr>
          <w:trHeight w:val="460"/>
        </w:trPr>
        <w:tc>
          <w:tcPr>
            <w:tcW w:w="1632" w:type="dxa"/>
          </w:tcPr>
          <w:p w14:paraId="4C7FB709" w14:textId="77777777" w:rsidR="00E25EC2" w:rsidRDefault="00000000">
            <w:pPr>
              <w:pStyle w:val="TableParagraph"/>
              <w:ind w:left="225" w:right="222"/>
              <w:jc w:val="center"/>
              <w:rPr>
                <w:sz w:val="20"/>
              </w:rPr>
            </w:pPr>
            <w:r>
              <w:rPr>
                <w:sz w:val="20"/>
              </w:rPr>
              <w:t>AYAY411</w:t>
            </w:r>
          </w:p>
        </w:tc>
        <w:tc>
          <w:tcPr>
            <w:tcW w:w="4607" w:type="dxa"/>
          </w:tcPr>
          <w:p w14:paraId="5A9DA93D" w14:textId="77777777" w:rsidR="00E25EC2" w:rsidRDefault="00000000">
            <w:pPr>
              <w:pStyle w:val="TableParagraph"/>
              <w:rPr>
                <w:sz w:val="20"/>
              </w:rPr>
            </w:pPr>
            <w:r>
              <w:rPr>
                <w:sz w:val="20"/>
              </w:rPr>
              <w:t>Halk Eğitimi</w:t>
            </w:r>
          </w:p>
        </w:tc>
        <w:tc>
          <w:tcPr>
            <w:tcW w:w="2836" w:type="dxa"/>
          </w:tcPr>
          <w:p w14:paraId="6D72623F" w14:textId="77777777" w:rsidR="00E25EC2" w:rsidRDefault="00000000">
            <w:pPr>
              <w:pStyle w:val="TableParagraph"/>
              <w:ind w:left="3"/>
              <w:jc w:val="center"/>
              <w:rPr>
                <w:sz w:val="20"/>
              </w:rPr>
            </w:pPr>
            <w:r>
              <w:rPr>
                <w:w w:val="96"/>
                <w:sz w:val="20"/>
              </w:rPr>
              <w:t>Z</w:t>
            </w:r>
          </w:p>
        </w:tc>
      </w:tr>
      <w:tr w:rsidR="00E25EC2" w14:paraId="26F6FEF1" w14:textId="77777777">
        <w:trPr>
          <w:trHeight w:val="460"/>
        </w:trPr>
        <w:tc>
          <w:tcPr>
            <w:tcW w:w="1632" w:type="dxa"/>
          </w:tcPr>
          <w:p w14:paraId="45FB24F8" w14:textId="77777777" w:rsidR="00E25EC2" w:rsidRDefault="00000000">
            <w:pPr>
              <w:pStyle w:val="TableParagraph"/>
              <w:ind w:left="225" w:right="222"/>
              <w:jc w:val="center"/>
              <w:rPr>
                <w:sz w:val="20"/>
              </w:rPr>
            </w:pPr>
            <w:r>
              <w:rPr>
                <w:sz w:val="20"/>
              </w:rPr>
              <w:t>AYAY406</w:t>
            </w:r>
          </w:p>
        </w:tc>
        <w:tc>
          <w:tcPr>
            <w:tcW w:w="4607" w:type="dxa"/>
          </w:tcPr>
          <w:p w14:paraId="4EC60892" w14:textId="77777777" w:rsidR="00E25EC2" w:rsidRDefault="00000000">
            <w:pPr>
              <w:pStyle w:val="TableParagraph"/>
              <w:rPr>
                <w:sz w:val="20"/>
              </w:rPr>
            </w:pPr>
            <w:r>
              <w:rPr>
                <w:sz w:val="20"/>
              </w:rPr>
              <w:t>Mesleki İngilizce VI</w:t>
            </w:r>
          </w:p>
        </w:tc>
        <w:tc>
          <w:tcPr>
            <w:tcW w:w="2836" w:type="dxa"/>
          </w:tcPr>
          <w:p w14:paraId="1E43B803" w14:textId="77777777" w:rsidR="00E25EC2" w:rsidRDefault="00000000">
            <w:pPr>
              <w:pStyle w:val="TableParagraph"/>
              <w:ind w:left="3"/>
              <w:jc w:val="center"/>
              <w:rPr>
                <w:sz w:val="20"/>
              </w:rPr>
            </w:pPr>
            <w:r>
              <w:rPr>
                <w:w w:val="96"/>
                <w:sz w:val="20"/>
              </w:rPr>
              <w:t>Z</w:t>
            </w:r>
          </w:p>
        </w:tc>
      </w:tr>
      <w:tr w:rsidR="00E25EC2" w14:paraId="24306EAA" w14:textId="77777777">
        <w:trPr>
          <w:trHeight w:val="460"/>
        </w:trPr>
        <w:tc>
          <w:tcPr>
            <w:tcW w:w="1632" w:type="dxa"/>
          </w:tcPr>
          <w:p w14:paraId="6C9F31B3" w14:textId="77777777" w:rsidR="00E25EC2" w:rsidRDefault="00000000">
            <w:pPr>
              <w:pStyle w:val="TableParagraph"/>
              <w:ind w:left="226" w:right="221"/>
              <w:jc w:val="center"/>
              <w:rPr>
                <w:sz w:val="20"/>
              </w:rPr>
            </w:pPr>
            <w:r>
              <w:rPr>
                <w:sz w:val="20"/>
              </w:rPr>
              <w:t>ORTSEC002</w:t>
            </w:r>
          </w:p>
        </w:tc>
        <w:tc>
          <w:tcPr>
            <w:tcW w:w="4607" w:type="dxa"/>
          </w:tcPr>
          <w:p w14:paraId="32428B2D" w14:textId="77777777" w:rsidR="00E25EC2" w:rsidRDefault="00000000">
            <w:pPr>
              <w:pStyle w:val="TableParagraph"/>
              <w:rPr>
                <w:sz w:val="20"/>
              </w:rPr>
            </w:pPr>
            <w:r>
              <w:rPr>
                <w:sz w:val="20"/>
              </w:rPr>
              <w:t>Afetlerde Kriz Yönetimi</w:t>
            </w:r>
          </w:p>
        </w:tc>
        <w:tc>
          <w:tcPr>
            <w:tcW w:w="2836" w:type="dxa"/>
          </w:tcPr>
          <w:p w14:paraId="3DE20D99" w14:textId="77777777" w:rsidR="00E25EC2" w:rsidRDefault="00000000">
            <w:pPr>
              <w:pStyle w:val="TableParagraph"/>
              <w:ind w:left="2"/>
              <w:jc w:val="center"/>
              <w:rPr>
                <w:sz w:val="20"/>
              </w:rPr>
            </w:pPr>
            <w:r>
              <w:rPr>
                <w:w w:val="96"/>
                <w:sz w:val="20"/>
              </w:rPr>
              <w:t>S</w:t>
            </w:r>
          </w:p>
        </w:tc>
      </w:tr>
      <w:tr w:rsidR="00E25EC2" w14:paraId="7031386A" w14:textId="77777777">
        <w:trPr>
          <w:trHeight w:val="460"/>
        </w:trPr>
        <w:tc>
          <w:tcPr>
            <w:tcW w:w="1632" w:type="dxa"/>
          </w:tcPr>
          <w:p w14:paraId="71123F8E" w14:textId="77777777" w:rsidR="00E25EC2" w:rsidRDefault="00000000">
            <w:pPr>
              <w:pStyle w:val="TableParagraph"/>
              <w:ind w:left="226" w:right="219"/>
              <w:jc w:val="center"/>
              <w:rPr>
                <w:sz w:val="20"/>
              </w:rPr>
            </w:pPr>
            <w:r>
              <w:rPr>
                <w:sz w:val="20"/>
              </w:rPr>
              <w:t>BDBS006</w:t>
            </w:r>
          </w:p>
        </w:tc>
        <w:tc>
          <w:tcPr>
            <w:tcW w:w="4607" w:type="dxa"/>
          </w:tcPr>
          <w:p w14:paraId="641D1595" w14:textId="77777777" w:rsidR="00E25EC2" w:rsidRDefault="00000000">
            <w:pPr>
              <w:pStyle w:val="TableParagraph"/>
              <w:rPr>
                <w:sz w:val="20"/>
              </w:rPr>
            </w:pPr>
            <w:r>
              <w:rPr>
                <w:sz w:val="20"/>
              </w:rPr>
              <w:t>Güzel Sanatlar</w:t>
            </w:r>
          </w:p>
        </w:tc>
        <w:tc>
          <w:tcPr>
            <w:tcW w:w="2836" w:type="dxa"/>
          </w:tcPr>
          <w:p w14:paraId="4AD1DDA7" w14:textId="77777777" w:rsidR="00E25EC2" w:rsidRDefault="00000000">
            <w:pPr>
              <w:pStyle w:val="TableParagraph"/>
              <w:ind w:left="2"/>
              <w:jc w:val="center"/>
              <w:rPr>
                <w:sz w:val="20"/>
              </w:rPr>
            </w:pPr>
            <w:r>
              <w:rPr>
                <w:w w:val="96"/>
                <w:sz w:val="20"/>
              </w:rPr>
              <w:t>S</w:t>
            </w:r>
          </w:p>
        </w:tc>
      </w:tr>
      <w:tr w:rsidR="00E25EC2" w14:paraId="36B85427" w14:textId="77777777">
        <w:trPr>
          <w:trHeight w:val="458"/>
        </w:trPr>
        <w:tc>
          <w:tcPr>
            <w:tcW w:w="1632" w:type="dxa"/>
          </w:tcPr>
          <w:p w14:paraId="2B4E382A" w14:textId="77777777" w:rsidR="00E25EC2" w:rsidRDefault="00000000">
            <w:pPr>
              <w:pStyle w:val="TableParagraph"/>
              <w:ind w:left="226" w:right="221"/>
              <w:jc w:val="center"/>
              <w:rPr>
                <w:sz w:val="20"/>
              </w:rPr>
            </w:pPr>
            <w:r>
              <w:rPr>
                <w:sz w:val="20"/>
              </w:rPr>
              <w:t>ORTSEC636</w:t>
            </w:r>
          </w:p>
        </w:tc>
        <w:tc>
          <w:tcPr>
            <w:tcW w:w="4607" w:type="dxa"/>
          </w:tcPr>
          <w:p w14:paraId="72CD6E42" w14:textId="77777777" w:rsidR="00E25EC2" w:rsidRDefault="00000000">
            <w:pPr>
              <w:pStyle w:val="TableParagraph"/>
              <w:rPr>
                <w:sz w:val="20"/>
              </w:rPr>
            </w:pPr>
            <w:r>
              <w:rPr>
                <w:sz w:val="20"/>
              </w:rPr>
              <w:t>İş Sağlığı ve Güvenliği</w:t>
            </w:r>
          </w:p>
        </w:tc>
        <w:tc>
          <w:tcPr>
            <w:tcW w:w="2836" w:type="dxa"/>
          </w:tcPr>
          <w:p w14:paraId="4E0BD35C" w14:textId="77777777" w:rsidR="00E25EC2" w:rsidRDefault="00000000">
            <w:pPr>
              <w:pStyle w:val="TableParagraph"/>
              <w:spacing w:before="79" w:line="240" w:lineRule="auto"/>
              <w:ind w:left="2"/>
              <w:jc w:val="center"/>
              <w:rPr>
                <w:sz w:val="20"/>
              </w:rPr>
            </w:pPr>
            <w:r>
              <w:rPr>
                <w:w w:val="96"/>
                <w:sz w:val="20"/>
              </w:rPr>
              <w:t>S</w:t>
            </w:r>
          </w:p>
        </w:tc>
      </w:tr>
      <w:tr w:rsidR="00E25EC2" w14:paraId="0F78F11C" w14:textId="77777777">
        <w:trPr>
          <w:trHeight w:val="460"/>
        </w:trPr>
        <w:tc>
          <w:tcPr>
            <w:tcW w:w="1632" w:type="dxa"/>
          </w:tcPr>
          <w:p w14:paraId="58812CF1" w14:textId="77777777" w:rsidR="00E25EC2" w:rsidRDefault="00000000">
            <w:pPr>
              <w:pStyle w:val="TableParagraph"/>
              <w:spacing w:line="225" w:lineRule="exact"/>
              <w:ind w:left="226" w:right="222"/>
              <w:jc w:val="center"/>
              <w:rPr>
                <w:sz w:val="20"/>
              </w:rPr>
            </w:pPr>
            <w:r>
              <w:rPr>
                <w:sz w:val="20"/>
              </w:rPr>
              <w:t>ORTSEC-607</w:t>
            </w:r>
          </w:p>
        </w:tc>
        <w:tc>
          <w:tcPr>
            <w:tcW w:w="4607" w:type="dxa"/>
          </w:tcPr>
          <w:p w14:paraId="6EA5EC0B" w14:textId="77777777" w:rsidR="00E25EC2" w:rsidRDefault="00000000">
            <w:pPr>
              <w:pStyle w:val="TableParagraph"/>
              <w:spacing w:line="225" w:lineRule="exact"/>
              <w:rPr>
                <w:sz w:val="20"/>
              </w:rPr>
            </w:pPr>
            <w:r>
              <w:rPr>
                <w:sz w:val="20"/>
              </w:rPr>
              <w:t>Sağlık İletişimi</w:t>
            </w:r>
          </w:p>
        </w:tc>
        <w:tc>
          <w:tcPr>
            <w:tcW w:w="2836" w:type="dxa"/>
          </w:tcPr>
          <w:p w14:paraId="6E5D61AC" w14:textId="77777777" w:rsidR="00E25EC2" w:rsidRDefault="00000000">
            <w:pPr>
              <w:pStyle w:val="TableParagraph"/>
              <w:spacing w:before="82" w:line="240" w:lineRule="auto"/>
              <w:ind w:left="2"/>
              <w:jc w:val="center"/>
              <w:rPr>
                <w:sz w:val="20"/>
              </w:rPr>
            </w:pPr>
            <w:r>
              <w:rPr>
                <w:w w:val="96"/>
                <w:sz w:val="20"/>
              </w:rPr>
              <w:t>S</w:t>
            </w:r>
          </w:p>
        </w:tc>
      </w:tr>
    </w:tbl>
    <w:p w14:paraId="2DC668C2" w14:textId="77777777" w:rsidR="00E25EC2" w:rsidRDefault="00E25EC2">
      <w:pPr>
        <w:jc w:val="center"/>
        <w:rPr>
          <w:sz w:val="20"/>
        </w:rPr>
        <w:sectPr w:rsidR="00E25EC2">
          <w:pgSz w:w="11900" w:h="16860"/>
          <w:pgMar w:top="1320" w:right="420" w:bottom="186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p w14:paraId="2FADAD0D" w14:textId="02319B37" w:rsidR="00E25EC2" w:rsidRDefault="00000000">
      <w:pPr>
        <w:pStyle w:val="GvdeMetni"/>
        <w:spacing w:before="64"/>
        <w:ind w:left="100" w:right="373"/>
      </w:pPr>
      <w:r>
        <w:t xml:space="preserve">Tekirdağ Namık Kemal Üniversitesi </w:t>
      </w:r>
      <w:r w:rsidR="00C67AC4" w:rsidRPr="00C67AC4">
        <w:t xml:space="preserve">Sağlık Bilimleri Fakültesi </w:t>
      </w:r>
      <w:r>
        <w:t>Acil Yardım ve Afet Yönetimi Bölümünde eğitim öğretim faaliyetleri 3 öğretim üyesi,1 öğretim görevlisi ve 1 araştırma görevlisi olmak üzere toplam 5 öğretim elemanıyla yürütülmektedir.</w:t>
      </w:r>
    </w:p>
    <w:p w14:paraId="34D485A5" w14:textId="77777777" w:rsidR="00E25EC2" w:rsidRDefault="00E25EC2">
      <w:pPr>
        <w:pStyle w:val="GvdeMetni"/>
        <w:spacing w:before="6"/>
      </w:pPr>
    </w:p>
    <w:p w14:paraId="5817CE13" w14:textId="77777777" w:rsidR="00E25EC2" w:rsidRDefault="00000000">
      <w:pPr>
        <w:pStyle w:val="GvdeMetni"/>
        <w:ind w:left="892"/>
      </w:pPr>
      <w:r>
        <w:t>Acil Yardım ve Afet Yönetimi Anabilim Dalı öğretim elemanı listesi aşağıdaki gibidir</w:t>
      </w:r>
    </w:p>
    <w:p w14:paraId="2449A584" w14:textId="77777777" w:rsidR="00E25EC2" w:rsidRDefault="00E25EC2">
      <w:pPr>
        <w:pStyle w:val="GvdeMetni"/>
        <w:spacing w:before="9"/>
        <w:rPr>
          <w:sz w:val="26"/>
        </w:rPr>
      </w:pPr>
    </w:p>
    <w:p w14:paraId="385F8109" w14:textId="77777777" w:rsidR="00E25EC2" w:rsidRDefault="00000000">
      <w:pPr>
        <w:pStyle w:val="GvdeMetni"/>
        <w:spacing w:before="1" w:line="276" w:lineRule="auto"/>
        <w:ind w:left="954" w:right="1966" w:hanging="3"/>
      </w:pPr>
      <w:r>
        <w:t>Doç. Dr. AYŞE HANDAN DÖKMECİ (Acil Yardım ve Afet Yönetimi Bölüm Başkanı) Dr. Öğr. Üyesi NURCAN BIÇAKÇI</w:t>
      </w:r>
    </w:p>
    <w:p w14:paraId="42E60611" w14:textId="441C3A03" w:rsidR="00E25EC2" w:rsidRDefault="00000000">
      <w:pPr>
        <w:pStyle w:val="GvdeMetni"/>
        <w:spacing w:line="292" w:lineRule="auto"/>
        <w:ind w:left="928" w:right="6218" w:firstLine="26"/>
      </w:pPr>
      <w:r>
        <w:pict w14:anchorId="6A26D068">
          <v:group id="_x0000_s2064" style="position:absolute;left:0;text-align:left;margin-left:90.05pt;margin-top:799.95pt;width:431.25pt;height:5.05pt;z-index:251660288;mso-position-horizontal-relative:page;mso-position-vertical-relative:page" coordorigin="1794,15482" coordsize="8625,101">
            <v:shape id="_x0000_s2067" style="position:absolute;left:1801;top:15489;width:8610;height:86" coordorigin="1801,15489" coordsize="8610,86" path="m1801,15532r4305,-43l10411,15532r-4305,43l1801,15532xe" filled="f">
              <v:path arrowok="t"/>
            </v:shape>
            <v:shape id="_x0000_s2066" style="position:absolute;left:1801;top:15489;width:8610;height:86" coordorigin="1801,15489" coordsize="8610,86" path="m6106,15489r-4305,43l6106,15575r4305,-43l6106,15489xe" fillcolor="black" stroked="f">
              <v:path arrowok="t"/>
            </v:shape>
            <v:shape id="_x0000_s2065" style="position:absolute;left:1801;top:15489;width:8610;height:86" coordorigin="1801,15489" coordsize="8610,86" path="m1801,15532r4305,-43l10411,15532r-4305,43l1801,15532xe" filled="f">
              <v:path arrowok="t"/>
            </v:shape>
            <w10:wrap anchorx="page" anchory="page"/>
          </v:group>
        </w:pict>
      </w:r>
      <w:r w:rsidR="00C67AC4">
        <w:t>Dr. Öğr. Üyesi FEYZA ÇAĞLA ORAN Öğr. Gör. Dr. İHSAN KARABOĞA Arş. Gör. ÖZNUR AKDUMAN</w:t>
      </w:r>
    </w:p>
    <w:p w14:paraId="0D83A52D" w14:textId="77777777" w:rsidR="00E25EC2" w:rsidRDefault="00E25EC2">
      <w:pPr>
        <w:spacing w:line="292" w:lineRule="auto"/>
        <w:sectPr w:rsidR="00E25EC2">
          <w:pgSz w:w="11900" w:h="16860"/>
          <w:pgMar w:top="1520" w:right="420" w:bottom="186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p w14:paraId="0E647183" w14:textId="41546CBF" w:rsidR="00E25EC2" w:rsidRDefault="00000000">
      <w:pPr>
        <w:pStyle w:val="Balk1"/>
        <w:spacing w:before="64"/>
        <w:ind w:left="954"/>
        <w:jc w:val="both"/>
      </w:pPr>
      <w:r>
        <w:t>DERS GEÇME KOŞULLARI</w:t>
      </w:r>
    </w:p>
    <w:p w14:paraId="3E6370FA" w14:textId="77777777" w:rsidR="00E25EC2" w:rsidRDefault="00E25EC2">
      <w:pPr>
        <w:pStyle w:val="GvdeMetni"/>
        <w:rPr>
          <w:b/>
          <w:sz w:val="25"/>
        </w:rPr>
      </w:pPr>
    </w:p>
    <w:p w14:paraId="07F1FE1E" w14:textId="77777777" w:rsidR="00E25EC2" w:rsidRDefault="00000000">
      <w:pPr>
        <w:pStyle w:val="GvdeMetni"/>
        <w:spacing w:line="360" w:lineRule="auto"/>
        <w:ind w:left="839" w:right="836"/>
        <w:jc w:val="both"/>
      </w:pPr>
      <w:r>
        <w:t>Sınavlar, tam not 100 üzerinden değerlendirilir. Bir dersin yarıyıl/yıl sonu notu; ara sınavın veya ara sınavların</w:t>
      </w:r>
      <w:r>
        <w:rPr>
          <w:spacing w:val="-15"/>
        </w:rPr>
        <w:t xml:space="preserve"> </w:t>
      </w:r>
      <w:r>
        <w:t>aritmetik</w:t>
      </w:r>
      <w:r>
        <w:rPr>
          <w:spacing w:val="-10"/>
        </w:rPr>
        <w:t xml:space="preserve"> </w:t>
      </w:r>
      <w:r>
        <w:t>ortalamasının</w:t>
      </w:r>
      <w:r>
        <w:rPr>
          <w:spacing w:val="-9"/>
        </w:rPr>
        <w:t xml:space="preserve"> </w:t>
      </w:r>
      <w:proofErr w:type="gramStart"/>
      <w:r>
        <w:t>%30</w:t>
      </w:r>
      <w:proofErr w:type="gramEnd"/>
      <w:r>
        <w:t>’u</w:t>
      </w:r>
      <w:r>
        <w:rPr>
          <w:spacing w:val="-11"/>
        </w:rPr>
        <w:t xml:space="preserve"> </w:t>
      </w:r>
      <w:r>
        <w:t>ile</w:t>
      </w:r>
      <w:r>
        <w:rPr>
          <w:spacing w:val="-8"/>
        </w:rPr>
        <w:t xml:space="preserve"> </w:t>
      </w:r>
      <w:r>
        <w:t>yarıyıl/yıl</w:t>
      </w:r>
      <w:r>
        <w:rPr>
          <w:spacing w:val="-8"/>
        </w:rPr>
        <w:t xml:space="preserve"> </w:t>
      </w:r>
      <w:r>
        <w:t>sonu</w:t>
      </w:r>
      <w:r>
        <w:rPr>
          <w:spacing w:val="-8"/>
        </w:rPr>
        <w:t xml:space="preserve"> </w:t>
      </w:r>
      <w:r>
        <w:t>sınavında</w:t>
      </w:r>
      <w:r>
        <w:rPr>
          <w:spacing w:val="-7"/>
        </w:rPr>
        <w:t xml:space="preserve"> </w:t>
      </w:r>
      <w:r>
        <w:t>veya</w:t>
      </w:r>
      <w:r>
        <w:rPr>
          <w:spacing w:val="-8"/>
        </w:rPr>
        <w:t xml:space="preserve"> </w:t>
      </w:r>
      <w:r>
        <w:t>bütünleme</w:t>
      </w:r>
      <w:r>
        <w:rPr>
          <w:spacing w:val="-7"/>
        </w:rPr>
        <w:t xml:space="preserve"> </w:t>
      </w:r>
      <w:r>
        <w:t>sınavında</w:t>
      </w:r>
      <w:r>
        <w:rPr>
          <w:spacing w:val="-7"/>
        </w:rPr>
        <w:t xml:space="preserve"> </w:t>
      </w:r>
      <w:r>
        <w:t>alınan notun %70’inin toplamıdır. Ancak, bir dersin yarıyıl/yıl sonu notu; ilgili fakülte/yüksekokul kurulunca karar alınmak ve yarıyıl başında ilan edilmek şartıyla ara sınavın veya ara sınavların aritmetik ortalamasının</w:t>
      </w:r>
      <w:r>
        <w:rPr>
          <w:spacing w:val="-12"/>
        </w:rPr>
        <w:t xml:space="preserve"> </w:t>
      </w:r>
      <w:proofErr w:type="gramStart"/>
      <w:r>
        <w:t>%30</w:t>
      </w:r>
      <w:proofErr w:type="gramEnd"/>
      <w:r>
        <w:t>’u</w:t>
      </w:r>
      <w:r>
        <w:rPr>
          <w:spacing w:val="-9"/>
        </w:rPr>
        <w:t xml:space="preserve"> </w:t>
      </w:r>
      <w:r>
        <w:t>ile</w:t>
      </w:r>
      <w:r>
        <w:rPr>
          <w:spacing w:val="-8"/>
        </w:rPr>
        <w:t xml:space="preserve"> </w:t>
      </w:r>
      <w:r>
        <w:t>%50’si</w:t>
      </w:r>
      <w:r>
        <w:rPr>
          <w:spacing w:val="-7"/>
        </w:rPr>
        <w:t xml:space="preserve"> </w:t>
      </w:r>
      <w:r>
        <w:t>arasında,</w:t>
      </w:r>
      <w:r>
        <w:rPr>
          <w:spacing w:val="-7"/>
        </w:rPr>
        <w:t xml:space="preserve"> </w:t>
      </w:r>
      <w:r>
        <w:t>yarıyıl/yıl</w:t>
      </w:r>
      <w:r>
        <w:rPr>
          <w:spacing w:val="-4"/>
        </w:rPr>
        <w:t xml:space="preserve"> </w:t>
      </w:r>
      <w:r>
        <w:t>sonu</w:t>
      </w:r>
      <w:r>
        <w:rPr>
          <w:spacing w:val="-7"/>
        </w:rPr>
        <w:t xml:space="preserve"> </w:t>
      </w:r>
      <w:r>
        <w:t>veya</w:t>
      </w:r>
      <w:r>
        <w:rPr>
          <w:spacing w:val="-7"/>
        </w:rPr>
        <w:t xml:space="preserve"> </w:t>
      </w:r>
      <w:r>
        <w:t>bütünleme</w:t>
      </w:r>
      <w:r>
        <w:rPr>
          <w:spacing w:val="-9"/>
        </w:rPr>
        <w:t xml:space="preserve"> </w:t>
      </w:r>
      <w:r>
        <w:t>sınavında</w:t>
      </w:r>
      <w:r>
        <w:rPr>
          <w:spacing w:val="-10"/>
        </w:rPr>
        <w:t xml:space="preserve"> </w:t>
      </w:r>
      <w:r>
        <w:t>alınan</w:t>
      </w:r>
      <w:r>
        <w:rPr>
          <w:spacing w:val="-8"/>
        </w:rPr>
        <w:t xml:space="preserve"> </w:t>
      </w:r>
      <w:r>
        <w:t>notun</w:t>
      </w:r>
      <w:r>
        <w:rPr>
          <w:spacing w:val="-9"/>
        </w:rPr>
        <w:t xml:space="preserve"> </w:t>
      </w:r>
      <w:r>
        <w:t>%70’i ile %50’si arasında değişebilen ve oranlar toplamı %100 olacak şekilde de hesaplanabilir. Hesaplama sonucunda, ondalık noktadan sonra gelen ilk sayı beşten küçük ise bir alt tam sayıya, beş veya beşten büyük ise bir üst tam sayıya yükseltilerek kesinleştirilir. Başarı notu; Bir dersten başarılı olmak için yarıyıl/yıl sonu veya varsa bütünleme sınavı sonucunun 100 üzerinden en az 50 olması ve yarıyıl/yıl sonu notunun 100 üzerinden en az 60 olması</w:t>
      </w:r>
      <w:r>
        <w:rPr>
          <w:spacing w:val="-11"/>
        </w:rPr>
        <w:t xml:space="preserve"> </w:t>
      </w:r>
      <w:r>
        <w:t>zorunludur</w:t>
      </w:r>
    </w:p>
    <w:p w14:paraId="69AE6976" w14:textId="77777777" w:rsidR="00E25EC2" w:rsidRDefault="00E25EC2">
      <w:pPr>
        <w:pStyle w:val="GvdeMetni"/>
        <w:spacing w:before="1"/>
      </w:pPr>
    </w:p>
    <w:p w14:paraId="6310C648" w14:textId="77777777" w:rsidR="00E25EC2" w:rsidRDefault="00000000">
      <w:pPr>
        <w:pStyle w:val="GvdeMetni"/>
        <w:spacing w:before="1" w:line="360" w:lineRule="auto"/>
        <w:ind w:left="839" w:right="842"/>
        <w:jc w:val="both"/>
      </w:pPr>
      <w:r>
        <w:t>Öğrencilerin</w:t>
      </w:r>
      <w:r>
        <w:rPr>
          <w:spacing w:val="-11"/>
        </w:rPr>
        <w:t xml:space="preserve"> </w:t>
      </w:r>
      <w:r>
        <w:t>başarılarının</w:t>
      </w:r>
      <w:r>
        <w:rPr>
          <w:spacing w:val="-10"/>
        </w:rPr>
        <w:t xml:space="preserve"> </w:t>
      </w:r>
      <w:r>
        <w:t>değerlendirilmesinde</w:t>
      </w:r>
      <w:r>
        <w:rPr>
          <w:spacing w:val="-11"/>
        </w:rPr>
        <w:t xml:space="preserve"> </w:t>
      </w:r>
      <w:r>
        <w:t>esas</w:t>
      </w:r>
      <w:r>
        <w:rPr>
          <w:spacing w:val="-9"/>
        </w:rPr>
        <w:t xml:space="preserve"> </w:t>
      </w:r>
      <w:r>
        <w:t>alınan</w:t>
      </w:r>
      <w:r>
        <w:rPr>
          <w:spacing w:val="-11"/>
        </w:rPr>
        <w:t xml:space="preserve"> </w:t>
      </w:r>
      <w:r>
        <w:t>notlama</w:t>
      </w:r>
      <w:r>
        <w:rPr>
          <w:spacing w:val="-11"/>
        </w:rPr>
        <w:t xml:space="preserve"> </w:t>
      </w:r>
      <w:r>
        <w:t>sistemi,</w:t>
      </w:r>
      <w:r>
        <w:rPr>
          <w:spacing w:val="-11"/>
        </w:rPr>
        <w:t xml:space="preserve"> </w:t>
      </w:r>
      <w:r>
        <w:t>aşağıda</w:t>
      </w:r>
      <w:r>
        <w:rPr>
          <w:spacing w:val="-10"/>
        </w:rPr>
        <w:t xml:space="preserve"> </w:t>
      </w:r>
      <w:r>
        <w:t>belirtilen</w:t>
      </w:r>
      <w:r>
        <w:rPr>
          <w:spacing w:val="-11"/>
        </w:rPr>
        <w:t xml:space="preserve"> </w:t>
      </w:r>
      <w:r>
        <w:t>dereceler ve harfler ile ifade</w:t>
      </w:r>
      <w:r>
        <w:rPr>
          <w:spacing w:val="-4"/>
        </w:rPr>
        <w:t xml:space="preserve"> </w:t>
      </w:r>
      <w:r>
        <w:t>edilir:</w:t>
      </w:r>
    </w:p>
    <w:p w14:paraId="1593A003" w14:textId="77777777" w:rsidR="00E25EC2" w:rsidRDefault="00E25EC2">
      <w:pPr>
        <w:pStyle w:val="GvdeMetni"/>
        <w:rPr>
          <w:sz w:val="20"/>
        </w:rPr>
      </w:pPr>
    </w:p>
    <w:p w14:paraId="5B6E3D20" w14:textId="77777777" w:rsidR="00E25EC2" w:rsidRDefault="00E25EC2">
      <w:pPr>
        <w:pStyle w:val="GvdeMetni"/>
        <w:spacing w:before="5"/>
        <w:rPr>
          <w:sz w:val="13"/>
        </w:rPr>
      </w:pPr>
    </w:p>
    <w:tbl>
      <w:tblPr>
        <w:tblStyle w:val="TableNormal"/>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6"/>
        <w:gridCol w:w="1416"/>
        <w:gridCol w:w="1560"/>
        <w:gridCol w:w="1984"/>
      </w:tblGrid>
      <w:tr w:rsidR="00E25EC2" w14:paraId="237ED709" w14:textId="77777777">
        <w:trPr>
          <w:trHeight w:val="381"/>
        </w:trPr>
        <w:tc>
          <w:tcPr>
            <w:tcW w:w="1526" w:type="dxa"/>
          </w:tcPr>
          <w:p w14:paraId="2F2BCAA5" w14:textId="77777777" w:rsidR="00E25EC2" w:rsidRDefault="00000000">
            <w:pPr>
              <w:pStyle w:val="TableParagraph"/>
              <w:spacing w:line="247" w:lineRule="exact"/>
              <w:ind w:left="112"/>
            </w:pPr>
            <w:r>
              <w:t>Puan</w:t>
            </w:r>
          </w:p>
        </w:tc>
        <w:tc>
          <w:tcPr>
            <w:tcW w:w="1416" w:type="dxa"/>
          </w:tcPr>
          <w:p w14:paraId="3E09E380" w14:textId="77777777" w:rsidR="00E25EC2" w:rsidRDefault="00000000">
            <w:pPr>
              <w:pStyle w:val="TableParagraph"/>
              <w:spacing w:line="247" w:lineRule="exact"/>
              <w:ind w:left="112"/>
            </w:pPr>
            <w:r>
              <w:t>Harf notu</w:t>
            </w:r>
          </w:p>
        </w:tc>
        <w:tc>
          <w:tcPr>
            <w:tcW w:w="1560" w:type="dxa"/>
          </w:tcPr>
          <w:p w14:paraId="1C696AE3" w14:textId="77777777" w:rsidR="00E25EC2" w:rsidRDefault="00000000">
            <w:pPr>
              <w:pStyle w:val="TableParagraph"/>
              <w:spacing w:line="247" w:lineRule="exact"/>
              <w:ind w:left="115"/>
            </w:pPr>
            <w:r>
              <w:t>Katsayı</w:t>
            </w:r>
          </w:p>
        </w:tc>
        <w:tc>
          <w:tcPr>
            <w:tcW w:w="1984" w:type="dxa"/>
          </w:tcPr>
          <w:p w14:paraId="13364196" w14:textId="77777777" w:rsidR="00E25EC2" w:rsidRDefault="00000000">
            <w:pPr>
              <w:pStyle w:val="TableParagraph"/>
              <w:spacing w:line="247" w:lineRule="exact"/>
              <w:ind w:left="116"/>
            </w:pPr>
            <w:r>
              <w:t>Başarı durumu</w:t>
            </w:r>
          </w:p>
        </w:tc>
      </w:tr>
      <w:tr w:rsidR="00E25EC2" w14:paraId="4BAEF068" w14:textId="77777777">
        <w:trPr>
          <w:trHeight w:val="378"/>
        </w:trPr>
        <w:tc>
          <w:tcPr>
            <w:tcW w:w="1526" w:type="dxa"/>
          </w:tcPr>
          <w:p w14:paraId="540C28F1" w14:textId="77777777" w:rsidR="00E25EC2" w:rsidRDefault="00000000">
            <w:pPr>
              <w:pStyle w:val="TableParagraph"/>
              <w:spacing w:line="247" w:lineRule="exact"/>
              <w:ind w:left="112"/>
            </w:pPr>
            <w:r>
              <w:rPr>
                <w:color w:val="333333"/>
              </w:rPr>
              <w:t>90-100</w:t>
            </w:r>
          </w:p>
        </w:tc>
        <w:tc>
          <w:tcPr>
            <w:tcW w:w="1416" w:type="dxa"/>
          </w:tcPr>
          <w:p w14:paraId="718B99FD" w14:textId="77777777" w:rsidR="00E25EC2" w:rsidRDefault="00000000">
            <w:pPr>
              <w:pStyle w:val="TableParagraph"/>
              <w:spacing w:line="247" w:lineRule="exact"/>
              <w:ind w:left="112"/>
            </w:pPr>
            <w:r>
              <w:t>AA</w:t>
            </w:r>
          </w:p>
        </w:tc>
        <w:tc>
          <w:tcPr>
            <w:tcW w:w="1560" w:type="dxa"/>
          </w:tcPr>
          <w:p w14:paraId="139F6318" w14:textId="77777777" w:rsidR="00E25EC2" w:rsidRDefault="00000000">
            <w:pPr>
              <w:pStyle w:val="TableParagraph"/>
              <w:spacing w:line="247" w:lineRule="exact"/>
              <w:ind w:left="115"/>
            </w:pPr>
            <w:r>
              <w:t>4.00</w:t>
            </w:r>
          </w:p>
        </w:tc>
        <w:tc>
          <w:tcPr>
            <w:tcW w:w="1984" w:type="dxa"/>
          </w:tcPr>
          <w:p w14:paraId="64A93DA6" w14:textId="77777777" w:rsidR="00E25EC2" w:rsidRDefault="00000000">
            <w:pPr>
              <w:pStyle w:val="TableParagraph"/>
              <w:spacing w:line="247" w:lineRule="exact"/>
              <w:ind w:left="116"/>
            </w:pPr>
            <w:r>
              <w:rPr>
                <w:color w:val="333333"/>
              </w:rPr>
              <w:t>Başarılı</w:t>
            </w:r>
          </w:p>
        </w:tc>
      </w:tr>
      <w:tr w:rsidR="00E25EC2" w14:paraId="33EDACB3" w14:textId="77777777">
        <w:trPr>
          <w:trHeight w:val="376"/>
        </w:trPr>
        <w:tc>
          <w:tcPr>
            <w:tcW w:w="1526" w:type="dxa"/>
          </w:tcPr>
          <w:p w14:paraId="11499D3A" w14:textId="77777777" w:rsidR="00E25EC2" w:rsidRDefault="00000000">
            <w:pPr>
              <w:pStyle w:val="TableParagraph"/>
              <w:spacing w:line="247" w:lineRule="exact"/>
              <w:ind w:left="112"/>
            </w:pPr>
            <w:r>
              <w:rPr>
                <w:color w:val="333333"/>
              </w:rPr>
              <w:t>80-89</w:t>
            </w:r>
          </w:p>
        </w:tc>
        <w:tc>
          <w:tcPr>
            <w:tcW w:w="1416" w:type="dxa"/>
          </w:tcPr>
          <w:p w14:paraId="50216C92" w14:textId="77777777" w:rsidR="00E25EC2" w:rsidRDefault="00000000">
            <w:pPr>
              <w:pStyle w:val="TableParagraph"/>
              <w:spacing w:line="247" w:lineRule="exact"/>
              <w:ind w:left="112"/>
            </w:pPr>
            <w:r>
              <w:t>BA</w:t>
            </w:r>
          </w:p>
        </w:tc>
        <w:tc>
          <w:tcPr>
            <w:tcW w:w="1560" w:type="dxa"/>
          </w:tcPr>
          <w:p w14:paraId="2D4F0737" w14:textId="77777777" w:rsidR="00E25EC2" w:rsidRDefault="00000000">
            <w:pPr>
              <w:pStyle w:val="TableParagraph"/>
              <w:spacing w:line="247" w:lineRule="exact"/>
              <w:ind w:left="115"/>
            </w:pPr>
            <w:r>
              <w:t>3.50</w:t>
            </w:r>
          </w:p>
        </w:tc>
        <w:tc>
          <w:tcPr>
            <w:tcW w:w="1984" w:type="dxa"/>
          </w:tcPr>
          <w:p w14:paraId="4BD48B37" w14:textId="77777777" w:rsidR="00E25EC2" w:rsidRDefault="00000000">
            <w:pPr>
              <w:pStyle w:val="TableParagraph"/>
              <w:spacing w:line="247" w:lineRule="exact"/>
              <w:ind w:left="116"/>
            </w:pPr>
            <w:r>
              <w:rPr>
                <w:color w:val="333333"/>
              </w:rPr>
              <w:t>Başarılı</w:t>
            </w:r>
          </w:p>
        </w:tc>
      </w:tr>
      <w:tr w:rsidR="00E25EC2" w14:paraId="54731E19" w14:textId="77777777">
        <w:trPr>
          <w:trHeight w:val="378"/>
        </w:trPr>
        <w:tc>
          <w:tcPr>
            <w:tcW w:w="1526" w:type="dxa"/>
          </w:tcPr>
          <w:p w14:paraId="40072233" w14:textId="77777777" w:rsidR="00E25EC2" w:rsidRDefault="00000000">
            <w:pPr>
              <w:pStyle w:val="TableParagraph"/>
              <w:spacing w:line="247" w:lineRule="exact"/>
              <w:ind w:left="112"/>
            </w:pPr>
            <w:r>
              <w:rPr>
                <w:color w:val="333333"/>
              </w:rPr>
              <w:t>70-79</w:t>
            </w:r>
          </w:p>
        </w:tc>
        <w:tc>
          <w:tcPr>
            <w:tcW w:w="1416" w:type="dxa"/>
          </w:tcPr>
          <w:p w14:paraId="6CB7C9D4" w14:textId="77777777" w:rsidR="00E25EC2" w:rsidRDefault="00000000">
            <w:pPr>
              <w:pStyle w:val="TableParagraph"/>
              <w:spacing w:line="247" w:lineRule="exact"/>
              <w:ind w:left="112"/>
            </w:pPr>
            <w:r>
              <w:t>BB</w:t>
            </w:r>
          </w:p>
        </w:tc>
        <w:tc>
          <w:tcPr>
            <w:tcW w:w="1560" w:type="dxa"/>
          </w:tcPr>
          <w:p w14:paraId="61C6B8E8" w14:textId="77777777" w:rsidR="00E25EC2" w:rsidRDefault="00000000">
            <w:pPr>
              <w:pStyle w:val="TableParagraph"/>
              <w:spacing w:line="247" w:lineRule="exact"/>
              <w:ind w:left="115"/>
            </w:pPr>
            <w:r>
              <w:t>3.00</w:t>
            </w:r>
          </w:p>
        </w:tc>
        <w:tc>
          <w:tcPr>
            <w:tcW w:w="1984" w:type="dxa"/>
          </w:tcPr>
          <w:p w14:paraId="1FB095E4" w14:textId="77777777" w:rsidR="00E25EC2" w:rsidRDefault="00000000">
            <w:pPr>
              <w:pStyle w:val="TableParagraph"/>
              <w:spacing w:line="247" w:lineRule="exact"/>
              <w:ind w:left="116"/>
            </w:pPr>
            <w:r>
              <w:rPr>
                <w:color w:val="333333"/>
              </w:rPr>
              <w:t>Başarılı</w:t>
            </w:r>
          </w:p>
        </w:tc>
      </w:tr>
      <w:tr w:rsidR="00E25EC2" w14:paraId="108102C4" w14:textId="77777777">
        <w:trPr>
          <w:trHeight w:val="381"/>
        </w:trPr>
        <w:tc>
          <w:tcPr>
            <w:tcW w:w="1526" w:type="dxa"/>
          </w:tcPr>
          <w:p w14:paraId="5F568FDA" w14:textId="77777777" w:rsidR="00E25EC2" w:rsidRDefault="00000000">
            <w:pPr>
              <w:pStyle w:val="TableParagraph"/>
              <w:spacing w:line="249" w:lineRule="exact"/>
              <w:ind w:left="112"/>
            </w:pPr>
            <w:r>
              <w:rPr>
                <w:color w:val="333333"/>
              </w:rPr>
              <w:t>65-69</w:t>
            </w:r>
          </w:p>
        </w:tc>
        <w:tc>
          <w:tcPr>
            <w:tcW w:w="1416" w:type="dxa"/>
          </w:tcPr>
          <w:p w14:paraId="16D9982E" w14:textId="77777777" w:rsidR="00E25EC2" w:rsidRDefault="00000000">
            <w:pPr>
              <w:pStyle w:val="TableParagraph"/>
              <w:spacing w:line="249" w:lineRule="exact"/>
              <w:ind w:left="112"/>
            </w:pPr>
            <w:r>
              <w:t>CB</w:t>
            </w:r>
          </w:p>
        </w:tc>
        <w:tc>
          <w:tcPr>
            <w:tcW w:w="1560" w:type="dxa"/>
          </w:tcPr>
          <w:p w14:paraId="34AFEB76" w14:textId="77777777" w:rsidR="00E25EC2" w:rsidRDefault="00000000">
            <w:pPr>
              <w:pStyle w:val="TableParagraph"/>
              <w:spacing w:line="249" w:lineRule="exact"/>
              <w:ind w:left="115"/>
            </w:pPr>
            <w:r>
              <w:t>2.50</w:t>
            </w:r>
          </w:p>
        </w:tc>
        <w:tc>
          <w:tcPr>
            <w:tcW w:w="1984" w:type="dxa"/>
          </w:tcPr>
          <w:p w14:paraId="5BE8E409" w14:textId="77777777" w:rsidR="00E25EC2" w:rsidRDefault="00000000">
            <w:pPr>
              <w:pStyle w:val="TableParagraph"/>
              <w:spacing w:line="249" w:lineRule="exact"/>
              <w:ind w:left="116"/>
            </w:pPr>
            <w:r>
              <w:rPr>
                <w:color w:val="333333"/>
              </w:rPr>
              <w:t>Başarılı</w:t>
            </w:r>
          </w:p>
        </w:tc>
      </w:tr>
      <w:tr w:rsidR="00E25EC2" w14:paraId="6FEAB117" w14:textId="77777777">
        <w:trPr>
          <w:trHeight w:val="378"/>
        </w:trPr>
        <w:tc>
          <w:tcPr>
            <w:tcW w:w="1526" w:type="dxa"/>
          </w:tcPr>
          <w:p w14:paraId="4053D658" w14:textId="77777777" w:rsidR="00E25EC2" w:rsidRDefault="00000000">
            <w:pPr>
              <w:pStyle w:val="TableParagraph"/>
              <w:spacing w:line="247" w:lineRule="exact"/>
              <w:ind w:left="112"/>
            </w:pPr>
            <w:r>
              <w:rPr>
                <w:color w:val="333333"/>
              </w:rPr>
              <w:t>60-64</w:t>
            </w:r>
          </w:p>
        </w:tc>
        <w:tc>
          <w:tcPr>
            <w:tcW w:w="1416" w:type="dxa"/>
          </w:tcPr>
          <w:p w14:paraId="6B52D033" w14:textId="77777777" w:rsidR="00E25EC2" w:rsidRDefault="00000000">
            <w:pPr>
              <w:pStyle w:val="TableParagraph"/>
              <w:spacing w:line="247" w:lineRule="exact"/>
              <w:ind w:left="112"/>
            </w:pPr>
            <w:r>
              <w:t>CC</w:t>
            </w:r>
          </w:p>
        </w:tc>
        <w:tc>
          <w:tcPr>
            <w:tcW w:w="1560" w:type="dxa"/>
          </w:tcPr>
          <w:p w14:paraId="630A1362" w14:textId="77777777" w:rsidR="00E25EC2" w:rsidRDefault="00000000">
            <w:pPr>
              <w:pStyle w:val="TableParagraph"/>
              <w:spacing w:line="247" w:lineRule="exact"/>
              <w:ind w:left="115"/>
            </w:pPr>
            <w:r>
              <w:t>2.25</w:t>
            </w:r>
          </w:p>
        </w:tc>
        <w:tc>
          <w:tcPr>
            <w:tcW w:w="1984" w:type="dxa"/>
          </w:tcPr>
          <w:p w14:paraId="1496954F" w14:textId="77777777" w:rsidR="00E25EC2" w:rsidRDefault="00000000">
            <w:pPr>
              <w:pStyle w:val="TableParagraph"/>
              <w:spacing w:line="247" w:lineRule="exact"/>
              <w:ind w:left="116"/>
            </w:pPr>
            <w:r>
              <w:rPr>
                <w:color w:val="333333"/>
              </w:rPr>
              <w:t>Başarılı</w:t>
            </w:r>
          </w:p>
        </w:tc>
      </w:tr>
      <w:tr w:rsidR="00E25EC2" w14:paraId="6FC26F79" w14:textId="77777777">
        <w:trPr>
          <w:trHeight w:val="378"/>
        </w:trPr>
        <w:tc>
          <w:tcPr>
            <w:tcW w:w="1526" w:type="dxa"/>
          </w:tcPr>
          <w:p w14:paraId="1998C4CE" w14:textId="77777777" w:rsidR="00E25EC2" w:rsidRDefault="00000000">
            <w:pPr>
              <w:pStyle w:val="TableParagraph"/>
              <w:spacing w:line="247" w:lineRule="exact"/>
              <w:ind w:left="112"/>
            </w:pPr>
            <w:r>
              <w:rPr>
                <w:color w:val="333333"/>
              </w:rPr>
              <w:t>50-59</w:t>
            </w:r>
          </w:p>
        </w:tc>
        <w:tc>
          <w:tcPr>
            <w:tcW w:w="1416" w:type="dxa"/>
          </w:tcPr>
          <w:p w14:paraId="14C2D9A5" w14:textId="77777777" w:rsidR="00E25EC2" w:rsidRDefault="00000000">
            <w:pPr>
              <w:pStyle w:val="TableParagraph"/>
              <w:spacing w:line="247" w:lineRule="exact"/>
              <w:ind w:left="112"/>
            </w:pPr>
            <w:r>
              <w:t>DD</w:t>
            </w:r>
          </w:p>
        </w:tc>
        <w:tc>
          <w:tcPr>
            <w:tcW w:w="1560" w:type="dxa"/>
          </w:tcPr>
          <w:p w14:paraId="12245B5F" w14:textId="77777777" w:rsidR="00E25EC2" w:rsidRDefault="00000000">
            <w:pPr>
              <w:pStyle w:val="TableParagraph"/>
              <w:spacing w:line="247" w:lineRule="exact"/>
              <w:ind w:left="115"/>
            </w:pPr>
            <w:r>
              <w:t>2.00</w:t>
            </w:r>
          </w:p>
        </w:tc>
        <w:tc>
          <w:tcPr>
            <w:tcW w:w="1984" w:type="dxa"/>
          </w:tcPr>
          <w:p w14:paraId="17D2097B" w14:textId="77777777" w:rsidR="00E25EC2" w:rsidRDefault="00000000">
            <w:pPr>
              <w:pStyle w:val="TableParagraph"/>
              <w:spacing w:line="247" w:lineRule="exact"/>
              <w:ind w:left="116"/>
            </w:pPr>
            <w:r>
              <w:rPr>
                <w:color w:val="333333"/>
              </w:rPr>
              <w:t>Başarısız</w:t>
            </w:r>
          </w:p>
        </w:tc>
      </w:tr>
      <w:tr w:rsidR="00E25EC2" w14:paraId="0698E4C8" w14:textId="77777777">
        <w:trPr>
          <w:trHeight w:val="378"/>
        </w:trPr>
        <w:tc>
          <w:tcPr>
            <w:tcW w:w="1526" w:type="dxa"/>
          </w:tcPr>
          <w:p w14:paraId="113B7337" w14:textId="77777777" w:rsidR="00E25EC2" w:rsidRDefault="00000000">
            <w:pPr>
              <w:pStyle w:val="TableParagraph"/>
              <w:spacing w:line="247" w:lineRule="exact"/>
              <w:ind w:left="112"/>
            </w:pPr>
            <w:r>
              <w:rPr>
                <w:color w:val="333333"/>
              </w:rPr>
              <w:t>30-49</w:t>
            </w:r>
          </w:p>
        </w:tc>
        <w:tc>
          <w:tcPr>
            <w:tcW w:w="1416" w:type="dxa"/>
          </w:tcPr>
          <w:p w14:paraId="30BFBB01" w14:textId="77777777" w:rsidR="00E25EC2" w:rsidRDefault="00000000">
            <w:pPr>
              <w:pStyle w:val="TableParagraph"/>
              <w:spacing w:line="247" w:lineRule="exact"/>
              <w:ind w:left="112"/>
            </w:pPr>
            <w:r>
              <w:t>FD</w:t>
            </w:r>
          </w:p>
        </w:tc>
        <w:tc>
          <w:tcPr>
            <w:tcW w:w="1560" w:type="dxa"/>
          </w:tcPr>
          <w:p w14:paraId="4675EDC7" w14:textId="77777777" w:rsidR="00E25EC2" w:rsidRDefault="00000000">
            <w:pPr>
              <w:pStyle w:val="TableParagraph"/>
              <w:spacing w:line="247" w:lineRule="exact"/>
              <w:ind w:left="115"/>
            </w:pPr>
            <w:r>
              <w:t>1.00</w:t>
            </w:r>
          </w:p>
        </w:tc>
        <w:tc>
          <w:tcPr>
            <w:tcW w:w="1984" w:type="dxa"/>
          </w:tcPr>
          <w:p w14:paraId="352FD205" w14:textId="77777777" w:rsidR="00E25EC2" w:rsidRDefault="00000000">
            <w:pPr>
              <w:pStyle w:val="TableParagraph"/>
              <w:spacing w:line="247" w:lineRule="exact"/>
              <w:ind w:left="116"/>
            </w:pPr>
            <w:r>
              <w:rPr>
                <w:color w:val="333333"/>
              </w:rPr>
              <w:t>Başarısız</w:t>
            </w:r>
          </w:p>
        </w:tc>
      </w:tr>
      <w:tr w:rsidR="00E25EC2" w14:paraId="6246E300" w14:textId="77777777">
        <w:trPr>
          <w:trHeight w:val="378"/>
        </w:trPr>
        <w:tc>
          <w:tcPr>
            <w:tcW w:w="1526" w:type="dxa"/>
          </w:tcPr>
          <w:p w14:paraId="328D93C4" w14:textId="77777777" w:rsidR="00E25EC2" w:rsidRDefault="00000000">
            <w:pPr>
              <w:pStyle w:val="TableParagraph"/>
              <w:spacing w:line="249" w:lineRule="exact"/>
              <w:ind w:left="112"/>
            </w:pPr>
            <w:r>
              <w:rPr>
                <w:color w:val="333333"/>
              </w:rPr>
              <w:t>0-29</w:t>
            </w:r>
          </w:p>
        </w:tc>
        <w:tc>
          <w:tcPr>
            <w:tcW w:w="1416" w:type="dxa"/>
          </w:tcPr>
          <w:p w14:paraId="7C6A8823" w14:textId="77777777" w:rsidR="00E25EC2" w:rsidRDefault="00000000">
            <w:pPr>
              <w:pStyle w:val="TableParagraph"/>
              <w:spacing w:line="249" w:lineRule="exact"/>
              <w:ind w:left="112"/>
            </w:pPr>
            <w:r>
              <w:t>FF</w:t>
            </w:r>
          </w:p>
        </w:tc>
        <w:tc>
          <w:tcPr>
            <w:tcW w:w="1560" w:type="dxa"/>
          </w:tcPr>
          <w:p w14:paraId="1DF5A0ED" w14:textId="77777777" w:rsidR="00E25EC2" w:rsidRDefault="00000000">
            <w:pPr>
              <w:pStyle w:val="TableParagraph"/>
              <w:spacing w:line="249" w:lineRule="exact"/>
              <w:ind w:left="115"/>
            </w:pPr>
            <w:r>
              <w:t>00</w:t>
            </w:r>
          </w:p>
        </w:tc>
        <w:tc>
          <w:tcPr>
            <w:tcW w:w="1984" w:type="dxa"/>
          </w:tcPr>
          <w:p w14:paraId="732B6176" w14:textId="77777777" w:rsidR="00E25EC2" w:rsidRDefault="00000000">
            <w:pPr>
              <w:pStyle w:val="TableParagraph"/>
              <w:spacing w:line="249" w:lineRule="exact"/>
              <w:ind w:left="116"/>
            </w:pPr>
            <w:r>
              <w:rPr>
                <w:color w:val="333333"/>
              </w:rPr>
              <w:t>Başarısız</w:t>
            </w:r>
          </w:p>
        </w:tc>
      </w:tr>
    </w:tbl>
    <w:p w14:paraId="547F7002" w14:textId="77777777" w:rsidR="00E25EC2" w:rsidRDefault="00E25EC2">
      <w:pPr>
        <w:pStyle w:val="GvdeMetni"/>
        <w:spacing w:before="5"/>
        <w:rPr>
          <w:sz w:val="24"/>
        </w:rPr>
      </w:pPr>
    </w:p>
    <w:p w14:paraId="37F8E3FB" w14:textId="5EDCA3EB" w:rsidR="00E25EC2" w:rsidRDefault="00000000">
      <w:pPr>
        <w:pStyle w:val="GvdeMetni"/>
        <w:spacing w:before="92" w:line="360" w:lineRule="auto"/>
        <w:ind w:left="839" w:right="833"/>
        <w:jc w:val="both"/>
      </w:pPr>
      <w:r>
        <w:pict w14:anchorId="6E161D97">
          <v:group id="_x0000_s2061" style="position:absolute;left:0;text-align:left;margin-left:89.3pt;margin-top:801.6pt;width:431.25pt;height:5.05pt;z-index:251661312;mso-position-horizontal-relative:page;mso-position-vertical-relative:page" coordorigin="1794,15482" coordsize="8625,101">
            <v:shape id="_x0000_s2063" style="position:absolute;left:1801;top:15489;width:8610;height:86" coordorigin="1801,15489" coordsize="8610,86" path="m6106,15489r-4305,43l6106,15575r4305,-43l6106,15489xe" fillcolor="black" stroked="f">
              <v:path arrowok="t"/>
            </v:shape>
            <v:shape id="_x0000_s2062" style="position:absolute;left:1801;top:15489;width:8610;height:86" coordorigin="1801,15489" coordsize="8610,86" path="m1801,15532r4305,-43l10411,15532r-4305,43l1801,15532xe" filled="f">
              <v:path arrowok="t"/>
            </v:shape>
            <w10:wrap anchorx="page" anchory="page"/>
          </v:group>
        </w:pict>
      </w:r>
      <w:r w:rsidR="00C67AC4">
        <w:t>Genel not ortalamasına, tekrar edilen derslerden alınan en son not katılır. Bütün notlar öğrencinin not belgesine</w:t>
      </w:r>
      <w:r w:rsidR="00C67AC4">
        <w:rPr>
          <w:spacing w:val="-9"/>
        </w:rPr>
        <w:t xml:space="preserve"> </w:t>
      </w:r>
      <w:r w:rsidR="00C67AC4">
        <w:t>geçirilir.</w:t>
      </w:r>
      <w:r w:rsidR="00C67AC4">
        <w:rPr>
          <w:spacing w:val="-9"/>
        </w:rPr>
        <w:t xml:space="preserve"> </w:t>
      </w:r>
      <w:r w:rsidR="00C67AC4">
        <w:t>Bir</w:t>
      </w:r>
      <w:r w:rsidR="00C67AC4">
        <w:rPr>
          <w:spacing w:val="-8"/>
        </w:rPr>
        <w:t xml:space="preserve"> </w:t>
      </w:r>
      <w:r w:rsidR="00C67AC4">
        <w:t>dersten</w:t>
      </w:r>
      <w:r w:rsidR="00C67AC4">
        <w:rPr>
          <w:spacing w:val="-6"/>
        </w:rPr>
        <w:t xml:space="preserve"> </w:t>
      </w:r>
      <w:r w:rsidR="00C67AC4">
        <w:t>başarılı</w:t>
      </w:r>
      <w:r w:rsidR="00C67AC4">
        <w:rPr>
          <w:spacing w:val="-8"/>
        </w:rPr>
        <w:t xml:space="preserve"> </w:t>
      </w:r>
      <w:r w:rsidR="00C67AC4">
        <w:t>sayılabilmek</w:t>
      </w:r>
      <w:r w:rsidR="00C67AC4">
        <w:rPr>
          <w:spacing w:val="-11"/>
        </w:rPr>
        <w:t xml:space="preserve"> </w:t>
      </w:r>
      <w:r w:rsidR="00C67AC4">
        <w:t>için</w:t>
      </w:r>
      <w:r w:rsidR="00C67AC4">
        <w:rPr>
          <w:spacing w:val="-13"/>
        </w:rPr>
        <w:t xml:space="preserve"> </w:t>
      </w:r>
      <w:r w:rsidR="00C67AC4">
        <w:t>başarı</w:t>
      </w:r>
      <w:r w:rsidR="00C67AC4">
        <w:rPr>
          <w:spacing w:val="-6"/>
        </w:rPr>
        <w:t xml:space="preserve"> </w:t>
      </w:r>
      <w:r w:rsidR="00C67AC4">
        <w:t>notunun</w:t>
      </w:r>
      <w:r w:rsidR="00C67AC4">
        <w:rPr>
          <w:spacing w:val="-9"/>
        </w:rPr>
        <w:t xml:space="preserve"> </w:t>
      </w:r>
      <w:r w:rsidR="00C67AC4">
        <w:t>en</w:t>
      </w:r>
      <w:r w:rsidR="00C67AC4">
        <w:rPr>
          <w:spacing w:val="-12"/>
        </w:rPr>
        <w:t xml:space="preserve"> </w:t>
      </w:r>
      <w:r w:rsidR="00C67AC4">
        <w:t>az</w:t>
      </w:r>
      <w:r w:rsidR="00C67AC4">
        <w:rPr>
          <w:spacing w:val="-8"/>
        </w:rPr>
        <w:t xml:space="preserve"> </w:t>
      </w:r>
      <w:r w:rsidR="00C67AC4">
        <w:t>CC</w:t>
      </w:r>
      <w:r w:rsidR="00C67AC4">
        <w:rPr>
          <w:spacing w:val="-10"/>
        </w:rPr>
        <w:t xml:space="preserve"> </w:t>
      </w:r>
      <w:r w:rsidR="00C67AC4">
        <w:t>olması</w:t>
      </w:r>
      <w:r w:rsidR="00C67AC4">
        <w:rPr>
          <w:spacing w:val="-6"/>
        </w:rPr>
        <w:t xml:space="preserve"> </w:t>
      </w:r>
      <w:r w:rsidR="00C67AC4">
        <w:t>gerekir.</w:t>
      </w:r>
      <w:r w:rsidR="00C67AC4">
        <w:rPr>
          <w:spacing w:val="-9"/>
        </w:rPr>
        <w:t xml:space="preserve"> </w:t>
      </w:r>
      <w:r w:rsidR="00C67AC4">
        <w:t>Ancak bütünleme</w:t>
      </w:r>
      <w:r w:rsidR="00C67AC4">
        <w:rPr>
          <w:spacing w:val="-15"/>
        </w:rPr>
        <w:t xml:space="preserve"> </w:t>
      </w:r>
      <w:r w:rsidR="00C67AC4">
        <w:t>sınavı</w:t>
      </w:r>
      <w:r w:rsidR="00C67AC4">
        <w:rPr>
          <w:spacing w:val="-14"/>
        </w:rPr>
        <w:t xml:space="preserve"> </w:t>
      </w:r>
      <w:r w:rsidR="00C67AC4">
        <w:t>sonrası,</w:t>
      </w:r>
      <w:r w:rsidR="00C67AC4">
        <w:rPr>
          <w:spacing w:val="-17"/>
        </w:rPr>
        <w:t xml:space="preserve"> </w:t>
      </w:r>
      <w:r w:rsidR="00C67AC4">
        <w:t>içinde</w:t>
      </w:r>
      <w:r w:rsidR="00C67AC4">
        <w:rPr>
          <w:spacing w:val="-17"/>
        </w:rPr>
        <w:t xml:space="preserve"> </w:t>
      </w:r>
      <w:r w:rsidR="00C67AC4">
        <w:t>bulunulan</w:t>
      </w:r>
      <w:r w:rsidR="00C67AC4">
        <w:rPr>
          <w:spacing w:val="-13"/>
        </w:rPr>
        <w:t xml:space="preserve"> </w:t>
      </w:r>
      <w:r w:rsidR="00C67AC4">
        <w:t>yarıyılda</w:t>
      </w:r>
      <w:r w:rsidR="00C67AC4">
        <w:rPr>
          <w:spacing w:val="-17"/>
        </w:rPr>
        <w:t xml:space="preserve"> </w:t>
      </w:r>
      <w:r w:rsidR="00C67AC4">
        <w:t>kayıt</w:t>
      </w:r>
      <w:r w:rsidR="00C67AC4">
        <w:rPr>
          <w:spacing w:val="-14"/>
        </w:rPr>
        <w:t xml:space="preserve"> </w:t>
      </w:r>
      <w:r w:rsidR="00C67AC4">
        <w:t>yaptırılan</w:t>
      </w:r>
      <w:r w:rsidR="00C67AC4">
        <w:rPr>
          <w:spacing w:val="-17"/>
        </w:rPr>
        <w:t xml:space="preserve"> </w:t>
      </w:r>
      <w:r w:rsidR="00C67AC4">
        <w:t>derslerin</w:t>
      </w:r>
      <w:r w:rsidR="00C67AC4">
        <w:rPr>
          <w:spacing w:val="-12"/>
        </w:rPr>
        <w:t xml:space="preserve"> </w:t>
      </w:r>
      <w:r w:rsidR="00C67AC4">
        <w:t>ortalaması</w:t>
      </w:r>
      <w:r w:rsidR="00C67AC4">
        <w:rPr>
          <w:spacing w:val="-12"/>
        </w:rPr>
        <w:t xml:space="preserve"> </w:t>
      </w:r>
      <w:r w:rsidR="00C67AC4">
        <w:t>2,5</w:t>
      </w:r>
      <w:r w:rsidR="00C67AC4">
        <w:rPr>
          <w:spacing w:val="-15"/>
        </w:rPr>
        <w:t xml:space="preserve"> </w:t>
      </w:r>
      <w:r w:rsidR="00C67AC4">
        <w:t>ve</w:t>
      </w:r>
      <w:r w:rsidR="00C67AC4">
        <w:rPr>
          <w:spacing w:val="-12"/>
        </w:rPr>
        <w:t xml:space="preserve"> </w:t>
      </w:r>
      <w:r w:rsidR="00C67AC4">
        <w:t>üzerinde olan öğrenciler DD başarı notu ile de başarılı sayılır ve başarı notu, katsayısı 1,50 olmak üzere DB olarak not belgesine geçirilir. İlgili derslerden DD notu ile başarılı sayılmak için; ilgili derslerin bütünleme sınavına girilmesi zorunlu olup; dönem sonu sınavlarında başarı ön şartı olarak aranan 100 üzerinden en az 50 puan alma şartı bu derslerde aranmaz. Ödev ve uygulamaların önem kazandığı derslerde; bu çalışmaların ara sınav notunu hangi oranda etkileyeceği, ders niteliğindeki laboratuvar ve proje derslerinde yarıyıl veya yıl içi başarı notunun nasıl belirleneceği ve başarı notuna etki oranı ilgili kurul</w:t>
      </w:r>
      <w:r w:rsidR="00C67AC4">
        <w:rPr>
          <w:spacing w:val="9"/>
        </w:rPr>
        <w:t xml:space="preserve"> </w:t>
      </w:r>
      <w:r w:rsidR="00C67AC4">
        <w:t>tarafından</w:t>
      </w:r>
      <w:r w:rsidR="00C67AC4">
        <w:rPr>
          <w:spacing w:val="8"/>
        </w:rPr>
        <w:t xml:space="preserve"> </w:t>
      </w:r>
      <w:r w:rsidR="00C67AC4">
        <w:t>belirlenerek</w:t>
      </w:r>
      <w:r w:rsidR="00C67AC4">
        <w:rPr>
          <w:spacing w:val="12"/>
        </w:rPr>
        <w:t xml:space="preserve"> </w:t>
      </w:r>
      <w:r w:rsidR="00C67AC4">
        <w:t>ilan</w:t>
      </w:r>
      <w:r w:rsidR="00C67AC4">
        <w:rPr>
          <w:spacing w:val="10"/>
        </w:rPr>
        <w:t xml:space="preserve"> </w:t>
      </w:r>
      <w:r w:rsidR="00C67AC4">
        <w:t>edilir.</w:t>
      </w:r>
      <w:r w:rsidR="00C67AC4">
        <w:rPr>
          <w:spacing w:val="8"/>
        </w:rPr>
        <w:t xml:space="preserve"> </w:t>
      </w:r>
      <w:r w:rsidR="00C67AC4">
        <w:t>Tek</w:t>
      </w:r>
      <w:r w:rsidR="00C67AC4">
        <w:rPr>
          <w:spacing w:val="11"/>
        </w:rPr>
        <w:t xml:space="preserve"> </w:t>
      </w:r>
      <w:r w:rsidR="00C67AC4">
        <w:t>ders</w:t>
      </w:r>
      <w:r w:rsidR="00C67AC4">
        <w:rPr>
          <w:spacing w:val="11"/>
        </w:rPr>
        <w:t xml:space="preserve"> </w:t>
      </w:r>
      <w:r w:rsidR="00C67AC4">
        <w:t>ve</w:t>
      </w:r>
      <w:r w:rsidR="00C67AC4">
        <w:rPr>
          <w:spacing w:val="10"/>
        </w:rPr>
        <w:t xml:space="preserve"> </w:t>
      </w:r>
      <w:r w:rsidR="00C67AC4">
        <w:t>ek</w:t>
      </w:r>
      <w:r w:rsidR="00C67AC4">
        <w:rPr>
          <w:spacing w:val="11"/>
        </w:rPr>
        <w:t xml:space="preserve"> </w:t>
      </w:r>
      <w:r w:rsidR="00C67AC4">
        <w:t>sınavların</w:t>
      </w:r>
      <w:r w:rsidR="00C67AC4">
        <w:rPr>
          <w:spacing w:val="10"/>
        </w:rPr>
        <w:t xml:space="preserve"> </w:t>
      </w:r>
      <w:r w:rsidR="00C67AC4">
        <w:t>sonuçları,</w:t>
      </w:r>
      <w:r w:rsidR="00C67AC4">
        <w:rPr>
          <w:spacing w:val="11"/>
        </w:rPr>
        <w:t xml:space="preserve"> </w:t>
      </w:r>
      <w:r w:rsidR="00C67AC4">
        <w:t>başarı</w:t>
      </w:r>
      <w:r w:rsidR="00C67AC4">
        <w:rPr>
          <w:spacing w:val="11"/>
        </w:rPr>
        <w:t xml:space="preserve"> </w:t>
      </w:r>
      <w:r w:rsidR="00C67AC4">
        <w:t>notu</w:t>
      </w:r>
      <w:r w:rsidR="00C67AC4">
        <w:rPr>
          <w:spacing w:val="13"/>
        </w:rPr>
        <w:t xml:space="preserve"> </w:t>
      </w:r>
      <w:r w:rsidR="00C67AC4">
        <w:t>olarak</w:t>
      </w:r>
      <w:r w:rsidR="00C67AC4">
        <w:rPr>
          <w:spacing w:val="15"/>
        </w:rPr>
        <w:t xml:space="preserve"> </w:t>
      </w:r>
      <w:r w:rsidR="00C67AC4">
        <w:t>kabul</w:t>
      </w:r>
    </w:p>
    <w:p w14:paraId="624ED332" w14:textId="77777777" w:rsidR="00E25EC2" w:rsidRDefault="00E25EC2">
      <w:pPr>
        <w:spacing w:line="360" w:lineRule="auto"/>
        <w:jc w:val="both"/>
        <w:sectPr w:rsidR="00E25EC2">
          <w:pgSz w:w="11900" w:h="16860"/>
          <w:pgMar w:top="1340" w:right="420" w:bottom="194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p w14:paraId="05091C27" w14:textId="6FD321E6" w:rsidR="00E25EC2" w:rsidRDefault="00000000">
      <w:pPr>
        <w:pStyle w:val="GvdeMetni"/>
        <w:spacing w:before="79"/>
        <w:ind w:left="839"/>
        <w:jc w:val="both"/>
      </w:pPr>
      <w:proofErr w:type="gramStart"/>
      <w:r>
        <w:t>edilir</w:t>
      </w:r>
      <w:proofErr w:type="gramEnd"/>
      <w:r>
        <w:t xml:space="preserve"> ve değerlendirilir.</w:t>
      </w:r>
    </w:p>
    <w:p w14:paraId="4989C8BA" w14:textId="77777777" w:rsidR="00E25EC2" w:rsidRDefault="00000000">
      <w:pPr>
        <w:pStyle w:val="GvdeMetni"/>
        <w:spacing w:before="129"/>
        <w:ind w:left="839"/>
        <w:jc w:val="both"/>
      </w:pPr>
      <w:r>
        <w:t>Not belgesinde, ayrıca aşağıda tanımlanan harf notları da kullanılır:</w:t>
      </w:r>
    </w:p>
    <w:p w14:paraId="45E66920" w14:textId="77777777" w:rsidR="00E25EC2" w:rsidRDefault="00000000">
      <w:pPr>
        <w:pStyle w:val="ListeParagraf"/>
        <w:numPr>
          <w:ilvl w:val="0"/>
          <w:numId w:val="17"/>
        </w:numPr>
        <w:tabs>
          <w:tab w:val="left" w:pos="1085"/>
        </w:tabs>
        <w:spacing w:before="126" w:line="360" w:lineRule="auto"/>
        <w:ind w:right="849" w:firstLine="0"/>
        <w:jc w:val="both"/>
      </w:pPr>
      <w:r>
        <w:t>DZ (devamsız) notu; ders kaydı yaptırılan, ancak devam koşulu yerine getirilemeyen kredili dersler için verilir ve FF notu olarak değerlendirilerek ortalamalara</w:t>
      </w:r>
      <w:r>
        <w:rPr>
          <w:spacing w:val="-13"/>
        </w:rPr>
        <w:t xml:space="preserve"> </w:t>
      </w:r>
      <w:r>
        <w:t>katılır.</w:t>
      </w:r>
    </w:p>
    <w:p w14:paraId="335BDD7F" w14:textId="77777777" w:rsidR="00E25EC2" w:rsidRDefault="00000000">
      <w:pPr>
        <w:pStyle w:val="ListeParagraf"/>
        <w:numPr>
          <w:ilvl w:val="0"/>
          <w:numId w:val="17"/>
        </w:numPr>
        <w:tabs>
          <w:tab w:val="left" w:pos="1135"/>
        </w:tabs>
        <w:spacing w:before="2"/>
        <w:ind w:left="1134" w:hanging="243"/>
        <w:jc w:val="both"/>
      </w:pPr>
      <w:r>
        <w:t>BL (başarılı) notu; ortalamaya katılmayan ve kredisiz derslerden başarılı öğrencilere</w:t>
      </w:r>
      <w:r>
        <w:rPr>
          <w:spacing w:val="-17"/>
        </w:rPr>
        <w:t xml:space="preserve"> </w:t>
      </w:r>
      <w:r>
        <w:t>verilir.</w:t>
      </w:r>
    </w:p>
    <w:p w14:paraId="664D280D" w14:textId="77777777" w:rsidR="00E25EC2" w:rsidRDefault="00000000">
      <w:pPr>
        <w:pStyle w:val="ListeParagraf"/>
        <w:numPr>
          <w:ilvl w:val="0"/>
          <w:numId w:val="17"/>
        </w:numPr>
        <w:tabs>
          <w:tab w:val="left" w:pos="1155"/>
        </w:tabs>
        <w:spacing w:before="122" w:line="362" w:lineRule="auto"/>
        <w:ind w:right="852" w:firstLine="0"/>
        <w:jc w:val="both"/>
      </w:pPr>
      <w:r>
        <w:t>BZ (başarısız) notu; ortalamaya katılmayan ve kredisiz derslerden başarısız veya devamsız öğrencilere verilir.</w:t>
      </w:r>
    </w:p>
    <w:p w14:paraId="39066F89" w14:textId="77777777" w:rsidR="00E25EC2" w:rsidRDefault="00000000">
      <w:pPr>
        <w:pStyle w:val="ListeParagraf"/>
        <w:numPr>
          <w:ilvl w:val="0"/>
          <w:numId w:val="17"/>
        </w:numPr>
        <w:tabs>
          <w:tab w:val="left" w:pos="1176"/>
        </w:tabs>
        <w:spacing w:before="1" w:line="360" w:lineRule="auto"/>
        <w:ind w:right="846" w:firstLine="55"/>
        <w:jc w:val="both"/>
      </w:pPr>
      <w:r>
        <w:t>MF (muaf) notu; yeterlik ve muafiyet sınavları sonucunda başarılı bulunan öğrencilere verilir. Ortalamalara katılmaz.</w:t>
      </w:r>
    </w:p>
    <w:p w14:paraId="46F1BB6D" w14:textId="77777777" w:rsidR="00E25EC2" w:rsidRDefault="00000000">
      <w:pPr>
        <w:pStyle w:val="ListeParagraf"/>
        <w:numPr>
          <w:ilvl w:val="0"/>
          <w:numId w:val="17"/>
        </w:numPr>
        <w:tabs>
          <w:tab w:val="left" w:pos="1162"/>
        </w:tabs>
        <w:spacing w:line="360" w:lineRule="auto"/>
        <w:ind w:right="840" w:firstLine="55"/>
        <w:jc w:val="both"/>
      </w:pPr>
      <w:r>
        <w:t>TR (transfer) notu; Üniversite dışından nakil yolu ile gelen veya ÖSYM sınavı ile Üniversiteye yeniden kaydolan öğrencilere daha önce almış oldukları ve denkliği kabul edilen dersler için verilir. Ortalamalara katılmaz.</w:t>
      </w:r>
    </w:p>
    <w:p w14:paraId="42B02A93" w14:textId="77777777" w:rsidR="00E25EC2" w:rsidRDefault="00E25EC2">
      <w:pPr>
        <w:pStyle w:val="GvdeMetni"/>
        <w:spacing w:before="1"/>
        <w:rPr>
          <w:sz w:val="33"/>
        </w:rPr>
      </w:pPr>
    </w:p>
    <w:p w14:paraId="7B5E2B68" w14:textId="77777777" w:rsidR="00E25EC2" w:rsidRDefault="00000000">
      <w:pPr>
        <w:pStyle w:val="Balk1"/>
        <w:spacing w:before="1"/>
        <w:ind w:left="839"/>
        <w:jc w:val="both"/>
      </w:pPr>
      <w:r>
        <w:t>SINIF BİTİRME KOŞULLARI</w:t>
      </w:r>
    </w:p>
    <w:p w14:paraId="66B42519" w14:textId="77777777" w:rsidR="00E25EC2" w:rsidRDefault="00000000">
      <w:pPr>
        <w:spacing w:before="123"/>
        <w:ind w:left="839"/>
        <w:jc w:val="both"/>
        <w:rPr>
          <w:b/>
        </w:rPr>
      </w:pPr>
      <w:r>
        <w:rPr>
          <w:b/>
        </w:rPr>
        <w:t>Birinci sınıf bitirme koşulları:</w:t>
      </w:r>
    </w:p>
    <w:p w14:paraId="280014B6" w14:textId="77777777" w:rsidR="00E25EC2" w:rsidRDefault="00000000">
      <w:pPr>
        <w:pStyle w:val="GvdeMetni"/>
        <w:spacing w:before="124" w:line="360" w:lineRule="auto"/>
        <w:ind w:left="839" w:right="834"/>
        <w:jc w:val="both"/>
      </w:pPr>
      <w:r>
        <w:t xml:space="preserve">Birinci sınıfta öğrenci ortak zorunlu dersleri (Türk Dili I ve II, AİTT I ve II, Yabancı Dil I ve II),temel tıp derslerinden Anatomi, Kimya-Biyokimya, Fizyoloji, Farmakoloji, Mikrobiyoloji, Tıbbi Terminoloji, temel alan Arama ve Kurtarma Becerileri I, Beden Eğitimi I, Kariyer Planlama, Psikolojiye Giriş, Temel Afet Bilgisi, Yönetim ve Organizasyon, Acil Servis Araçları Eğitimi, Arama ve Kurtarma Becerileri II, Beden Eğitimi II, Örgütsel Davranış, dersini alır. Derse devam şartını sağlamış ancak başarısız olan öğrenciler, başarısız oldukları dersi alttan alarak sadece sınavlarına girer ve ikinci sınıftan ders alabilir. Öğrenci her iki dönemde 30 AKTS </w:t>
      </w:r>
      <w:proofErr w:type="spellStart"/>
      <w:r>
        <w:t>lik</w:t>
      </w:r>
      <w:proofErr w:type="spellEnd"/>
      <w:r>
        <w:t xml:space="preserve"> ders almak zorundadır.</w:t>
      </w:r>
    </w:p>
    <w:p w14:paraId="262761C9" w14:textId="77777777" w:rsidR="00E25EC2" w:rsidRDefault="00000000">
      <w:pPr>
        <w:pStyle w:val="Balk1"/>
        <w:spacing w:before="8"/>
        <w:ind w:left="839"/>
        <w:jc w:val="both"/>
      </w:pPr>
      <w:r>
        <w:t>İkinci sınıf bitirme koşulları:</w:t>
      </w:r>
    </w:p>
    <w:p w14:paraId="4FDF236D" w14:textId="11C869BF" w:rsidR="00E25EC2" w:rsidRDefault="00000000">
      <w:pPr>
        <w:pStyle w:val="GvdeMetni"/>
        <w:spacing w:before="119" w:line="360" w:lineRule="auto"/>
        <w:ind w:left="839" w:right="831"/>
        <w:jc w:val="both"/>
      </w:pPr>
      <w:r>
        <w:pict w14:anchorId="617A14B4">
          <v:group id="_x0000_s2058" style="position:absolute;left:0;text-align:left;margin-left:89.7pt;margin-top:801.25pt;width:431.25pt;height:5.05pt;z-index:251662336;mso-position-horizontal-relative:page;mso-position-vertical-relative:page" coordorigin="1794,15482" coordsize="8625,101">
            <v:shape id="_x0000_s2060" style="position:absolute;left:1801;top:15489;width:8610;height:86" coordorigin="1801,15489" coordsize="8610,86" path="m6106,15489r-4305,43l6106,15575r4305,-43l6106,15489xe" fillcolor="black" stroked="f">
              <v:path arrowok="t"/>
            </v:shape>
            <v:shape id="_x0000_s2059" style="position:absolute;left:1801;top:15489;width:8610;height:86" coordorigin="1801,15489" coordsize="8610,86" path="m1801,15532r4305,-43l10411,15532r-4305,43l1801,15532xe" filled="f">
              <v:path arrowok="t"/>
            </v:shape>
            <w10:wrap anchorx="page" anchory="page"/>
          </v:group>
        </w:pict>
      </w:r>
      <w:r w:rsidR="00C67AC4">
        <w:t xml:space="preserve">İkinci sınıfta öğrenci mesleki derslerden Acil Hasta Bakımı I, Afet ve Acil Durum Yönetimi I, </w:t>
      </w:r>
      <w:r w:rsidR="00C67AC4">
        <w:rPr>
          <w:spacing w:val="-7"/>
        </w:rPr>
        <w:t xml:space="preserve">Epidemiyolojinin </w:t>
      </w:r>
      <w:r w:rsidR="00C67AC4">
        <w:rPr>
          <w:spacing w:val="-6"/>
        </w:rPr>
        <w:t xml:space="preserve">İlkeleri, Kurtarma Araçları Eğitimi, Travma </w:t>
      </w:r>
      <w:r w:rsidR="00C67AC4">
        <w:rPr>
          <w:spacing w:val="-5"/>
        </w:rPr>
        <w:t xml:space="preserve">ve </w:t>
      </w:r>
      <w:proofErr w:type="spellStart"/>
      <w:r w:rsidR="00C67AC4">
        <w:rPr>
          <w:spacing w:val="-7"/>
        </w:rPr>
        <w:t>Resusitasyon</w:t>
      </w:r>
      <w:proofErr w:type="spellEnd"/>
      <w:r w:rsidR="00C67AC4">
        <w:rPr>
          <w:spacing w:val="-7"/>
        </w:rPr>
        <w:t xml:space="preserve"> </w:t>
      </w:r>
      <w:r w:rsidR="00C67AC4">
        <w:rPr>
          <w:spacing w:val="-4"/>
        </w:rPr>
        <w:t xml:space="preserve">I, </w:t>
      </w:r>
      <w:r w:rsidR="00C67AC4">
        <w:rPr>
          <w:spacing w:val="-6"/>
        </w:rPr>
        <w:t xml:space="preserve">Mesleki </w:t>
      </w:r>
      <w:r w:rsidR="00C67AC4">
        <w:rPr>
          <w:spacing w:val="-7"/>
        </w:rPr>
        <w:t xml:space="preserve">İngilizce </w:t>
      </w:r>
      <w:r w:rsidR="00C67AC4">
        <w:rPr>
          <w:spacing w:val="-5"/>
        </w:rPr>
        <w:t xml:space="preserve">I, </w:t>
      </w:r>
      <w:r w:rsidR="00C67AC4">
        <w:rPr>
          <w:spacing w:val="-6"/>
        </w:rPr>
        <w:t xml:space="preserve">Acil Hasta </w:t>
      </w:r>
      <w:r w:rsidR="00C67AC4">
        <w:rPr>
          <w:spacing w:val="-7"/>
        </w:rPr>
        <w:t xml:space="preserve">Bakımı </w:t>
      </w:r>
      <w:r w:rsidR="00C67AC4">
        <w:rPr>
          <w:spacing w:val="-6"/>
        </w:rPr>
        <w:t xml:space="preserve">II, </w:t>
      </w:r>
      <w:r w:rsidR="00C67AC4">
        <w:rPr>
          <w:spacing w:val="-7"/>
        </w:rPr>
        <w:t xml:space="preserve">Afetlerde </w:t>
      </w:r>
      <w:r w:rsidR="00C67AC4">
        <w:rPr>
          <w:spacing w:val="-6"/>
        </w:rPr>
        <w:t xml:space="preserve">Salgın </w:t>
      </w:r>
      <w:r w:rsidR="00C67AC4">
        <w:rPr>
          <w:spacing w:val="-7"/>
        </w:rPr>
        <w:t xml:space="preserve">Hastalıklar, </w:t>
      </w:r>
      <w:r w:rsidR="00C67AC4">
        <w:rPr>
          <w:spacing w:val="-6"/>
        </w:rPr>
        <w:t xml:space="preserve">Afet </w:t>
      </w:r>
      <w:r w:rsidR="00C67AC4">
        <w:rPr>
          <w:spacing w:val="-4"/>
        </w:rPr>
        <w:t xml:space="preserve">ve </w:t>
      </w:r>
      <w:r w:rsidR="00C67AC4">
        <w:rPr>
          <w:spacing w:val="-6"/>
        </w:rPr>
        <w:t xml:space="preserve">Acil Durum </w:t>
      </w:r>
      <w:r w:rsidR="00C67AC4">
        <w:rPr>
          <w:spacing w:val="-7"/>
        </w:rPr>
        <w:t xml:space="preserve">Yönetimi </w:t>
      </w:r>
      <w:r w:rsidR="00C67AC4">
        <w:rPr>
          <w:spacing w:val="-5"/>
        </w:rPr>
        <w:t xml:space="preserve">II, </w:t>
      </w:r>
      <w:r w:rsidR="00C67AC4">
        <w:rPr>
          <w:spacing w:val="-7"/>
        </w:rPr>
        <w:t xml:space="preserve">Mesleki İngilizce </w:t>
      </w:r>
      <w:r w:rsidR="00C67AC4">
        <w:rPr>
          <w:spacing w:val="-6"/>
        </w:rPr>
        <w:t xml:space="preserve">II, Staj I, </w:t>
      </w:r>
      <w:r w:rsidR="00C67AC4">
        <w:rPr>
          <w:spacing w:val="-5"/>
        </w:rPr>
        <w:t xml:space="preserve">Tim </w:t>
      </w:r>
      <w:r w:rsidR="00C67AC4">
        <w:rPr>
          <w:spacing w:val="-7"/>
        </w:rPr>
        <w:t xml:space="preserve">Liderliği, </w:t>
      </w:r>
      <w:r w:rsidR="00C67AC4">
        <w:rPr>
          <w:spacing w:val="-6"/>
        </w:rPr>
        <w:t xml:space="preserve">Travma </w:t>
      </w:r>
      <w:r w:rsidR="00C67AC4">
        <w:rPr>
          <w:spacing w:val="-5"/>
        </w:rPr>
        <w:t xml:space="preserve">ve </w:t>
      </w:r>
      <w:proofErr w:type="spellStart"/>
      <w:r w:rsidR="00C67AC4">
        <w:rPr>
          <w:spacing w:val="-7"/>
        </w:rPr>
        <w:t>Resusitasyon</w:t>
      </w:r>
      <w:proofErr w:type="spellEnd"/>
      <w:r w:rsidR="00C67AC4">
        <w:rPr>
          <w:spacing w:val="-7"/>
        </w:rPr>
        <w:t xml:space="preserve"> </w:t>
      </w:r>
      <w:r w:rsidR="00C67AC4">
        <w:rPr>
          <w:spacing w:val="-4"/>
        </w:rPr>
        <w:t xml:space="preserve">II </w:t>
      </w:r>
      <w:r w:rsidR="00C67AC4">
        <w:t xml:space="preserve">derslerini alırlar. Öğrenci Görgü Kuralları, </w:t>
      </w:r>
      <w:proofErr w:type="spellStart"/>
      <w:r w:rsidR="00C67AC4">
        <w:t>Histopatoloji</w:t>
      </w:r>
      <w:proofErr w:type="spellEnd"/>
      <w:r w:rsidR="00C67AC4">
        <w:t xml:space="preserve">, Mesleki Terminoloji seçmeli derslerinden her yarıyıl bir tane seçer. Derse devam şartını sağlamış ancak başarısız olan öğrenciler, başarısız oldukları dersi alttan alarak sadece sınavlarına girer ve üçüncü sınıftan ders alabilir. Öğrenci bir önceki yıldan alacağı derslerle birlikte bir dönemde en fazla 45 </w:t>
      </w:r>
      <w:proofErr w:type="spellStart"/>
      <w:r w:rsidR="00C67AC4">
        <w:t>AKTS’lik</w:t>
      </w:r>
      <w:proofErr w:type="spellEnd"/>
      <w:r w:rsidR="00C67AC4">
        <w:t xml:space="preserve"> ders alabilir.</w:t>
      </w:r>
    </w:p>
    <w:p w14:paraId="3E5EEA69" w14:textId="77777777" w:rsidR="00E25EC2" w:rsidRDefault="00E25EC2">
      <w:pPr>
        <w:spacing w:line="360" w:lineRule="auto"/>
        <w:jc w:val="both"/>
        <w:sectPr w:rsidR="00E25EC2">
          <w:pgSz w:w="11900" w:h="16860"/>
          <w:pgMar w:top="1320" w:right="420" w:bottom="194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p w14:paraId="5A538181" w14:textId="39630595" w:rsidR="00E25EC2" w:rsidRDefault="00000000">
      <w:pPr>
        <w:pStyle w:val="Balk1"/>
        <w:spacing w:before="66"/>
        <w:ind w:left="1098"/>
        <w:jc w:val="both"/>
      </w:pPr>
      <w:r>
        <w:t>Üçüncü sınıf bitirme koşulları:</w:t>
      </w:r>
    </w:p>
    <w:p w14:paraId="509C1704" w14:textId="77777777" w:rsidR="00E25EC2" w:rsidRDefault="00000000">
      <w:pPr>
        <w:pStyle w:val="GvdeMetni"/>
        <w:spacing w:before="124" w:line="360" w:lineRule="auto"/>
        <w:ind w:left="1098" w:right="874"/>
        <w:jc w:val="both"/>
      </w:pPr>
      <w:r>
        <w:t xml:space="preserve">Üçüncü sınıfta öğrenci Afet Tıbbı I, Afet ve Acil Durum Planlaması, Gönüllülük Çalışmaları, İtfaiye Araç Malzeme Bilgisi, İtfaiyecilik ve Yangın Güvenliğine Giriş, Meslek Etiği, Mesleki İngilizce III, Afetlerde İnsan Kaynakları Yönetimi, Afet Tıbbı </w:t>
      </w:r>
      <w:r>
        <w:rPr>
          <w:spacing w:val="-2"/>
        </w:rPr>
        <w:t xml:space="preserve">II, </w:t>
      </w:r>
      <w:r>
        <w:t xml:space="preserve">Araştırma Yöntemleri, Mesleki İngilizce IV, Staj II, Temel Strüktür ve Yapı Bilgisi, Yangına Müdahale Teknikleri, Yangın Güvenliği ve Kimyası mesleki derslerden alır. Seçmeli derslerden Afetlerde Beslenme, Afetlerde Çevre Sağlığı, Afetlerde Genetik Hastalıklar, İklim Değişikliği ve Sürdürülebilirlik, Matematik I, Sağlıkta Etik ve Yasal Sorumluluklar, Afetlerde Disiplinler arası Etkileşimler, Müzik Kültürü derslerinden beşinci yarıyıl ve altıncı yarıyıl birer ders seçer. Derse devam şartını sağlamış ancak başarısız olan öğrenciler, başarısız oldukları dersi alttan alarak sadece sınavlarına girer ve dördüncü sınıftan ders alabilir. Öğrenci bir önceki yıldan alacağı derslerle birlikte bir dönemde en fazla 45 </w:t>
      </w:r>
      <w:proofErr w:type="spellStart"/>
      <w:r>
        <w:t>AKTS’lik</w:t>
      </w:r>
      <w:proofErr w:type="spellEnd"/>
      <w:r>
        <w:t xml:space="preserve"> ders</w:t>
      </w:r>
      <w:r>
        <w:rPr>
          <w:spacing w:val="-4"/>
        </w:rPr>
        <w:t xml:space="preserve"> </w:t>
      </w:r>
      <w:r>
        <w:t>alabilir.</w:t>
      </w:r>
    </w:p>
    <w:p w14:paraId="0F2BD68A" w14:textId="77777777" w:rsidR="00E25EC2" w:rsidRDefault="00E25EC2">
      <w:pPr>
        <w:pStyle w:val="GvdeMetni"/>
        <w:rPr>
          <w:sz w:val="24"/>
        </w:rPr>
      </w:pPr>
    </w:p>
    <w:p w14:paraId="1FD216B2" w14:textId="77777777" w:rsidR="00E25EC2" w:rsidRDefault="00E25EC2">
      <w:pPr>
        <w:pStyle w:val="GvdeMetni"/>
        <w:spacing w:before="5"/>
        <w:rPr>
          <w:sz w:val="20"/>
        </w:rPr>
      </w:pPr>
    </w:p>
    <w:p w14:paraId="59BD64BB" w14:textId="77777777" w:rsidR="00E25EC2" w:rsidRDefault="00000000">
      <w:pPr>
        <w:pStyle w:val="Balk1"/>
        <w:ind w:left="1098"/>
        <w:jc w:val="both"/>
      </w:pPr>
      <w:r>
        <w:t>Dördüncü sınıf bitirme koşulları:</w:t>
      </w:r>
    </w:p>
    <w:p w14:paraId="51CE515E" w14:textId="77777777" w:rsidR="00E25EC2" w:rsidRDefault="00000000">
      <w:pPr>
        <w:pStyle w:val="GvdeMetni"/>
        <w:spacing w:before="121" w:line="360" w:lineRule="auto"/>
        <w:ind w:left="1098" w:right="873"/>
        <w:jc w:val="both"/>
      </w:pPr>
      <w:r>
        <w:t xml:space="preserve">Dördüncü sınıfta öğrenci Afet ve Acil Durum Mevzuatı, Coğrafi Bilgi Sistemleri, Kimyasal Biyolojik Radyoaktif Nükleer (KBRN), Mesleki İngilizce V, Öğretim ve Uygulamaları, Afetlerde Lojistik Yönetimi, Afetlerden Korunma, Önleme Teknikleri ve Hareket Tarzı, Biyoistatistik, Entegre Proje (Bitirme Projesi), Halk Eğitimi, Mesleki İngilizce VI mesleki derslerden alır. Seçmeli derslerden Afetlerde Genetik Hastalıklar, Afetlerde Risk Yönetimi, Afetlerde Kriz Yönetimi, Güzel Sanatlar, İş Sağlığı ve Güvenliği, Sağlık İletişimi, Teknoloji Bağımlılığı derslerinden ve üniversite seçmeli ders havuzundan yedinci yarıyıl ve sekizinci yarıyıl birer ders seçer. Öğrenci bir önceki yıldan alacağı derslerle birlikte bir dönemde en fazla 45 </w:t>
      </w:r>
      <w:proofErr w:type="spellStart"/>
      <w:r>
        <w:t>AKTS’lik</w:t>
      </w:r>
      <w:proofErr w:type="spellEnd"/>
      <w:r>
        <w:t xml:space="preserve"> ders alabilir. Sekiz yarıyılda öğrencinin mezun olabilmesi için 240 </w:t>
      </w:r>
      <w:proofErr w:type="spellStart"/>
      <w:r>
        <w:t>AKTS’lik</w:t>
      </w:r>
      <w:proofErr w:type="spellEnd"/>
      <w:r>
        <w:t xml:space="preserve"> dersi almış ve başarmış olması gerekmektedir.</w:t>
      </w:r>
    </w:p>
    <w:p w14:paraId="73147184" w14:textId="77777777" w:rsidR="00E25EC2" w:rsidRDefault="00000000">
      <w:pPr>
        <w:pStyle w:val="Balk1"/>
        <w:spacing w:before="130"/>
        <w:ind w:left="719"/>
        <w:jc w:val="both"/>
      </w:pPr>
      <w:r>
        <w:t>Temel Mesleki Dersler Başarı Şartları</w:t>
      </w:r>
    </w:p>
    <w:p w14:paraId="7253C425" w14:textId="77777777" w:rsidR="00E25EC2" w:rsidRDefault="00E25EC2">
      <w:pPr>
        <w:pStyle w:val="GvdeMetni"/>
        <w:spacing w:before="9"/>
        <w:rPr>
          <w:b/>
          <w:sz w:val="21"/>
        </w:rPr>
      </w:pPr>
    </w:p>
    <w:p w14:paraId="1298AE90" w14:textId="77777777" w:rsidR="00E25EC2" w:rsidRDefault="00000000">
      <w:pPr>
        <w:pStyle w:val="ListeParagraf"/>
        <w:numPr>
          <w:ilvl w:val="0"/>
          <w:numId w:val="16"/>
        </w:numPr>
        <w:tabs>
          <w:tab w:val="left" w:pos="1079"/>
          <w:tab w:val="left" w:pos="1080"/>
        </w:tabs>
        <w:spacing w:line="360" w:lineRule="auto"/>
        <w:ind w:right="931"/>
      </w:pPr>
      <w:r>
        <w:t xml:space="preserve">Namık Kemal Üniversitesi Lisans Eğitim-Öğretim Sınav Yönetmeliğinin madde 15/3 bendine göre temel mesleki derslerin uygulamalarının </w:t>
      </w:r>
      <w:proofErr w:type="gramStart"/>
      <w:r>
        <w:t>%80</w:t>
      </w:r>
      <w:proofErr w:type="gramEnd"/>
      <w:r>
        <w:t>’ine devamları zorunludur.</w:t>
      </w:r>
    </w:p>
    <w:p w14:paraId="066D8C2E" w14:textId="77777777" w:rsidR="00E25EC2" w:rsidRDefault="00000000">
      <w:pPr>
        <w:pStyle w:val="ListeParagraf"/>
        <w:numPr>
          <w:ilvl w:val="0"/>
          <w:numId w:val="16"/>
        </w:numPr>
        <w:tabs>
          <w:tab w:val="left" w:pos="1079"/>
          <w:tab w:val="left" w:pos="1080"/>
        </w:tabs>
        <w:spacing w:before="125" w:line="360" w:lineRule="auto"/>
        <w:ind w:right="1232"/>
      </w:pPr>
      <w:r>
        <w:t>Devam zorunluluğunu yerine getirdiği halde uygulama notu 60’ın altında olan öğrenci başarısız sayılır.</w:t>
      </w:r>
    </w:p>
    <w:p w14:paraId="33A7673A" w14:textId="77777777" w:rsidR="00E25EC2" w:rsidRDefault="00000000">
      <w:pPr>
        <w:pStyle w:val="ListeParagraf"/>
        <w:numPr>
          <w:ilvl w:val="0"/>
          <w:numId w:val="16"/>
        </w:numPr>
        <w:tabs>
          <w:tab w:val="left" w:pos="1079"/>
          <w:tab w:val="left" w:pos="1080"/>
        </w:tabs>
        <w:spacing w:before="127" w:line="360" w:lineRule="auto"/>
        <w:ind w:right="1110"/>
      </w:pPr>
      <w:r>
        <w:t>Öğrenci yıl içi temel mesleki derslerin uygulamasından devam zorunluluğunu yerine getirmez ve devamsızlıktan başarısız olur ise,</w:t>
      </w:r>
      <w:r>
        <w:rPr>
          <w:u w:val="single"/>
        </w:rPr>
        <w:t xml:space="preserve"> yıl içi uygulama sonu değerlendirme ve yarıyıl</w:t>
      </w:r>
      <w:r>
        <w:rPr>
          <w:spacing w:val="-12"/>
          <w:u w:val="single"/>
        </w:rPr>
        <w:t xml:space="preserve"> </w:t>
      </w:r>
      <w:r>
        <w:rPr>
          <w:u w:val="single"/>
        </w:rPr>
        <w:t xml:space="preserve">sonu </w:t>
      </w:r>
    </w:p>
    <w:p w14:paraId="382FDD7C" w14:textId="26DA03D7" w:rsidR="00E25EC2" w:rsidRDefault="00000000">
      <w:pPr>
        <w:pStyle w:val="GvdeMetni"/>
        <w:spacing w:line="360" w:lineRule="auto"/>
        <w:ind w:left="1079" w:right="1870"/>
      </w:pPr>
      <w:r>
        <w:pict w14:anchorId="23791821">
          <v:group id="_x0000_s2055" style="position:absolute;left:0;text-align:left;margin-left:89.7pt;margin-top:803.05pt;width:431.25pt;height:5.05pt;z-index:251663360;mso-position-horizontal-relative:page;mso-position-vertical-relative:page" coordorigin="1794,15482" coordsize="8625,101">
            <v:shape id="_x0000_s2057" style="position:absolute;left:1801;top:15489;width:8610;height:86" coordorigin="1801,15489" coordsize="8610,86" path="m6106,15489r-4305,43l6106,15575r4305,-43l6106,15489xe" fillcolor="black" stroked="f">
              <v:path arrowok="t"/>
            </v:shape>
            <v:shape id="_x0000_s2056" style="position:absolute;left:1801;top:15489;width:8610;height:86" coordorigin="1801,15489" coordsize="8610,86" path="m1801,15532r4305,-43l10411,15532r-4305,43l1801,15532xe" filled="f">
              <v:path arrowok="t"/>
            </v:shape>
            <w10:wrap anchorx="page" anchory="page"/>
          </v:group>
        </w:pict>
      </w:r>
      <w:r w:rsidR="00C67AC4">
        <w:rPr>
          <w:spacing w:val="-56"/>
          <w:u w:val="single"/>
        </w:rPr>
        <w:t xml:space="preserve"> </w:t>
      </w:r>
      <w:r w:rsidR="00C67AC4">
        <w:rPr>
          <w:u w:val="single"/>
        </w:rPr>
        <w:t>(</w:t>
      </w:r>
      <w:proofErr w:type="gramStart"/>
      <w:r w:rsidR="00C67AC4">
        <w:rPr>
          <w:u w:val="single"/>
        </w:rPr>
        <w:t>final</w:t>
      </w:r>
      <w:proofErr w:type="gramEnd"/>
      <w:r w:rsidR="00C67AC4">
        <w:rPr>
          <w:u w:val="single"/>
        </w:rPr>
        <w:t xml:space="preserve">/bütünleme) sınavlarına alınmaz </w:t>
      </w:r>
      <w:r w:rsidR="00C67AC4">
        <w:t>ve başarısız olduğu temel mesleki dersin teorik ve uygulamasını tekrar almak ve devam etmek zorundadır.</w:t>
      </w:r>
    </w:p>
    <w:p w14:paraId="1F50A77B" w14:textId="77777777" w:rsidR="00E25EC2" w:rsidRDefault="00E25EC2">
      <w:pPr>
        <w:spacing w:line="360" w:lineRule="auto"/>
        <w:sectPr w:rsidR="00E25EC2">
          <w:pgSz w:w="11900" w:h="16860"/>
          <w:pgMar w:top="1600" w:right="420" w:bottom="176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p w14:paraId="7435CD75" w14:textId="77777777" w:rsidR="00E25EC2" w:rsidRDefault="00E25EC2">
      <w:pPr>
        <w:pStyle w:val="GvdeMetni"/>
        <w:rPr>
          <w:sz w:val="20"/>
        </w:rPr>
      </w:pPr>
    </w:p>
    <w:p w14:paraId="4F17EF0C" w14:textId="77777777" w:rsidR="00E25EC2" w:rsidRDefault="00E25EC2">
      <w:pPr>
        <w:pStyle w:val="GvdeMetni"/>
        <w:spacing w:before="10"/>
      </w:pPr>
    </w:p>
    <w:p w14:paraId="643A8EC7" w14:textId="77777777" w:rsidR="00E25EC2" w:rsidRDefault="00000000">
      <w:pPr>
        <w:pStyle w:val="Balk1"/>
        <w:ind w:left="719"/>
      </w:pPr>
      <w:r>
        <w:t>Ön Şartlı Dersler ve Baraj Dersleri</w:t>
      </w:r>
    </w:p>
    <w:p w14:paraId="358445F4" w14:textId="77777777" w:rsidR="00E25EC2" w:rsidRDefault="00E25EC2">
      <w:pPr>
        <w:pStyle w:val="GvdeMetni"/>
        <w:spacing w:before="6"/>
        <w:rPr>
          <w:b/>
          <w:sz w:val="21"/>
        </w:rPr>
      </w:pPr>
    </w:p>
    <w:p w14:paraId="2E7C7D6E" w14:textId="77777777" w:rsidR="00E25EC2" w:rsidRDefault="00000000">
      <w:pPr>
        <w:pStyle w:val="ListeParagraf"/>
        <w:numPr>
          <w:ilvl w:val="0"/>
          <w:numId w:val="16"/>
        </w:numPr>
        <w:tabs>
          <w:tab w:val="left" w:pos="1079"/>
          <w:tab w:val="left" w:pos="1080"/>
        </w:tabs>
        <w:ind w:hanging="361"/>
      </w:pPr>
      <w:r>
        <w:t>1. Sınıfta “Acil Servis Araçları Eğitimi” dersi “ Acil Hasta Bakımı I ve II ” dersinin ön</w:t>
      </w:r>
      <w:r>
        <w:rPr>
          <w:spacing w:val="-16"/>
        </w:rPr>
        <w:t xml:space="preserve"> </w:t>
      </w:r>
      <w:r>
        <w:t>koşuludur.</w:t>
      </w:r>
    </w:p>
    <w:p w14:paraId="78E4ABFD" w14:textId="77777777" w:rsidR="00E25EC2" w:rsidRDefault="00E25EC2">
      <w:pPr>
        <w:pStyle w:val="GvdeMetni"/>
      </w:pPr>
    </w:p>
    <w:p w14:paraId="77A7109A" w14:textId="77777777" w:rsidR="00E25EC2" w:rsidRDefault="00000000">
      <w:pPr>
        <w:pStyle w:val="ListeParagraf"/>
        <w:numPr>
          <w:ilvl w:val="0"/>
          <w:numId w:val="16"/>
        </w:numPr>
        <w:tabs>
          <w:tab w:val="left" w:pos="1079"/>
          <w:tab w:val="left" w:pos="1080"/>
        </w:tabs>
        <w:spacing w:line="360" w:lineRule="auto"/>
        <w:ind w:right="881"/>
      </w:pPr>
      <w:r>
        <w:t>2. Sınıf “Acil Hasta Bakımı I ve II” dersleri bir üst sınıftaki uygulamalı mesleki derslerin ve 2. Sınıf yaz stajının ön</w:t>
      </w:r>
      <w:r>
        <w:rPr>
          <w:spacing w:val="-3"/>
        </w:rPr>
        <w:t xml:space="preserve"> </w:t>
      </w:r>
      <w:r>
        <w:t>koşuludur.</w:t>
      </w:r>
    </w:p>
    <w:p w14:paraId="5F34E259" w14:textId="77777777" w:rsidR="00E25EC2" w:rsidRDefault="00000000">
      <w:pPr>
        <w:pStyle w:val="ListeParagraf"/>
        <w:numPr>
          <w:ilvl w:val="0"/>
          <w:numId w:val="16"/>
        </w:numPr>
        <w:tabs>
          <w:tab w:val="left" w:pos="1079"/>
          <w:tab w:val="left" w:pos="1080"/>
        </w:tabs>
        <w:spacing w:before="128"/>
        <w:ind w:hanging="361"/>
      </w:pPr>
      <w:r>
        <w:t>“Acil</w:t>
      </w:r>
      <w:r>
        <w:rPr>
          <w:spacing w:val="11"/>
        </w:rPr>
        <w:t xml:space="preserve"> </w:t>
      </w:r>
      <w:r>
        <w:t>Hasta</w:t>
      </w:r>
      <w:r>
        <w:rPr>
          <w:spacing w:val="11"/>
        </w:rPr>
        <w:t xml:space="preserve"> </w:t>
      </w:r>
      <w:r>
        <w:t>Bakımı</w:t>
      </w:r>
      <w:r>
        <w:rPr>
          <w:spacing w:val="14"/>
        </w:rPr>
        <w:t xml:space="preserve"> </w:t>
      </w:r>
      <w:r>
        <w:t>I</w:t>
      </w:r>
      <w:r>
        <w:rPr>
          <w:spacing w:val="9"/>
        </w:rPr>
        <w:t xml:space="preserve"> </w:t>
      </w:r>
      <w:r>
        <w:t>ve</w:t>
      </w:r>
      <w:r>
        <w:rPr>
          <w:spacing w:val="13"/>
        </w:rPr>
        <w:t xml:space="preserve"> </w:t>
      </w:r>
      <w:r>
        <w:t>II”</w:t>
      </w:r>
      <w:r>
        <w:rPr>
          <w:spacing w:val="11"/>
        </w:rPr>
        <w:t xml:space="preserve"> </w:t>
      </w:r>
      <w:r>
        <w:t>derslerinden</w:t>
      </w:r>
      <w:r>
        <w:rPr>
          <w:spacing w:val="11"/>
        </w:rPr>
        <w:t xml:space="preserve"> </w:t>
      </w:r>
      <w:r>
        <w:t>başarılı</w:t>
      </w:r>
      <w:r>
        <w:rPr>
          <w:spacing w:val="11"/>
        </w:rPr>
        <w:t xml:space="preserve"> </w:t>
      </w:r>
      <w:r>
        <w:t>olamayan</w:t>
      </w:r>
      <w:r>
        <w:rPr>
          <w:spacing w:val="11"/>
        </w:rPr>
        <w:t xml:space="preserve"> </w:t>
      </w:r>
      <w:r>
        <w:t>öğrenci</w:t>
      </w:r>
      <w:r>
        <w:rPr>
          <w:spacing w:val="17"/>
        </w:rPr>
        <w:t xml:space="preserve"> </w:t>
      </w:r>
      <w:r>
        <w:t>bir</w:t>
      </w:r>
      <w:r>
        <w:rPr>
          <w:spacing w:val="11"/>
        </w:rPr>
        <w:t xml:space="preserve"> </w:t>
      </w:r>
      <w:r>
        <w:t>üst</w:t>
      </w:r>
      <w:r>
        <w:rPr>
          <w:spacing w:val="11"/>
        </w:rPr>
        <w:t xml:space="preserve"> </w:t>
      </w:r>
      <w:r>
        <w:t>sınıfta</w:t>
      </w:r>
      <w:r>
        <w:rPr>
          <w:spacing w:val="11"/>
        </w:rPr>
        <w:t xml:space="preserve"> </w:t>
      </w:r>
      <w:r>
        <w:t>verilen</w:t>
      </w:r>
      <w:r>
        <w:rPr>
          <w:spacing w:val="11"/>
        </w:rPr>
        <w:t xml:space="preserve"> </w:t>
      </w:r>
      <w:r>
        <w:t>“</w:t>
      </w:r>
      <w:r>
        <w:rPr>
          <w:u w:val="single"/>
        </w:rPr>
        <w:t>Afet</w:t>
      </w:r>
      <w:r>
        <w:rPr>
          <w:spacing w:val="11"/>
          <w:u w:val="single"/>
        </w:rPr>
        <w:t xml:space="preserve"> </w:t>
      </w:r>
      <w:r>
        <w:rPr>
          <w:u w:val="single"/>
        </w:rPr>
        <w:t>ve</w:t>
      </w:r>
    </w:p>
    <w:p w14:paraId="0ADC5AA9" w14:textId="77777777" w:rsidR="00E25EC2" w:rsidRDefault="00000000">
      <w:pPr>
        <w:pStyle w:val="GvdeMetni"/>
        <w:spacing w:before="126" w:line="360" w:lineRule="auto"/>
        <w:ind w:left="1079" w:right="474"/>
      </w:pPr>
      <w:r>
        <w:rPr>
          <w:spacing w:val="-56"/>
          <w:u w:val="single"/>
        </w:rPr>
        <w:t xml:space="preserve"> </w:t>
      </w:r>
      <w:r>
        <w:rPr>
          <w:u w:val="single"/>
        </w:rPr>
        <w:t xml:space="preserve">Acil Durum Planlaması ve Yangına Müdahale Teknikleri ” derslerini alamaz </w:t>
      </w:r>
      <w:r>
        <w:t>ve 3. Sınıf sonunda yapılacak olan yaz stajını yapamaz.</w:t>
      </w:r>
    </w:p>
    <w:p w14:paraId="428EAF34" w14:textId="77777777" w:rsidR="00E25EC2" w:rsidRDefault="00000000">
      <w:pPr>
        <w:pStyle w:val="ListeParagraf"/>
        <w:numPr>
          <w:ilvl w:val="0"/>
          <w:numId w:val="16"/>
        </w:numPr>
        <w:tabs>
          <w:tab w:val="left" w:pos="1079"/>
          <w:tab w:val="left" w:pos="1080"/>
        </w:tabs>
        <w:spacing w:before="126"/>
        <w:ind w:hanging="361"/>
      </w:pPr>
      <w:r>
        <w:rPr>
          <w:spacing w:val="-56"/>
          <w:u w:val="single"/>
        </w:rPr>
        <w:t xml:space="preserve"> </w:t>
      </w:r>
      <w:r>
        <w:rPr>
          <w:u w:val="single"/>
        </w:rPr>
        <w:t>Devam</w:t>
      </w:r>
      <w:r>
        <w:rPr>
          <w:spacing w:val="14"/>
          <w:u w:val="single"/>
        </w:rPr>
        <w:t xml:space="preserve"> </w:t>
      </w:r>
      <w:r>
        <w:rPr>
          <w:u w:val="single"/>
        </w:rPr>
        <w:t>zorunluluğunu</w:t>
      </w:r>
      <w:r>
        <w:rPr>
          <w:spacing w:val="18"/>
          <w:u w:val="single"/>
        </w:rPr>
        <w:t xml:space="preserve"> </w:t>
      </w:r>
      <w:r>
        <w:rPr>
          <w:u w:val="single"/>
        </w:rPr>
        <w:t>yerine</w:t>
      </w:r>
      <w:r>
        <w:rPr>
          <w:spacing w:val="18"/>
          <w:u w:val="single"/>
        </w:rPr>
        <w:t xml:space="preserve"> </w:t>
      </w:r>
      <w:r>
        <w:rPr>
          <w:u w:val="single"/>
        </w:rPr>
        <w:t>getirse</w:t>
      </w:r>
      <w:r>
        <w:rPr>
          <w:spacing w:val="18"/>
          <w:u w:val="single"/>
        </w:rPr>
        <w:t xml:space="preserve"> </w:t>
      </w:r>
      <w:r>
        <w:rPr>
          <w:u w:val="single"/>
        </w:rPr>
        <w:t>dahi</w:t>
      </w:r>
      <w:r>
        <w:rPr>
          <w:spacing w:val="17"/>
          <w:u w:val="single"/>
        </w:rPr>
        <w:t xml:space="preserve"> </w:t>
      </w:r>
      <w:r>
        <w:rPr>
          <w:u w:val="single"/>
        </w:rPr>
        <w:t>öğrencinin,</w:t>
      </w:r>
      <w:r>
        <w:rPr>
          <w:spacing w:val="15"/>
          <w:u w:val="single"/>
        </w:rPr>
        <w:t xml:space="preserve"> </w:t>
      </w:r>
      <w:r>
        <w:rPr>
          <w:u w:val="single"/>
        </w:rPr>
        <w:t>bu</w:t>
      </w:r>
      <w:r>
        <w:rPr>
          <w:spacing w:val="18"/>
          <w:u w:val="single"/>
        </w:rPr>
        <w:t xml:space="preserve"> </w:t>
      </w:r>
      <w:r>
        <w:rPr>
          <w:u w:val="single"/>
        </w:rPr>
        <w:t>ön</w:t>
      </w:r>
      <w:r>
        <w:rPr>
          <w:spacing w:val="18"/>
          <w:u w:val="single"/>
        </w:rPr>
        <w:t xml:space="preserve"> </w:t>
      </w:r>
      <w:r>
        <w:rPr>
          <w:u w:val="single"/>
        </w:rPr>
        <w:t>koşullu</w:t>
      </w:r>
      <w:r>
        <w:rPr>
          <w:spacing w:val="15"/>
          <w:u w:val="single"/>
        </w:rPr>
        <w:t xml:space="preserve"> </w:t>
      </w:r>
      <w:r>
        <w:rPr>
          <w:u w:val="single"/>
        </w:rPr>
        <w:t>dersin</w:t>
      </w:r>
      <w:r>
        <w:rPr>
          <w:spacing w:val="16"/>
          <w:u w:val="single"/>
        </w:rPr>
        <w:t xml:space="preserve"> </w:t>
      </w:r>
      <w:r>
        <w:rPr>
          <w:u w:val="single"/>
        </w:rPr>
        <w:t>tekrarlarında</w:t>
      </w:r>
      <w:r>
        <w:rPr>
          <w:spacing w:val="16"/>
          <w:u w:val="single"/>
        </w:rPr>
        <w:t xml:space="preserve"> </w:t>
      </w:r>
      <w:r>
        <w:rPr>
          <w:u w:val="single"/>
        </w:rPr>
        <w:t>teorik</w:t>
      </w:r>
      <w:r>
        <w:rPr>
          <w:spacing w:val="15"/>
          <w:u w:val="single"/>
        </w:rPr>
        <w:t xml:space="preserve"> </w:t>
      </w:r>
      <w:r>
        <w:rPr>
          <w:u w:val="single"/>
        </w:rPr>
        <w:t>ve</w:t>
      </w:r>
    </w:p>
    <w:p w14:paraId="76E4455D" w14:textId="77777777" w:rsidR="00E25EC2" w:rsidRDefault="00000000">
      <w:pPr>
        <w:pStyle w:val="GvdeMetni"/>
        <w:spacing w:before="127"/>
        <w:ind w:left="1079"/>
      </w:pPr>
      <w:r>
        <w:rPr>
          <w:spacing w:val="-56"/>
          <w:u w:val="single"/>
        </w:rPr>
        <w:t xml:space="preserve"> </w:t>
      </w:r>
      <w:proofErr w:type="gramStart"/>
      <w:r>
        <w:rPr>
          <w:u w:val="single"/>
        </w:rPr>
        <w:t>uygulamaya</w:t>
      </w:r>
      <w:proofErr w:type="gramEnd"/>
      <w:r>
        <w:rPr>
          <w:u w:val="single"/>
        </w:rPr>
        <w:t xml:space="preserve"> devam zorunluluğu vardır.</w:t>
      </w:r>
      <w:r>
        <w:rPr>
          <w:spacing w:val="-1"/>
          <w:u w:val="single"/>
        </w:rPr>
        <w:t xml:space="preserve"> </w:t>
      </w:r>
    </w:p>
    <w:p w14:paraId="2E45FB12" w14:textId="77777777" w:rsidR="00E25EC2" w:rsidRDefault="00E25EC2">
      <w:pPr>
        <w:pStyle w:val="GvdeMetni"/>
        <w:spacing w:before="3"/>
        <w:rPr>
          <w:sz w:val="14"/>
        </w:rPr>
      </w:pPr>
    </w:p>
    <w:p w14:paraId="4DBDA5CC" w14:textId="77777777" w:rsidR="00E25EC2" w:rsidRDefault="00000000">
      <w:pPr>
        <w:pStyle w:val="Balk1"/>
        <w:spacing w:before="91"/>
        <w:ind w:left="952"/>
      </w:pPr>
      <w:r>
        <w:t>Staj yeri ve süresi</w:t>
      </w:r>
    </w:p>
    <w:p w14:paraId="7F8E6F27" w14:textId="77777777" w:rsidR="00E25EC2" w:rsidRDefault="00E25EC2">
      <w:pPr>
        <w:pStyle w:val="GvdeMetni"/>
        <w:spacing w:before="9"/>
        <w:rPr>
          <w:b/>
          <w:sz w:val="21"/>
        </w:rPr>
      </w:pPr>
    </w:p>
    <w:p w14:paraId="164B2887" w14:textId="77777777" w:rsidR="00E25EC2" w:rsidRDefault="00000000">
      <w:pPr>
        <w:pStyle w:val="ListeParagraf"/>
        <w:numPr>
          <w:ilvl w:val="0"/>
          <w:numId w:val="16"/>
        </w:numPr>
        <w:tabs>
          <w:tab w:val="left" w:pos="1080"/>
        </w:tabs>
        <w:spacing w:line="360" w:lineRule="auto"/>
        <w:ind w:right="874"/>
        <w:jc w:val="both"/>
      </w:pPr>
      <w:r>
        <w:t xml:space="preserve">Acil Yardım ve Afet Yönetimi (AYAY) Bölümü öğrencileri için belirlenen staj yerleri; 112 Komuta Merkezleri ile İstasyonları, Afet ve Acil Durum Müdürlükleri (AFAD), Afet Koordinasyon Merkezleri (AKOM), Türk </w:t>
      </w:r>
      <w:proofErr w:type="spellStart"/>
      <w:r>
        <w:t>Kızılayı</w:t>
      </w:r>
      <w:proofErr w:type="spellEnd"/>
      <w:r>
        <w:t>, İtfaiye Teşkilatı, Kamu veya Vakıf Üniversitelerine bağlı Hastaneler ile Devlet Hastaneleri Acil</w:t>
      </w:r>
      <w:r>
        <w:rPr>
          <w:spacing w:val="-4"/>
        </w:rPr>
        <w:t xml:space="preserve"> </w:t>
      </w:r>
      <w:r>
        <w:t>Servisleridir.</w:t>
      </w:r>
    </w:p>
    <w:p w14:paraId="2E4EE57E" w14:textId="466234E4" w:rsidR="00E25EC2" w:rsidRPr="0062127B" w:rsidRDefault="00000000" w:rsidP="0062127B">
      <w:pPr>
        <w:pStyle w:val="ListeParagraf"/>
        <w:numPr>
          <w:ilvl w:val="0"/>
          <w:numId w:val="16"/>
        </w:numPr>
        <w:tabs>
          <w:tab w:val="left" w:pos="1080"/>
        </w:tabs>
        <w:spacing w:before="125" w:line="360" w:lineRule="auto"/>
        <w:ind w:right="874"/>
        <w:jc w:val="both"/>
      </w:pPr>
      <w:r>
        <w:t>Acil Yardım ve Afet Yönetimi (AYAY) Bölümü öğrencileri için yaz stajı süresi 2. ve 3. Sınıflarda öğretim yılı sonunda sadece 1 (bir) yaz stajı uygulanmak üzere kesintisiz 20 iş günü olup, öğrencinin mezun olabilmesi için toplam staj süresi 40</w:t>
      </w:r>
      <w:r>
        <w:rPr>
          <w:spacing w:val="-7"/>
        </w:rPr>
        <w:t xml:space="preserve"> </w:t>
      </w:r>
      <w:proofErr w:type="spellStart"/>
      <w:r>
        <w:t>işgünü’dür</w:t>
      </w:r>
      <w:proofErr w:type="spellEnd"/>
      <w:r>
        <w:t>.</w:t>
      </w:r>
    </w:p>
    <w:p w14:paraId="23C6CEA5" w14:textId="77777777" w:rsidR="00E25EC2" w:rsidRDefault="00E25EC2">
      <w:pPr>
        <w:pStyle w:val="GvdeMetni"/>
        <w:spacing w:before="2"/>
        <w:rPr>
          <w:sz w:val="20"/>
        </w:rPr>
      </w:pPr>
    </w:p>
    <w:p w14:paraId="1CF24871" w14:textId="77777777" w:rsidR="00E25EC2" w:rsidRDefault="00000000">
      <w:pPr>
        <w:pStyle w:val="Balk1"/>
        <w:spacing w:before="1"/>
        <w:ind w:left="1417" w:right="1221"/>
        <w:jc w:val="center"/>
      </w:pPr>
      <w:r>
        <w:rPr>
          <w:color w:val="333333"/>
        </w:rPr>
        <w:t>YIL İÇİ UYGULAMALARI VE STAJ</w:t>
      </w:r>
      <w:r>
        <w:rPr>
          <w:color w:val="333333"/>
          <w:spacing w:val="-18"/>
        </w:rPr>
        <w:t xml:space="preserve"> </w:t>
      </w:r>
      <w:r>
        <w:rPr>
          <w:color w:val="333333"/>
        </w:rPr>
        <w:t>YÖNERGESİ</w:t>
      </w:r>
    </w:p>
    <w:p w14:paraId="15D1C8E2" w14:textId="77777777" w:rsidR="00E25EC2" w:rsidRDefault="00E25EC2">
      <w:pPr>
        <w:pStyle w:val="GvdeMetni"/>
        <w:rPr>
          <w:b/>
          <w:sz w:val="20"/>
        </w:rPr>
      </w:pPr>
    </w:p>
    <w:p w14:paraId="2C143190" w14:textId="77777777" w:rsidR="00E25EC2" w:rsidRDefault="00E25EC2">
      <w:pPr>
        <w:pStyle w:val="GvdeMetni"/>
        <w:spacing w:before="2"/>
        <w:rPr>
          <w:b/>
          <w:sz w:val="20"/>
        </w:rPr>
      </w:pPr>
    </w:p>
    <w:p w14:paraId="1DBE2247" w14:textId="77777777" w:rsidR="00E25EC2" w:rsidRDefault="00000000">
      <w:pPr>
        <w:spacing w:before="91"/>
        <w:ind w:left="1417" w:right="1216"/>
        <w:jc w:val="center"/>
        <w:rPr>
          <w:b/>
        </w:rPr>
      </w:pPr>
      <w:r>
        <w:rPr>
          <w:b/>
          <w:color w:val="333333"/>
        </w:rPr>
        <w:t>BİRİNCİ BÖLÜM</w:t>
      </w:r>
    </w:p>
    <w:p w14:paraId="2235C3C7" w14:textId="77777777" w:rsidR="00E25EC2" w:rsidRDefault="00000000">
      <w:pPr>
        <w:spacing w:before="148"/>
        <w:ind w:left="1417" w:right="1216"/>
        <w:jc w:val="center"/>
        <w:rPr>
          <w:b/>
        </w:rPr>
      </w:pPr>
      <w:r>
        <w:rPr>
          <w:b/>
          <w:color w:val="333333"/>
        </w:rPr>
        <w:t>Amaç, Kapsam, Dayanak ve Tanımlar</w:t>
      </w:r>
    </w:p>
    <w:p w14:paraId="03A475CC" w14:textId="77777777" w:rsidR="00E25EC2" w:rsidRDefault="00000000">
      <w:pPr>
        <w:spacing w:before="145"/>
        <w:ind w:left="414"/>
        <w:rPr>
          <w:b/>
        </w:rPr>
      </w:pPr>
      <w:r>
        <w:rPr>
          <w:b/>
          <w:color w:val="333333"/>
        </w:rPr>
        <w:t>Amaç</w:t>
      </w:r>
    </w:p>
    <w:p w14:paraId="5747D80B" w14:textId="77777777" w:rsidR="00E25EC2" w:rsidRDefault="00E25EC2">
      <w:pPr>
        <w:pStyle w:val="GvdeMetni"/>
        <w:spacing w:before="5"/>
        <w:rPr>
          <w:b/>
          <w:sz w:val="16"/>
        </w:rPr>
      </w:pPr>
    </w:p>
    <w:p w14:paraId="7A37FC07" w14:textId="05AAC3B3" w:rsidR="00E25EC2" w:rsidRDefault="00000000">
      <w:pPr>
        <w:pStyle w:val="GvdeMetni"/>
        <w:spacing w:before="91" w:line="360" w:lineRule="auto"/>
        <w:ind w:left="359" w:right="156"/>
        <w:jc w:val="both"/>
      </w:pPr>
      <w:r>
        <w:rPr>
          <w:b/>
          <w:color w:val="333333"/>
        </w:rPr>
        <w:t xml:space="preserve">MADDE 1 </w:t>
      </w:r>
      <w:r>
        <w:rPr>
          <w:color w:val="333333"/>
        </w:rPr>
        <w:t xml:space="preserve">- </w:t>
      </w:r>
      <w:r w:rsidR="00C67AC4" w:rsidRPr="00C67AC4">
        <w:rPr>
          <w:color w:val="333333"/>
        </w:rPr>
        <w:t>Sağlık Bilimleri Fakültesi</w:t>
      </w:r>
      <w:r>
        <w:rPr>
          <w:color w:val="333333"/>
        </w:rPr>
        <w:t xml:space="preserve">, Acil Yardım </w:t>
      </w:r>
      <w:proofErr w:type="gramStart"/>
      <w:r>
        <w:rPr>
          <w:color w:val="333333"/>
        </w:rPr>
        <w:t>Ve</w:t>
      </w:r>
      <w:proofErr w:type="gramEnd"/>
      <w:r>
        <w:rPr>
          <w:color w:val="333333"/>
        </w:rPr>
        <w:t xml:space="preserve"> Afet Yönetimi Bölümünde eğitim-öğretim gören öğrencilerin kendi programları ile ilgili bilgilerini uygulamaya koymak, beceri ve deneyimlerini arttırmak, eksikliklerini gidermek, gerçek çalışma ortamlarına uyumlarını sağlamak, mesleğin temel ilkelerini öğrenmek, kendini yeterli ve güvenli bir düzeye ulaştırmak amacı ile yapılır. Bu yönergede Tekirdağ Namık Kemal Üniversitesi </w:t>
      </w:r>
      <w:r w:rsidR="00C67AC4" w:rsidRPr="00C67AC4">
        <w:rPr>
          <w:color w:val="333333"/>
        </w:rPr>
        <w:t xml:space="preserve">Sağlık Bilimleri Fakültesi </w:t>
      </w:r>
      <w:r>
        <w:rPr>
          <w:color w:val="333333"/>
        </w:rPr>
        <w:t>Acil Yardım ve Afet Yönetimi (AYAY) Bölümü yıl içi uygulamaları ve stajlarında izlenecek temel ilkelerin düzenlenmesi amaçlanmaktadır.</w:t>
      </w:r>
    </w:p>
    <w:p w14:paraId="50CC972C" w14:textId="77777777" w:rsidR="00E25EC2" w:rsidRDefault="00000000">
      <w:pPr>
        <w:pStyle w:val="Balk1"/>
        <w:spacing w:before="153"/>
      </w:pPr>
      <w:r>
        <w:rPr>
          <w:color w:val="333333"/>
        </w:rPr>
        <w:t>Kapsam</w:t>
      </w:r>
    </w:p>
    <w:p w14:paraId="53D04BEC" w14:textId="77777777" w:rsidR="00E25EC2" w:rsidRDefault="00E25EC2">
      <w:pPr>
        <w:sectPr w:rsidR="00E25EC2">
          <w:pgSz w:w="11900" w:h="16860"/>
          <w:pgMar w:top="1600" w:right="420" w:bottom="176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p w14:paraId="78FD8DDF" w14:textId="77777777" w:rsidR="00E25EC2" w:rsidRDefault="00000000">
      <w:pPr>
        <w:spacing w:before="67"/>
        <w:ind w:left="359"/>
        <w:rPr>
          <w:b/>
        </w:rPr>
      </w:pPr>
      <w:r>
        <w:rPr>
          <w:b/>
          <w:color w:val="333333"/>
        </w:rPr>
        <w:t>MADDE 2</w:t>
      </w:r>
    </w:p>
    <w:p w14:paraId="3238AEDB" w14:textId="77777777" w:rsidR="00E25EC2" w:rsidRDefault="00E25EC2">
      <w:pPr>
        <w:pStyle w:val="GvdeMetni"/>
        <w:spacing w:before="8"/>
        <w:rPr>
          <w:b/>
          <w:sz w:val="23"/>
        </w:rPr>
      </w:pPr>
    </w:p>
    <w:p w14:paraId="4398D15D" w14:textId="5830F4DB" w:rsidR="00E25EC2" w:rsidRDefault="00000000">
      <w:pPr>
        <w:pStyle w:val="ListeParagraf"/>
        <w:numPr>
          <w:ilvl w:val="1"/>
          <w:numId w:val="15"/>
        </w:numPr>
        <w:tabs>
          <w:tab w:val="left" w:pos="747"/>
        </w:tabs>
        <w:spacing w:line="360" w:lineRule="auto"/>
        <w:ind w:right="156" w:firstLine="0"/>
        <w:jc w:val="both"/>
      </w:pPr>
      <w:r>
        <w:rPr>
          <w:color w:val="333333"/>
        </w:rPr>
        <w:t xml:space="preserve">Bu yönerge Tekirdağ Namık Kemal Üniversitesi </w:t>
      </w:r>
      <w:r w:rsidR="00C67AC4" w:rsidRPr="00C67AC4">
        <w:rPr>
          <w:color w:val="333333"/>
        </w:rPr>
        <w:t>Sağlık Bilimleri Fakültesi</w:t>
      </w:r>
      <w:r>
        <w:rPr>
          <w:color w:val="333333"/>
        </w:rPr>
        <w:t>nd</w:t>
      </w:r>
      <w:r w:rsidR="00C67AC4">
        <w:rPr>
          <w:color w:val="333333"/>
        </w:rPr>
        <w:t>e</w:t>
      </w:r>
      <w:r>
        <w:rPr>
          <w:color w:val="333333"/>
        </w:rPr>
        <w:t xml:space="preserve"> lisans düzeyinde öğrenim gören Acil Yardım ve Afet Yönetimi Bölümü öğrencilerinin temel mesleki derslere ait staj/yıl içi uygulamalarının, çalışma esaslarının planlanması, yürütülmesi ve değerlendirilmesi ile ilgili temel kuralları</w:t>
      </w:r>
      <w:r>
        <w:rPr>
          <w:color w:val="333333"/>
          <w:spacing w:val="-8"/>
        </w:rPr>
        <w:t xml:space="preserve"> </w:t>
      </w:r>
      <w:r>
        <w:rPr>
          <w:color w:val="333333"/>
        </w:rPr>
        <w:t>kapsar.</w:t>
      </w:r>
    </w:p>
    <w:p w14:paraId="58A4B367" w14:textId="77777777" w:rsidR="00E25EC2" w:rsidRDefault="00000000">
      <w:pPr>
        <w:pStyle w:val="ListeParagraf"/>
        <w:numPr>
          <w:ilvl w:val="1"/>
          <w:numId w:val="15"/>
        </w:numPr>
        <w:tabs>
          <w:tab w:val="left" w:pos="747"/>
        </w:tabs>
        <w:spacing w:before="148"/>
        <w:ind w:left="746" w:hanging="388"/>
        <w:jc w:val="both"/>
      </w:pPr>
      <w:r>
        <w:rPr>
          <w:color w:val="333333"/>
        </w:rPr>
        <w:t>Staj ve Yıl içi uygulama kapsamında öğrencilere herhangi bir ödeme</w:t>
      </w:r>
      <w:r>
        <w:rPr>
          <w:color w:val="333333"/>
          <w:spacing w:val="-6"/>
        </w:rPr>
        <w:t xml:space="preserve"> </w:t>
      </w:r>
      <w:r>
        <w:rPr>
          <w:color w:val="333333"/>
        </w:rPr>
        <w:t>yapılmaz.</w:t>
      </w:r>
    </w:p>
    <w:p w14:paraId="41834F5C" w14:textId="77777777" w:rsidR="00E25EC2" w:rsidRDefault="00E25EC2">
      <w:pPr>
        <w:pStyle w:val="GvdeMetni"/>
        <w:spacing w:before="6"/>
        <w:rPr>
          <w:sz w:val="24"/>
        </w:rPr>
      </w:pPr>
    </w:p>
    <w:p w14:paraId="65884733" w14:textId="77777777" w:rsidR="00E25EC2" w:rsidRDefault="00000000">
      <w:pPr>
        <w:pStyle w:val="Balk1"/>
      </w:pPr>
      <w:r>
        <w:rPr>
          <w:color w:val="333333"/>
        </w:rPr>
        <w:t>Dayanak</w:t>
      </w:r>
    </w:p>
    <w:p w14:paraId="38205402" w14:textId="77777777" w:rsidR="00E25EC2" w:rsidRDefault="00E25EC2">
      <w:pPr>
        <w:pStyle w:val="GvdeMetni"/>
        <w:spacing w:before="8"/>
        <w:rPr>
          <w:b/>
          <w:sz w:val="23"/>
        </w:rPr>
      </w:pPr>
    </w:p>
    <w:p w14:paraId="4B439A75" w14:textId="77777777" w:rsidR="00E25EC2" w:rsidRDefault="00000000">
      <w:pPr>
        <w:pStyle w:val="GvdeMetni"/>
        <w:spacing w:line="357" w:lineRule="auto"/>
        <w:ind w:left="359" w:right="474"/>
      </w:pPr>
      <w:r>
        <w:rPr>
          <w:b/>
          <w:color w:val="333333"/>
        </w:rPr>
        <w:t xml:space="preserve">MADDE 3 </w:t>
      </w:r>
      <w:r>
        <w:rPr>
          <w:color w:val="333333"/>
        </w:rPr>
        <w:t>- Bu yönerge, 2 Nisan 2007 tarih ve 26481 sayılı Resmi Gazetede yayımlanan “Namık Kemal Üniversitesi Eğitim-Öğretim ve Sınav Yönetmeliğinin 27. Maddesi” uyarınca hazırlanmıştır.</w:t>
      </w:r>
    </w:p>
    <w:p w14:paraId="7B894A26" w14:textId="77777777" w:rsidR="00E25EC2" w:rsidRDefault="00000000">
      <w:pPr>
        <w:pStyle w:val="Balk1"/>
        <w:spacing w:before="159"/>
      </w:pPr>
      <w:r>
        <w:rPr>
          <w:color w:val="333333"/>
        </w:rPr>
        <w:t>Tanımlar</w:t>
      </w:r>
    </w:p>
    <w:p w14:paraId="5CEE973A" w14:textId="77777777" w:rsidR="00E25EC2" w:rsidRDefault="00E25EC2">
      <w:pPr>
        <w:pStyle w:val="GvdeMetni"/>
        <w:spacing w:before="8"/>
        <w:rPr>
          <w:b/>
          <w:sz w:val="23"/>
        </w:rPr>
      </w:pPr>
    </w:p>
    <w:p w14:paraId="482C7CFD" w14:textId="77777777" w:rsidR="00E25EC2" w:rsidRDefault="00000000">
      <w:pPr>
        <w:ind w:left="359"/>
      </w:pPr>
      <w:r>
        <w:rPr>
          <w:b/>
          <w:color w:val="333333"/>
        </w:rPr>
        <w:t xml:space="preserve">MADDE 4 </w:t>
      </w:r>
      <w:r>
        <w:rPr>
          <w:color w:val="333333"/>
        </w:rPr>
        <w:t>- Bu yönergede geçen;</w:t>
      </w:r>
    </w:p>
    <w:p w14:paraId="6DC3C57B" w14:textId="77777777" w:rsidR="00E25EC2" w:rsidRDefault="00E25EC2">
      <w:pPr>
        <w:pStyle w:val="GvdeMetni"/>
        <w:spacing w:before="10"/>
        <w:rPr>
          <w:sz w:val="23"/>
        </w:rPr>
      </w:pPr>
    </w:p>
    <w:p w14:paraId="0A7BFC25" w14:textId="77777777" w:rsidR="00E25EC2" w:rsidRDefault="00000000">
      <w:pPr>
        <w:pStyle w:val="ListeParagraf"/>
        <w:numPr>
          <w:ilvl w:val="1"/>
          <w:numId w:val="14"/>
        </w:numPr>
        <w:tabs>
          <w:tab w:val="left" w:pos="746"/>
        </w:tabs>
        <w:spacing w:before="1"/>
        <w:jc w:val="both"/>
      </w:pPr>
      <w:r>
        <w:rPr>
          <w:b/>
          <w:color w:val="333333"/>
        </w:rPr>
        <w:t xml:space="preserve">Üniversite: </w:t>
      </w:r>
      <w:r>
        <w:rPr>
          <w:color w:val="333333"/>
        </w:rPr>
        <w:t>Tekirdağ Namık Kemal</w:t>
      </w:r>
      <w:r>
        <w:rPr>
          <w:color w:val="333333"/>
          <w:spacing w:val="-6"/>
        </w:rPr>
        <w:t xml:space="preserve"> </w:t>
      </w:r>
      <w:r>
        <w:rPr>
          <w:color w:val="333333"/>
        </w:rPr>
        <w:t>Üniversitesini</w:t>
      </w:r>
    </w:p>
    <w:p w14:paraId="5184BFAD" w14:textId="77777777" w:rsidR="00E25EC2" w:rsidRDefault="00E25EC2">
      <w:pPr>
        <w:pStyle w:val="GvdeMetni"/>
        <w:spacing w:before="1"/>
        <w:rPr>
          <w:sz w:val="24"/>
        </w:rPr>
      </w:pPr>
    </w:p>
    <w:p w14:paraId="6CBA3E70" w14:textId="5AB197A0" w:rsidR="00E25EC2" w:rsidRDefault="00C67AC4">
      <w:pPr>
        <w:pStyle w:val="ListeParagraf"/>
        <w:numPr>
          <w:ilvl w:val="1"/>
          <w:numId w:val="14"/>
        </w:numPr>
        <w:tabs>
          <w:tab w:val="left" w:pos="746"/>
        </w:tabs>
        <w:jc w:val="both"/>
      </w:pPr>
      <w:r>
        <w:rPr>
          <w:b/>
          <w:color w:val="333333"/>
        </w:rPr>
        <w:t xml:space="preserve">Fakülte: </w:t>
      </w:r>
      <w:r>
        <w:rPr>
          <w:color w:val="333333"/>
        </w:rPr>
        <w:t xml:space="preserve">Tekirdağ Namık Kemal Üniversitesi </w:t>
      </w:r>
      <w:r w:rsidRPr="00C67AC4">
        <w:rPr>
          <w:color w:val="333333"/>
        </w:rPr>
        <w:t>Sağlık Bilimleri Fakültesi</w:t>
      </w:r>
    </w:p>
    <w:p w14:paraId="3FFA52C9" w14:textId="77777777" w:rsidR="00E25EC2" w:rsidRDefault="00E25EC2">
      <w:pPr>
        <w:pStyle w:val="GvdeMetni"/>
        <w:spacing w:before="1"/>
        <w:rPr>
          <w:sz w:val="24"/>
        </w:rPr>
      </w:pPr>
    </w:p>
    <w:p w14:paraId="0146CBDB" w14:textId="4783BADB" w:rsidR="00E25EC2" w:rsidRDefault="00000000">
      <w:pPr>
        <w:pStyle w:val="ListeParagraf"/>
        <w:numPr>
          <w:ilvl w:val="1"/>
          <w:numId w:val="14"/>
        </w:numPr>
        <w:tabs>
          <w:tab w:val="left" w:pos="746"/>
        </w:tabs>
        <w:spacing w:before="1"/>
      </w:pPr>
      <w:r>
        <w:rPr>
          <w:b/>
          <w:color w:val="333333"/>
        </w:rPr>
        <w:t xml:space="preserve">Bölüm: </w:t>
      </w:r>
      <w:r>
        <w:rPr>
          <w:color w:val="333333"/>
        </w:rPr>
        <w:t xml:space="preserve">Tekirdağ Namık Kemal Üniversitesi </w:t>
      </w:r>
      <w:r w:rsidR="00C67AC4" w:rsidRPr="00C67AC4">
        <w:rPr>
          <w:color w:val="333333"/>
        </w:rPr>
        <w:t xml:space="preserve">Sağlık Bilimleri Fakültesi </w:t>
      </w:r>
      <w:r>
        <w:rPr>
          <w:color w:val="333333"/>
        </w:rPr>
        <w:t>Acil Yardım ve Afet Yönetimi</w:t>
      </w:r>
      <w:r>
        <w:rPr>
          <w:color w:val="333333"/>
          <w:spacing w:val="-29"/>
        </w:rPr>
        <w:t xml:space="preserve"> </w:t>
      </w:r>
      <w:r>
        <w:rPr>
          <w:color w:val="333333"/>
        </w:rPr>
        <w:t>Bölümünü</w:t>
      </w:r>
    </w:p>
    <w:p w14:paraId="14073414" w14:textId="77777777" w:rsidR="00E25EC2" w:rsidRDefault="00E25EC2">
      <w:pPr>
        <w:pStyle w:val="GvdeMetni"/>
        <w:spacing w:before="10"/>
        <w:rPr>
          <w:sz w:val="23"/>
        </w:rPr>
      </w:pPr>
    </w:p>
    <w:p w14:paraId="73659A7C" w14:textId="4BC47341" w:rsidR="00E25EC2" w:rsidRDefault="00C67AC4">
      <w:pPr>
        <w:pStyle w:val="ListeParagraf"/>
        <w:numPr>
          <w:ilvl w:val="1"/>
          <w:numId w:val="14"/>
        </w:numPr>
        <w:tabs>
          <w:tab w:val="left" w:pos="747"/>
        </w:tabs>
        <w:ind w:left="746" w:hanging="388"/>
      </w:pPr>
      <w:r>
        <w:rPr>
          <w:b/>
          <w:color w:val="333333"/>
        </w:rPr>
        <w:t xml:space="preserve">Fakülte Dekanı: </w:t>
      </w:r>
      <w:r>
        <w:rPr>
          <w:color w:val="333333"/>
        </w:rPr>
        <w:t xml:space="preserve">Tekirdağ Namık Kemal Üniversitesi </w:t>
      </w:r>
      <w:r w:rsidRPr="00C67AC4">
        <w:rPr>
          <w:color w:val="333333"/>
        </w:rPr>
        <w:t>Sağlık Bilimleri Fakültesi</w:t>
      </w:r>
      <w:r>
        <w:rPr>
          <w:color w:val="333333"/>
        </w:rPr>
        <w:t xml:space="preserve"> Dekanı</w:t>
      </w:r>
    </w:p>
    <w:p w14:paraId="1BE48DBC" w14:textId="77777777" w:rsidR="00E25EC2" w:rsidRDefault="00E25EC2">
      <w:pPr>
        <w:pStyle w:val="GvdeMetni"/>
        <w:spacing w:before="4"/>
        <w:rPr>
          <w:sz w:val="24"/>
        </w:rPr>
      </w:pPr>
    </w:p>
    <w:p w14:paraId="2A1E18C6" w14:textId="2D8A86F0" w:rsidR="00E25EC2" w:rsidRDefault="00000000">
      <w:pPr>
        <w:pStyle w:val="ListeParagraf"/>
        <w:numPr>
          <w:ilvl w:val="1"/>
          <w:numId w:val="14"/>
        </w:numPr>
        <w:tabs>
          <w:tab w:val="left" w:pos="784"/>
        </w:tabs>
        <w:spacing w:line="357" w:lineRule="auto"/>
        <w:ind w:left="359" w:right="163" w:firstLine="0"/>
      </w:pPr>
      <w:r>
        <w:rPr>
          <w:b/>
          <w:color w:val="333333"/>
        </w:rPr>
        <w:t xml:space="preserve">Bölüm Başkanı: </w:t>
      </w:r>
      <w:r>
        <w:rPr>
          <w:color w:val="333333"/>
        </w:rPr>
        <w:t xml:space="preserve">Tekirdağ Namık Kemal Üniversitesi </w:t>
      </w:r>
      <w:r w:rsidR="00C67AC4" w:rsidRPr="00C67AC4">
        <w:rPr>
          <w:color w:val="333333"/>
        </w:rPr>
        <w:t xml:space="preserve">Sağlık Bilimleri Fakültesi </w:t>
      </w:r>
      <w:r>
        <w:rPr>
          <w:color w:val="333333"/>
        </w:rPr>
        <w:t>Acil Yardım ve Afet Yönetimi Bölüm</w:t>
      </w:r>
      <w:r>
        <w:rPr>
          <w:color w:val="333333"/>
          <w:spacing w:val="-4"/>
        </w:rPr>
        <w:t xml:space="preserve"> </w:t>
      </w:r>
      <w:r>
        <w:rPr>
          <w:color w:val="333333"/>
        </w:rPr>
        <w:t>Başkanını</w:t>
      </w:r>
    </w:p>
    <w:p w14:paraId="5FA9359A" w14:textId="77777777" w:rsidR="00E25EC2" w:rsidRDefault="00000000">
      <w:pPr>
        <w:pStyle w:val="ListeParagraf"/>
        <w:numPr>
          <w:ilvl w:val="1"/>
          <w:numId w:val="14"/>
        </w:numPr>
        <w:tabs>
          <w:tab w:val="left" w:pos="747"/>
        </w:tabs>
        <w:spacing w:before="154" w:line="360" w:lineRule="auto"/>
        <w:ind w:left="359" w:right="157" w:firstLine="0"/>
      </w:pPr>
      <w:r>
        <w:rPr>
          <w:b/>
          <w:color w:val="333333"/>
        </w:rPr>
        <w:t xml:space="preserve">Yıl İçi Uygulama Sorumlusu/Yürütücüsü: </w:t>
      </w:r>
      <w:r>
        <w:rPr>
          <w:color w:val="333333"/>
        </w:rPr>
        <w:t>İlgili öğretim yılında uygulaması yapılan dersin sorumlu öğretim elemanı/elemanlarını</w:t>
      </w:r>
    </w:p>
    <w:p w14:paraId="797A2E55" w14:textId="77777777" w:rsidR="00E25EC2" w:rsidRDefault="00000000">
      <w:pPr>
        <w:pStyle w:val="ListeParagraf"/>
        <w:numPr>
          <w:ilvl w:val="1"/>
          <w:numId w:val="14"/>
        </w:numPr>
        <w:tabs>
          <w:tab w:val="left" w:pos="746"/>
        </w:tabs>
        <w:spacing w:before="148"/>
      </w:pPr>
      <w:r>
        <w:rPr>
          <w:b/>
          <w:color w:val="333333"/>
        </w:rPr>
        <w:t xml:space="preserve">Yıl içi uygulama öğrencisi: </w:t>
      </w:r>
      <w:r>
        <w:rPr>
          <w:color w:val="333333"/>
        </w:rPr>
        <w:t>Acil Yardım ve Afet Yönetimi lisans programının 1., 2. ve 3. Sınıf</w:t>
      </w:r>
      <w:r>
        <w:rPr>
          <w:color w:val="333333"/>
          <w:spacing w:val="-34"/>
        </w:rPr>
        <w:t xml:space="preserve"> </w:t>
      </w:r>
      <w:r>
        <w:rPr>
          <w:color w:val="333333"/>
        </w:rPr>
        <w:t>öğrencilerini</w:t>
      </w:r>
    </w:p>
    <w:p w14:paraId="5F506777" w14:textId="77777777" w:rsidR="00E25EC2" w:rsidRDefault="00E25EC2">
      <w:pPr>
        <w:pStyle w:val="GvdeMetni"/>
        <w:spacing w:before="1"/>
        <w:rPr>
          <w:sz w:val="24"/>
        </w:rPr>
      </w:pPr>
    </w:p>
    <w:p w14:paraId="2A9E3259" w14:textId="77777777" w:rsidR="00E25EC2" w:rsidRDefault="00000000">
      <w:pPr>
        <w:pStyle w:val="ListeParagraf"/>
        <w:numPr>
          <w:ilvl w:val="1"/>
          <w:numId w:val="14"/>
        </w:numPr>
        <w:tabs>
          <w:tab w:val="left" w:pos="746"/>
        </w:tabs>
      </w:pPr>
      <w:r>
        <w:rPr>
          <w:b/>
          <w:color w:val="333333"/>
        </w:rPr>
        <w:t xml:space="preserve">Stajyer öğrenci: </w:t>
      </w:r>
      <w:r>
        <w:rPr>
          <w:color w:val="333333"/>
        </w:rPr>
        <w:t>Acil Yardım ve Afet Yönetimi lisans programının yaz stajı</w:t>
      </w:r>
      <w:r>
        <w:rPr>
          <w:color w:val="333333"/>
          <w:spacing w:val="-12"/>
        </w:rPr>
        <w:t xml:space="preserve"> </w:t>
      </w:r>
      <w:r>
        <w:rPr>
          <w:color w:val="333333"/>
        </w:rPr>
        <w:t>öğrencilerini</w:t>
      </w:r>
    </w:p>
    <w:p w14:paraId="11FE4C50" w14:textId="77777777" w:rsidR="00E25EC2" w:rsidRDefault="00E25EC2">
      <w:pPr>
        <w:pStyle w:val="GvdeMetni"/>
        <w:spacing w:before="2"/>
        <w:rPr>
          <w:sz w:val="24"/>
        </w:rPr>
      </w:pPr>
    </w:p>
    <w:p w14:paraId="63C25394" w14:textId="77777777" w:rsidR="00E25EC2" w:rsidRDefault="00000000">
      <w:pPr>
        <w:pStyle w:val="ListeParagraf"/>
        <w:numPr>
          <w:ilvl w:val="1"/>
          <w:numId w:val="14"/>
        </w:numPr>
        <w:tabs>
          <w:tab w:val="left" w:pos="815"/>
        </w:tabs>
        <w:spacing w:line="360" w:lineRule="auto"/>
        <w:ind w:left="359" w:right="154" w:firstLine="0"/>
        <w:jc w:val="both"/>
      </w:pPr>
      <w:r>
        <w:rPr>
          <w:b/>
          <w:color w:val="333333"/>
        </w:rPr>
        <w:t xml:space="preserve">Yıl İçi Uygulamalı Mesleki Dersler: </w:t>
      </w:r>
      <w:r>
        <w:rPr>
          <w:color w:val="333333"/>
        </w:rPr>
        <w:t xml:space="preserve">Acil Yardım ve Afet Yönetimi Bölümü müfredatında belirtilen, uygulaması yarıyıl içinde klinik, laboratuvar ve sahada yürütülmesi zorunlu olan Acil Servis Araçları Eğitimi, Arama ve Kurtarma Becerileri I-II, Acil Hasta Bakımı I-II, Kurtarma araçları Eğitimi II, Travma ve </w:t>
      </w:r>
      <w:proofErr w:type="spellStart"/>
      <w:r>
        <w:rPr>
          <w:color w:val="333333"/>
        </w:rPr>
        <w:t>Resusitasyon</w:t>
      </w:r>
      <w:proofErr w:type="spellEnd"/>
      <w:r>
        <w:rPr>
          <w:color w:val="333333"/>
        </w:rPr>
        <w:t xml:space="preserve"> I- II,</w:t>
      </w:r>
      <w:r>
        <w:rPr>
          <w:color w:val="333333"/>
          <w:spacing w:val="-2"/>
        </w:rPr>
        <w:t xml:space="preserve"> </w:t>
      </w:r>
      <w:r>
        <w:rPr>
          <w:color w:val="333333"/>
        </w:rPr>
        <w:t>İtfaiye</w:t>
      </w:r>
      <w:r>
        <w:rPr>
          <w:color w:val="333333"/>
          <w:spacing w:val="-3"/>
        </w:rPr>
        <w:t xml:space="preserve"> </w:t>
      </w:r>
      <w:r>
        <w:rPr>
          <w:color w:val="333333"/>
        </w:rPr>
        <w:t>Araç</w:t>
      </w:r>
      <w:r>
        <w:rPr>
          <w:color w:val="333333"/>
          <w:spacing w:val="-4"/>
        </w:rPr>
        <w:t xml:space="preserve"> </w:t>
      </w:r>
      <w:r>
        <w:rPr>
          <w:color w:val="333333"/>
        </w:rPr>
        <w:t>Malzeme</w:t>
      </w:r>
      <w:r>
        <w:rPr>
          <w:color w:val="333333"/>
          <w:spacing w:val="-3"/>
        </w:rPr>
        <w:t xml:space="preserve"> </w:t>
      </w:r>
      <w:r>
        <w:rPr>
          <w:color w:val="333333"/>
        </w:rPr>
        <w:t>Bilgisi,</w:t>
      </w:r>
      <w:r>
        <w:rPr>
          <w:color w:val="333333"/>
          <w:spacing w:val="-4"/>
        </w:rPr>
        <w:t xml:space="preserve"> </w:t>
      </w:r>
      <w:r>
        <w:rPr>
          <w:color w:val="333333"/>
        </w:rPr>
        <w:t>İtfaiyecilik</w:t>
      </w:r>
      <w:r>
        <w:rPr>
          <w:color w:val="333333"/>
          <w:spacing w:val="-6"/>
        </w:rPr>
        <w:t xml:space="preserve"> </w:t>
      </w:r>
      <w:r>
        <w:rPr>
          <w:color w:val="333333"/>
        </w:rPr>
        <w:t>ve</w:t>
      </w:r>
      <w:r>
        <w:rPr>
          <w:color w:val="333333"/>
          <w:spacing w:val="-4"/>
        </w:rPr>
        <w:t xml:space="preserve"> </w:t>
      </w:r>
      <w:r>
        <w:rPr>
          <w:color w:val="333333"/>
        </w:rPr>
        <w:t>Yangın</w:t>
      </w:r>
      <w:r>
        <w:rPr>
          <w:color w:val="333333"/>
          <w:spacing w:val="-3"/>
        </w:rPr>
        <w:t xml:space="preserve"> </w:t>
      </w:r>
      <w:r>
        <w:rPr>
          <w:color w:val="333333"/>
        </w:rPr>
        <w:t>Güvenliğine</w:t>
      </w:r>
      <w:r>
        <w:rPr>
          <w:color w:val="333333"/>
          <w:spacing w:val="-3"/>
        </w:rPr>
        <w:t xml:space="preserve"> </w:t>
      </w:r>
      <w:r>
        <w:rPr>
          <w:color w:val="333333"/>
        </w:rPr>
        <w:t>Giriş,</w:t>
      </w:r>
      <w:r>
        <w:rPr>
          <w:color w:val="333333"/>
          <w:spacing w:val="-4"/>
        </w:rPr>
        <w:t xml:space="preserve"> </w:t>
      </w:r>
      <w:r>
        <w:rPr>
          <w:color w:val="333333"/>
        </w:rPr>
        <w:t>Yangına</w:t>
      </w:r>
      <w:r>
        <w:rPr>
          <w:color w:val="333333"/>
          <w:spacing w:val="-3"/>
        </w:rPr>
        <w:t xml:space="preserve"> </w:t>
      </w:r>
      <w:r>
        <w:rPr>
          <w:color w:val="333333"/>
        </w:rPr>
        <w:t>Müdahale</w:t>
      </w:r>
      <w:r>
        <w:rPr>
          <w:color w:val="333333"/>
          <w:spacing w:val="-6"/>
        </w:rPr>
        <w:t xml:space="preserve"> </w:t>
      </w:r>
      <w:r>
        <w:rPr>
          <w:color w:val="333333"/>
        </w:rPr>
        <w:t>Teknikleri</w:t>
      </w:r>
      <w:r>
        <w:rPr>
          <w:color w:val="333333"/>
          <w:spacing w:val="-2"/>
        </w:rPr>
        <w:t xml:space="preserve"> </w:t>
      </w:r>
      <w:r>
        <w:rPr>
          <w:color w:val="333333"/>
        </w:rPr>
        <w:t>derslerini</w:t>
      </w:r>
    </w:p>
    <w:p w14:paraId="310D4FA6" w14:textId="77777777" w:rsidR="00E25EC2" w:rsidRDefault="00000000">
      <w:pPr>
        <w:pStyle w:val="ListeParagraf"/>
        <w:numPr>
          <w:ilvl w:val="1"/>
          <w:numId w:val="14"/>
        </w:numPr>
        <w:tabs>
          <w:tab w:val="left" w:pos="855"/>
        </w:tabs>
        <w:spacing w:before="148"/>
        <w:ind w:left="854" w:hanging="496"/>
        <w:jc w:val="both"/>
      </w:pPr>
      <w:r>
        <w:rPr>
          <w:b/>
          <w:color w:val="333333"/>
        </w:rPr>
        <w:t xml:space="preserve">Yıl İçi Uygulama Alanı: </w:t>
      </w:r>
      <w:r>
        <w:rPr>
          <w:color w:val="333333"/>
        </w:rPr>
        <w:t>Ders uygulamalarının yapılacağı yerleri (Resmi veya özel kamu</w:t>
      </w:r>
      <w:r>
        <w:rPr>
          <w:color w:val="333333"/>
          <w:spacing w:val="-24"/>
        </w:rPr>
        <w:t xml:space="preserve"> </w:t>
      </w:r>
      <w:r>
        <w:rPr>
          <w:color w:val="333333"/>
        </w:rPr>
        <w:t>kurum/kuruluşları)</w:t>
      </w:r>
    </w:p>
    <w:p w14:paraId="66B568F2" w14:textId="77777777" w:rsidR="00E25EC2" w:rsidRDefault="00E25EC2">
      <w:pPr>
        <w:pStyle w:val="GvdeMetni"/>
        <w:spacing w:before="1"/>
        <w:rPr>
          <w:sz w:val="24"/>
        </w:rPr>
      </w:pPr>
    </w:p>
    <w:p w14:paraId="5887FD5B" w14:textId="77777777" w:rsidR="00E25EC2" w:rsidRDefault="00000000">
      <w:pPr>
        <w:pStyle w:val="ListeParagraf"/>
        <w:numPr>
          <w:ilvl w:val="1"/>
          <w:numId w:val="14"/>
        </w:numPr>
        <w:tabs>
          <w:tab w:val="left" w:pos="856"/>
        </w:tabs>
        <w:spacing w:before="1"/>
        <w:ind w:left="856" w:hanging="497"/>
        <w:jc w:val="both"/>
      </w:pPr>
      <w:r>
        <w:rPr>
          <w:b/>
          <w:color w:val="333333"/>
        </w:rPr>
        <w:t xml:space="preserve">Staj Alanı: </w:t>
      </w:r>
      <w:r>
        <w:rPr>
          <w:color w:val="333333"/>
        </w:rPr>
        <w:t>Her sınıf için yaz stajları yapılan</w:t>
      </w:r>
      <w:r>
        <w:rPr>
          <w:color w:val="333333"/>
          <w:spacing w:val="-10"/>
        </w:rPr>
        <w:t xml:space="preserve"> </w:t>
      </w:r>
      <w:r>
        <w:rPr>
          <w:color w:val="333333"/>
        </w:rPr>
        <w:t>birimlerini</w:t>
      </w:r>
    </w:p>
    <w:p w14:paraId="740F660B" w14:textId="77777777" w:rsidR="00E25EC2" w:rsidRDefault="00E25EC2">
      <w:pPr>
        <w:pStyle w:val="GvdeMetni"/>
        <w:spacing w:before="1"/>
        <w:rPr>
          <w:sz w:val="24"/>
        </w:rPr>
      </w:pPr>
    </w:p>
    <w:p w14:paraId="0DCAB9F9" w14:textId="77777777" w:rsidR="00E25EC2" w:rsidRDefault="00000000">
      <w:pPr>
        <w:pStyle w:val="ListeParagraf"/>
        <w:numPr>
          <w:ilvl w:val="1"/>
          <w:numId w:val="14"/>
        </w:numPr>
        <w:tabs>
          <w:tab w:val="left" w:pos="855"/>
        </w:tabs>
        <w:ind w:left="854" w:hanging="496"/>
        <w:jc w:val="both"/>
      </w:pPr>
      <w:r>
        <w:rPr>
          <w:b/>
          <w:color w:val="333333"/>
        </w:rPr>
        <w:t xml:space="preserve">Yıl İçi Uygulama Süresi: </w:t>
      </w:r>
      <w:r>
        <w:rPr>
          <w:color w:val="333333"/>
        </w:rPr>
        <w:t>Müfredatta belirtilen ilgili derse ait haftalık uygulama</w:t>
      </w:r>
      <w:r>
        <w:rPr>
          <w:color w:val="333333"/>
          <w:spacing w:val="-15"/>
        </w:rPr>
        <w:t xml:space="preserve"> </w:t>
      </w:r>
      <w:r>
        <w:rPr>
          <w:color w:val="333333"/>
        </w:rPr>
        <w:t>saatini</w:t>
      </w:r>
    </w:p>
    <w:p w14:paraId="354D303E" w14:textId="77777777" w:rsidR="00E25EC2" w:rsidRDefault="00E25EC2">
      <w:pPr>
        <w:pStyle w:val="GvdeMetni"/>
        <w:spacing w:before="10"/>
        <w:rPr>
          <w:sz w:val="23"/>
        </w:rPr>
      </w:pPr>
    </w:p>
    <w:p w14:paraId="6D40897F" w14:textId="791554C5" w:rsidR="00E25EC2" w:rsidRPr="0062127B" w:rsidRDefault="00000000">
      <w:pPr>
        <w:pStyle w:val="ListeParagraf"/>
        <w:numPr>
          <w:ilvl w:val="1"/>
          <w:numId w:val="14"/>
        </w:numPr>
        <w:tabs>
          <w:tab w:val="left" w:pos="855"/>
        </w:tabs>
        <w:ind w:left="854" w:hanging="496"/>
        <w:jc w:val="both"/>
      </w:pPr>
      <w:r>
        <w:rPr>
          <w:b/>
          <w:color w:val="333333"/>
        </w:rPr>
        <w:t xml:space="preserve">Yıl İçi Uygulama Saati: </w:t>
      </w:r>
      <w:r>
        <w:rPr>
          <w:color w:val="333333"/>
        </w:rPr>
        <w:t>Hafta içi 08.30-17.30 saatleri arasını (Acil Hasta Bakımı I/II</w:t>
      </w:r>
      <w:r>
        <w:rPr>
          <w:color w:val="333333"/>
          <w:spacing w:val="-7"/>
        </w:rPr>
        <w:t xml:space="preserve"> </w:t>
      </w:r>
      <w:r>
        <w:rPr>
          <w:color w:val="333333"/>
        </w:rPr>
        <w:t>8.00-16.00)</w:t>
      </w:r>
    </w:p>
    <w:p w14:paraId="42620293" w14:textId="77777777" w:rsidR="0062127B" w:rsidRPr="0062127B" w:rsidRDefault="0062127B" w:rsidP="0062127B">
      <w:pPr>
        <w:tabs>
          <w:tab w:val="left" w:pos="855"/>
        </w:tabs>
      </w:pPr>
    </w:p>
    <w:p w14:paraId="42CCB76A" w14:textId="77777777" w:rsidR="0062127B" w:rsidRDefault="0062127B" w:rsidP="0062127B">
      <w:pPr>
        <w:pStyle w:val="ListeParagraf"/>
        <w:numPr>
          <w:ilvl w:val="1"/>
          <w:numId w:val="14"/>
        </w:numPr>
        <w:tabs>
          <w:tab w:val="left" w:pos="856"/>
        </w:tabs>
        <w:spacing w:before="62"/>
      </w:pPr>
      <w:r>
        <w:rPr>
          <w:b/>
          <w:color w:val="333333"/>
        </w:rPr>
        <w:t xml:space="preserve">Staj Süresi: </w:t>
      </w:r>
      <w:r>
        <w:rPr>
          <w:color w:val="333333"/>
        </w:rPr>
        <w:t>Staj yapacağı birimlerdeki</w:t>
      </w:r>
      <w:r>
        <w:rPr>
          <w:color w:val="333333"/>
          <w:spacing w:val="4"/>
        </w:rPr>
        <w:t xml:space="preserve"> </w:t>
      </w:r>
      <w:r>
        <w:rPr>
          <w:color w:val="333333"/>
        </w:rPr>
        <w:t>işgününü</w:t>
      </w:r>
    </w:p>
    <w:p w14:paraId="42A5450F" w14:textId="77777777" w:rsidR="0062127B" w:rsidRDefault="0062127B" w:rsidP="0062127B">
      <w:pPr>
        <w:pStyle w:val="GvdeMetni"/>
        <w:spacing w:before="10"/>
        <w:rPr>
          <w:sz w:val="23"/>
        </w:rPr>
      </w:pPr>
    </w:p>
    <w:p w14:paraId="59572B56" w14:textId="77777777" w:rsidR="0062127B" w:rsidRDefault="0062127B" w:rsidP="0062127B">
      <w:pPr>
        <w:pStyle w:val="ListeParagraf"/>
        <w:numPr>
          <w:ilvl w:val="1"/>
          <w:numId w:val="14"/>
        </w:numPr>
        <w:tabs>
          <w:tab w:val="left" w:pos="856"/>
        </w:tabs>
        <w:ind w:left="856" w:hanging="497"/>
      </w:pPr>
      <w:r>
        <w:rPr>
          <w:b/>
          <w:color w:val="333333"/>
        </w:rPr>
        <w:t xml:space="preserve">Staj Saati: </w:t>
      </w:r>
      <w:r>
        <w:rPr>
          <w:color w:val="333333"/>
        </w:rPr>
        <w:t>Hafta içi 08.00-16.00 saatleri</w:t>
      </w:r>
      <w:r>
        <w:rPr>
          <w:color w:val="333333"/>
          <w:spacing w:val="-5"/>
        </w:rPr>
        <w:t xml:space="preserve"> </w:t>
      </w:r>
      <w:r>
        <w:rPr>
          <w:color w:val="333333"/>
        </w:rPr>
        <w:t>arasını</w:t>
      </w:r>
    </w:p>
    <w:p w14:paraId="002668C0" w14:textId="77777777" w:rsidR="0062127B" w:rsidRDefault="0062127B" w:rsidP="0062127B">
      <w:pPr>
        <w:pStyle w:val="GvdeMetni"/>
        <w:spacing w:before="4"/>
        <w:rPr>
          <w:sz w:val="24"/>
        </w:rPr>
      </w:pPr>
    </w:p>
    <w:p w14:paraId="5C8D2D71" w14:textId="77777777" w:rsidR="0062127B" w:rsidRDefault="0062127B" w:rsidP="0062127B">
      <w:pPr>
        <w:pStyle w:val="ListeParagraf"/>
        <w:numPr>
          <w:ilvl w:val="1"/>
          <w:numId w:val="14"/>
        </w:numPr>
        <w:tabs>
          <w:tab w:val="left" w:pos="868"/>
        </w:tabs>
        <w:spacing w:line="357" w:lineRule="auto"/>
        <w:ind w:left="359" w:right="158" w:firstLine="0"/>
        <w:jc w:val="both"/>
      </w:pPr>
      <w:r>
        <w:rPr>
          <w:b/>
          <w:color w:val="333333"/>
        </w:rPr>
        <w:t xml:space="preserve">Staj defteri: </w:t>
      </w:r>
      <w:r>
        <w:rPr>
          <w:color w:val="333333"/>
        </w:rPr>
        <w:t>Yaz stajı süresince doldurulan, yapılan çalışmaların dökümünü gösteren ve işyerine onaylatılan defteri</w:t>
      </w:r>
    </w:p>
    <w:p w14:paraId="2F1541E3" w14:textId="06215E6F" w:rsidR="0062127B" w:rsidRPr="0062127B" w:rsidRDefault="0062127B" w:rsidP="0062127B">
      <w:pPr>
        <w:pStyle w:val="ListeParagraf"/>
        <w:numPr>
          <w:ilvl w:val="1"/>
          <w:numId w:val="14"/>
        </w:numPr>
        <w:tabs>
          <w:tab w:val="left" w:pos="856"/>
        </w:tabs>
        <w:spacing w:before="154"/>
        <w:ind w:left="856" w:hanging="497"/>
      </w:pPr>
      <w:r>
        <w:rPr>
          <w:b/>
          <w:color w:val="333333"/>
        </w:rPr>
        <w:t xml:space="preserve">Staj Değerlendirmesi: </w:t>
      </w:r>
      <w:r>
        <w:rPr>
          <w:color w:val="333333"/>
        </w:rPr>
        <w:t>Öğrencilerinin yaz stajı</w:t>
      </w:r>
      <w:r>
        <w:rPr>
          <w:color w:val="333333"/>
          <w:spacing w:val="-1"/>
        </w:rPr>
        <w:t xml:space="preserve"> </w:t>
      </w:r>
      <w:r>
        <w:rPr>
          <w:color w:val="333333"/>
        </w:rPr>
        <w:t>değerlendirmesini</w:t>
      </w:r>
    </w:p>
    <w:p w14:paraId="49308444" w14:textId="40A8618C" w:rsidR="0062127B" w:rsidRDefault="0062127B" w:rsidP="0062127B">
      <w:pPr>
        <w:pStyle w:val="ListeParagraf"/>
        <w:tabs>
          <w:tab w:val="left" w:pos="856"/>
        </w:tabs>
        <w:spacing w:before="154"/>
        <w:ind w:left="745"/>
      </w:pPr>
    </w:p>
    <w:p w14:paraId="6FC02341" w14:textId="77777777" w:rsidR="0062127B" w:rsidRDefault="0062127B" w:rsidP="0062127B">
      <w:pPr>
        <w:pStyle w:val="Balk1"/>
        <w:ind w:left="1417" w:right="1216"/>
        <w:jc w:val="center"/>
      </w:pPr>
      <w:r>
        <w:rPr>
          <w:color w:val="333333"/>
        </w:rPr>
        <w:t>İKİNCİ</w:t>
      </w:r>
      <w:r>
        <w:rPr>
          <w:color w:val="333333"/>
          <w:spacing w:val="-5"/>
        </w:rPr>
        <w:t xml:space="preserve"> </w:t>
      </w:r>
      <w:r>
        <w:rPr>
          <w:color w:val="333333"/>
        </w:rPr>
        <w:t>BÖLÜM</w:t>
      </w:r>
    </w:p>
    <w:p w14:paraId="391578F0" w14:textId="77777777" w:rsidR="0062127B" w:rsidRDefault="0062127B" w:rsidP="0062127B">
      <w:pPr>
        <w:pStyle w:val="GvdeMetni"/>
        <w:spacing w:before="2"/>
        <w:rPr>
          <w:b/>
          <w:sz w:val="24"/>
        </w:rPr>
      </w:pPr>
    </w:p>
    <w:p w14:paraId="07CD60A3" w14:textId="77777777" w:rsidR="0062127B" w:rsidRDefault="0062127B" w:rsidP="0062127B">
      <w:pPr>
        <w:ind w:left="1417" w:right="1216"/>
        <w:jc w:val="center"/>
        <w:rPr>
          <w:b/>
        </w:rPr>
      </w:pPr>
      <w:r>
        <w:rPr>
          <w:b/>
          <w:color w:val="333333"/>
        </w:rPr>
        <w:t>Genel</w:t>
      </w:r>
      <w:r>
        <w:rPr>
          <w:b/>
          <w:color w:val="333333"/>
          <w:spacing w:val="-5"/>
        </w:rPr>
        <w:t xml:space="preserve"> </w:t>
      </w:r>
      <w:r>
        <w:rPr>
          <w:b/>
          <w:color w:val="333333"/>
        </w:rPr>
        <w:t>Hükümler</w:t>
      </w:r>
    </w:p>
    <w:p w14:paraId="6D0111B2" w14:textId="77777777" w:rsidR="0062127B" w:rsidRDefault="0062127B" w:rsidP="0062127B">
      <w:pPr>
        <w:pStyle w:val="GvdeMetni"/>
        <w:spacing w:before="11"/>
        <w:rPr>
          <w:b/>
          <w:sz w:val="23"/>
        </w:rPr>
      </w:pPr>
    </w:p>
    <w:p w14:paraId="5D10DA9D" w14:textId="77777777" w:rsidR="0062127B" w:rsidRDefault="0062127B" w:rsidP="0062127B">
      <w:pPr>
        <w:spacing w:line="504" w:lineRule="auto"/>
        <w:ind w:left="359" w:right="9059"/>
        <w:rPr>
          <w:b/>
        </w:rPr>
      </w:pPr>
      <w:r>
        <w:rPr>
          <w:b/>
          <w:color w:val="333333"/>
        </w:rPr>
        <w:t>Genel Bilgiler MADDE 5</w:t>
      </w:r>
    </w:p>
    <w:p w14:paraId="6A9FAA1A" w14:textId="77777777" w:rsidR="0062127B" w:rsidRDefault="0062127B" w:rsidP="0062127B">
      <w:pPr>
        <w:pStyle w:val="ListeParagraf"/>
        <w:numPr>
          <w:ilvl w:val="1"/>
          <w:numId w:val="13"/>
        </w:numPr>
        <w:tabs>
          <w:tab w:val="left" w:pos="747"/>
        </w:tabs>
        <w:spacing w:line="357" w:lineRule="auto"/>
        <w:ind w:right="160" w:firstLine="0"/>
        <w:jc w:val="both"/>
      </w:pPr>
      <w:r>
        <w:rPr>
          <w:color w:val="333333"/>
        </w:rPr>
        <w:t>Öğrenci sayısı ve uygulama alanı durumuna göre uygulamalar için birden fazla öğretim elemanı görevlendirilebilir.</w:t>
      </w:r>
    </w:p>
    <w:p w14:paraId="0A4D84F6" w14:textId="77777777" w:rsidR="0062127B" w:rsidRDefault="0062127B" w:rsidP="0062127B">
      <w:pPr>
        <w:pStyle w:val="ListeParagraf"/>
        <w:numPr>
          <w:ilvl w:val="1"/>
          <w:numId w:val="13"/>
        </w:numPr>
        <w:tabs>
          <w:tab w:val="left" w:pos="747"/>
        </w:tabs>
        <w:spacing w:before="149" w:line="360" w:lineRule="auto"/>
        <w:ind w:right="156" w:firstLine="0"/>
        <w:jc w:val="both"/>
      </w:pPr>
      <w:r>
        <w:rPr>
          <w:color w:val="333333"/>
        </w:rPr>
        <w:t>Öğrenci, yıl içi uygulama ve staj yaptığı kurumun çalışma ve güvenlik kurallarına, düzen ve disiplinine uymakla yükümlüdür (kıyafet, mesai saatleri, hastane ve bakım standartları). Kurallara uymayan öğrenciler hakkında “Üniversite Öğrenci Disiplin Yönetmeliği’ne göre ilgili Bölüm Başkanlığı tarafından işlem</w:t>
      </w:r>
      <w:r>
        <w:rPr>
          <w:color w:val="333333"/>
          <w:spacing w:val="-24"/>
        </w:rPr>
        <w:t xml:space="preserve"> </w:t>
      </w:r>
      <w:r>
        <w:rPr>
          <w:color w:val="333333"/>
        </w:rPr>
        <w:t>yapılır.</w:t>
      </w:r>
    </w:p>
    <w:p w14:paraId="5AF278DA" w14:textId="77777777" w:rsidR="0062127B" w:rsidRDefault="0062127B" w:rsidP="0062127B">
      <w:pPr>
        <w:pStyle w:val="Balk1"/>
        <w:spacing w:before="153" w:line="504" w:lineRule="auto"/>
        <w:ind w:right="8751"/>
        <w:jc w:val="both"/>
      </w:pPr>
      <w:r>
        <w:rPr>
          <w:color w:val="333333"/>
        </w:rPr>
        <w:t>Ön Şartlı Dersler MADDE 6</w:t>
      </w:r>
    </w:p>
    <w:p w14:paraId="231338D6" w14:textId="77777777" w:rsidR="0062127B" w:rsidRDefault="0062127B" w:rsidP="0062127B">
      <w:pPr>
        <w:pStyle w:val="GvdeMetni"/>
        <w:spacing w:line="360" w:lineRule="auto"/>
        <w:ind w:left="359" w:right="154"/>
        <w:jc w:val="both"/>
      </w:pPr>
      <w:r>
        <w:rPr>
          <w:b/>
          <w:color w:val="333333"/>
        </w:rPr>
        <w:t xml:space="preserve">6.1. </w:t>
      </w:r>
      <w:r>
        <w:rPr>
          <w:color w:val="333333"/>
        </w:rPr>
        <w:t>Acil Yardım ve Afet Yönetimi Bölümü öğrencilerinin 1. Sınıfta almış oldukları “Acil Servis Araçları Eğitimi” dersi bir üst sınıftaki uygulamalı mesleki derslerin ve yaz stajının ön koşuludur. Acil Yardım ve Afet Yönetimi Bölümü öğrencilerinin 2. Sınıfta almış oldukları “Acil Hasta Bakımı I ve II” dersleri bir üst sınıftaki uygulamalı mesleki derslerin ve 2. Sınıf yaz stajının ön koşuludur. “Acil Hasta Bakımı I ve II” derslerinden başarılı olamayan öğrenci bir üst sınıfta verilen “Afet ve Acil Durum Planlaması ile Yangına Müdahale Teknikleri” derslerini alamaz ve 3. Sınıf sonunda yapılacak olan yaz stajını yapamaz. Devam zorunluluğunu yerine getirse dahi öğrencinin, bu ön koşullu dersin tekrarlarında teorik ve uygulamaya devam zorunluluğu vardır. Öğrenciler dersi tekrar aldığında Tekirdağ Namık Kemal Üniversitesi Ön lisans ve Lisans Eğitim, Öğretim ve Sınav Yönetmeliğinde belirtilen sınırlarda krediyi aşmamak koşuluyla 3. yıl derslerini alabilirler.</w:t>
      </w:r>
    </w:p>
    <w:p w14:paraId="337823F6" w14:textId="77777777" w:rsidR="0062127B" w:rsidRDefault="0062127B" w:rsidP="0062127B">
      <w:pPr>
        <w:pStyle w:val="Balk1"/>
        <w:spacing w:before="148" w:line="504" w:lineRule="auto"/>
        <w:ind w:right="5342"/>
        <w:jc w:val="both"/>
      </w:pPr>
      <w:r>
        <w:rPr>
          <w:color w:val="333333"/>
        </w:rPr>
        <w:t>İş Kazası ve Meslek Hastalığı Sigorta Pirimi ve Aşılar MADDE 7</w:t>
      </w:r>
    </w:p>
    <w:p w14:paraId="1CFF1C2E" w14:textId="77777777" w:rsidR="0062127B" w:rsidRDefault="0062127B" w:rsidP="0062127B">
      <w:pPr>
        <w:pStyle w:val="ListeParagraf"/>
        <w:numPr>
          <w:ilvl w:val="1"/>
          <w:numId w:val="12"/>
        </w:numPr>
        <w:tabs>
          <w:tab w:val="left" w:pos="692"/>
        </w:tabs>
        <w:spacing w:before="64" w:line="357" w:lineRule="auto"/>
        <w:ind w:right="152" w:firstLine="0"/>
        <w:jc w:val="both"/>
      </w:pPr>
      <w:r>
        <w:rPr>
          <w:color w:val="333333"/>
        </w:rPr>
        <w:t xml:space="preserve">Yurt içinde yapılacak yıl içi stajları için öğrencilere “İş Kazası ve Meslek Hastalığı Sigortası” Tekirdağ Namık Kemal Üniversitesi </w:t>
      </w:r>
      <w:r w:rsidRPr="00C67AC4">
        <w:rPr>
          <w:color w:val="333333"/>
        </w:rPr>
        <w:t xml:space="preserve">Sağlık Bilimleri Fakültesi </w:t>
      </w:r>
      <w:r>
        <w:rPr>
          <w:color w:val="333333"/>
        </w:rPr>
        <w:t>Dekanlığı tarafından yapılır. Erasmus kapsamında ve yurt dışında yapılacak yıl içi stajlarda ise “İş Kazası ve Meslek Hastalığı Sigortası” öğrencinin</w:t>
      </w:r>
      <w:r>
        <w:rPr>
          <w:color w:val="333333"/>
          <w:spacing w:val="-16"/>
        </w:rPr>
        <w:t xml:space="preserve"> </w:t>
      </w:r>
      <w:r>
        <w:rPr>
          <w:color w:val="333333"/>
        </w:rPr>
        <w:t>sorumluluğundadır.</w:t>
      </w:r>
    </w:p>
    <w:p w14:paraId="01E8D08E" w14:textId="77777777" w:rsidR="0062127B" w:rsidRDefault="0062127B" w:rsidP="0062127B">
      <w:pPr>
        <w:pStyle w:val="ListeParagraf"/>
        <w:numPr>
          <w:ilvl w:val="1"/>
          <w:numId w:val="12"/>
        </w:numPr>
        <w:tabs>
          <w:tab w:val="left" w:pos="692"/>
        </w:tabs>
        <w:spacing w:before="158" w:line="360" w:lineRule="auto"/>
        <w:ind w:right="159" w:firstLine="0"/>
        <w:jc w:val="both"/>
      </w:pPr>
      <w:r>
        <w:rPr>
          <w:color w:val="333333"/>
        </w:rPr>
        <w:t xml:space="preserve">Tekirdağ Namık Kemal Üniversitesi </w:t>
      </w:r>
      <w:r w:rsidRPr="00C67AC4">
        <w:rPr>
          <w:color w:val="333333"/>
        </w:rPr>
        <w:t xml:space="preserve">Sağlık Bilimleri Fakültesi </w:t>
      </w:r>
      <w:r>
        <w:rPr>
          <w:color w:val="333333"/>
        </w:rPr>
        <w:t>Dekanlığı tarafından öğrenciler, stajı sırasında iğne batması ve delici-kesici araçlar ile yaralanma ve bunlara bağlı enfeksiyon hastalıklarına maruz kalma riskine vb. önerilen tüm aşılar konusunda bilgilendirilir ve aşılanma durumları sorumlu öğretim elemanı tarafından kontrol edilir. Aşılanma öğrencilerin sorumluluğundadır. Aşılarını yaptırmak istemeyen öğrencilerden "aşı yaptırmak istemediklerini belirten" izin formu</w:t>
      </w:r>
      <w:r>
        <w:rPr>
          <w:color w:val="333333"/>
          <w:spacing w:val="1"/>
        </w:rPr>
        <w:t xml:space="preserve"> </w:t>
      </w:r>
      <w:r>
        <w:rPr>
          <w:color w:val="333333"/>
        </w:rPr>
        <w:t>alınır.</w:t>
      </w:r>
    </w:p>
    <w:p w14:paraId="5B9581C5" w14:textId="77777777" w:rsidR="0062127B" w:rsidRDefault="0062127B" w:rsidP="0062127B">
      <w:pPr>
        <w:pStyle w:val="ListeParagraf"/>
        <w:numPr>
          <w:ilvl w:val="1"/>
          <w:numId w:val="12"/>
        </w:numPr>
        <w:tabs>
          <w:tab w:val="left" w:pos="692"/>
        </w:tabs>
        <w:spacing w:before="150" w:line="360" w:lineRule="auto"/>
        <w:ind w:right="155" w:firstLine="0"/>
        <w:jc w:val="both"/>
      </w:pPr>
      <w:r>
        <w:rPr>
          <w:color w:val="333333"/>
        </w:rPr>
        <w:t xml:space="preserve">Yıl içi staj sırasında kaza vb. acil bir durum söz konusu olduğunda öğrencinin durumu ilgili uygulamanın sorumlu öğretim elemanlarına, Tekirdağ Namık Kemal Üniversitesi </w:t>
      </w:r>
      <w:r w:rsidRPr="00C67AC4">
        <w:rPr>
          <w:color w:val="333333"/>
        </w:rPr>
        <w:t xml:space="preserve">Sağlık Bilimleri Fakültesi </w:t>
      </w:r>
      <w:r>
        <w:rPr>
          <w:color w:val="333333"/>
        </w:rPr>
        <w:t xml:space="preserve">Acil Yardım ve Afet Yönetimi Bölüm Başkanlığına ve </w:t>
      </w:r>
      <w:r w:rsidRPr="00C67AC4">
        <w:rPr>
          <w:color w:val="333333"/>
        </w:rPr>
        <w:t>Sağlık Bilimleri Fakültesi</w:t>
      </w:r>
      <w:r>
        <w:rPr>
          <w:color w:val="333333"/>
        </w:rPr>
        <w:t>ne ve ilgili kurumun Çalışan Sağlığı ve Güvenliği Birimine (ÇASAGÜB)</w:t>
      </w:r>
      <w:r>
        <w:rPr>
          <w:color w:val="333333"/>
          <w:spacing w:val="-1"/>
        </w:rPr>
        <w:t xml:space="preserve"> </w:t>
      </w:r>
      <w:r>
        <w:rPr>
          <w:color w:val="333333"/>
        </w:rPr>
        <w:t>bildirilir.</w:t>
      </w:r>
    </w:p>
    <w:p w14:paraId="1006E162" w14:textId="77777777" w:rsidR="00625F55" w:rsidRDefault="00625F55" w:rsidP="00625F55">
      <w:pPr>
        <w:pStyle w:val="Balk1"/>
        <w:spacing w:before="153"/>
        <w:ind w:left="1417" w:right="1218"/>
        <w:jc w:val="center"/>
      </w:pPr>
      <w:r>
        <w:rPr>
          <w:color w:val="333333"/>
        </w:rPr>
        <w:t>ÜÇÜNCÜBÖLÜM</w:t>
      </w:r>
    </w:p>
    <w:p w14:paraId="7301337B" w14:textId="77777777" w:rsidR="00625F55" w:rsidRDefault="00625F55" w:rsidP="00625F55">
      <w:pPr>
        <w:pStyle w:val="GvdeMetni"/>
        <w:spacing w:before="11"/>
        <w:rPr>
          <w:b/>
          <w:sz w:val="23"/>
        </w:rPr>
      </w:pPr>
    </w:p>
    <w:p w14:paraId="1020EF72" w14:textId="77777777" w:rsidR="00625F55" w:rsidRDefault="00625F55" w:rsidP="00625F55">
      <w:pPr>
        <w:ind w:left="1417" w:right="1217"/>
        <w:jc w:val="center"/>
        <w:rPr>
          <w:b/>
        </w:rPr>
      </w:pPr>
      <w:r>
        <w:rPr>
          <w:b/>
          <w:color w:val="333333"/>
        </w:rPr>
        <w:t>Yıl İçi Uygulamalara İlişkin İlkeler</w:t>
      </w:r>
    </w:p>
    <w:p w14:paraId="5A8EA255" w14:textId="77777777" w:rsidR="00625F55" w:rsidRDefault="00625F55" w:rsidP="00625F55">
      <w:pPr>
        <w:pStyle w:val="GvdeMetni"/>
        <w:spacing w:before="1"/>
        <w:rPr>
          <w:b/>
          <w:sz w:val="24"/>
        </w:rPr>
      </w:pPr>
    </w:p>
    <w:p w14:paraId="2CF68061" w14:textId="77777777" w:rsidR="00625F55" w:rsidRDefault="00625F55" w:rsidP="00625F55">
      <w:pPr>
        <w:spacing w:line="501" w:lineRule="auto"/>
        <w:ind w:left="359" w:right="7910"/>
        <w:rPr>
          <w:b/>
        </w:rPr>
      </w:pPr>
      <w:r>
        <w:rPr>
          <w:b/>
          <w:color w:val="333333"/>
        </w:rPr>
        <w:t>Yıl İçi Uygulama Takvimi MADDE 8</w:t>
      </w:r>
    </w:p>
    <w:p w14:paraId="07A7D97E" w14:textId="77777777" w:rsidR="00625F55" w:rsidRDefault="00625F55" w:rsidP="00625F55">
      <w:pPr>
        <w:pStyle w:val="GvdeMetni"/>
        <w:spacing w:line="357" w:lineRule="auto"/>
        <w:ind w:left="359"/>
      </w:pPr>
      <w:r>
        <w:rPr>
          <w:b/>
          <w:color w:val="333333"/>
        </w:rPr>
        <w:t xml:space="preserve">8.1. </w:t>
      </w:r>
      <w:r>
        <w:rPr>
          <w:color w:val="333333"/>
        </w:rPr>
        <w:t>Yıl içi uygulamalar, Namık Kemal Üniversitesi tarafından belirlenen akademik takvime göre güz ve bahar dönemlerinde müfredattaki dersin uygulama süresinde yapılır.</w:t>
      </w:r>
    </w:p>
    <w:p w14:paraId="4D4F587E" w14:textId="77777777" w:rsidR="00625F55" w:rsidRDefault="00625F55" w:rsidP="00625F55">
      <w:pPr>
        <w:pStyle w:val="Balk1"/>
        <w:spacing w:before="157" w:line="501" w:lineRule="auto"/>
        <w:ind w:right="7049"/>
      </w:pPr>
      <w:r>
        <w:rPr>
          <w:color w:val="333333"/>
        </w:rPr>
        <w:t>Yıl İçi Uygulama Yerlerinin Seçimi MADDE 9</w:t>
      </w:r>
    </w:p>
    <w:p w14:paraId="7802A992" w14:textId="77777777" w:rsidR="00625F55" w:rsidRDefault="00625F55" w:rsidP="00625F55">
      <w:pPr>
        <w:pStyle w:val="ListeParagraf"/>
        <w:numPr>
          <w:ilvl w:val="1"/>
          <w:numId w:val="11"/>
        </w:numPr>
        <w:tabs>
          <w:tab w:val="left" w:pos="747"/>
        </w:tabs>
        <w:spacing w:line="357" w:lineRule="auto"/>
        <w:ind w:right="164" w:firstLine="0"/>
      </w:pPr>
      <w:r>
        <w:rPr>
          <w:color w:val="333333"/>
        </w:rPr>
        <w:t>Uygulama yerleri yeterli donanıma ve diğer olanaklara sahip resmi veya özel kamu kurum/kuruluşları arasından seçilir ve ilgili birimlerle yapılan resmi yazışmalar kapsamında</w:t>
      </w:r>
      <w:r>
        <w:rPr>
          <w:color w:val="333333"/>
          <w:spacing w:val="-3"/>
        </w:rPr>
        <w:t xml:space="preserve"> </w:t>
      </w:r>
      <w:r>
        <w:rPr>
          <w:color w:val="333333"/>
        </w:rPr>
        <w:t>yürütülür.</w:t>
      </w:r>
    </w:p>
    <w:p w14:paraId="1930310A" w14:textId="77777777" w:rsidR="00625F55" w:rsidRDefault="00625F55" w:rsidP="00625F55">
      <w:pPr>
        <w:pStyle w:val="ListeParagraf"/>
        <w:numPr>
          <w:ilvl w:val="1"/>
          <w:numId w:val="11"/>
        </w:numPr>
        <w:tabs>
          <w:tab w:val="left" w:pos="747"/>
          <w:tab w:val="left" w:pos="2976"/>
          <w:tab w:val="left" w:pos="4173"/>
          <w:tab w:val="left" w:pos="5516"/>
          <w:tab w:val="left" w:pos="5881"/>
          <w:tab w:val="left" w:pos="6675"/>
          <w:tab w:val="left" w:pos="7610"/>
          <w:tab w:val="left" w:pos="8562"/>
          <w:tab w:val="left" w:pos="9709"/>
        </w:tabs>
        <w:spacing w:before="155" w:line="357" w:lineRule="auto"/>
        <w:ind w:right="161" w:firstLine="0"/>
      </w:pPr>
      <w:r>
        <w:rPr>
          <w:color w:val="333333"/>
        </w:rPr>
        <w:t>Uygulama/laboratuvar</w:t>
      </w:r>
      <w:r>
        <w:rPr>
          <w:color w:val="333333"/>
        </w:rPr>
        <w:tab/>
        <w:t>alanlarının</w:t>
      </w:r>
      <w:r>
        <w:rPr>
          <w:color w:val="333333"/>
        </w:rPr>
        <w:tab/>
        <w:t>belirlenmesi</w:t>
      </w:r>
      <w:r>
        <w:rPr>
          <w:color w:val="333333"/>
        </w:rPr>
        <w:tab/>
        <w:t>o</w:t>
      </w:r>
      <w:r>
        <w:rPr>
          <w:color w:val="333333"/>
        </w:rPr>
        <w:tab/>
        <w:t>dersin</w:t>
      </w:r>
      <w:r>
        <w:rPr>
          <w:color w:val="333333"/>
        </w:rPr>
        <w:tab/>
        <w:t>öğretim</w:t>
      </w:r>
      <w:r>
        <w:rPr>
          <w:color w:val="333333"/>
        </w:rPr>
        <w:tab/>
        <w:t>elemanı</w:t>
      </w:r>
      <w:r>
        <w:rPr>
          <w:color w:val="333333"/>
        </w:rPr>
        <w:tab/>
        <w:t>tarafından</w:t>
      </w:r>
      <w:r>
        <w:rPr>
          <w:color w:val="333333"/>
        </w:rPr>
        <w:tab/>
      </w:r>
      <w:r>
        <w:rPr>
          <w:color w:val="333333"/>
          <w:spacing w:val="-3"/>
        </w:rPr>
        <w:t xml:space="preserve">uygulama </w:t>
      </w:r>
      <w:r>
        <w:rPr>
          <w:color w:val="333333"/>
        </w:rPr>
        <w:t>yerlerinin/laboratuvarın</w:t>
      </w:r>
      <w:r>
        <w:rPr>
          <w:color w:val="333333"/>
          <w:spacing w:val="-6"/>
        </w:rPr>
        <w:t xml:space="preserve"> </w:t>
      </w:r>
      <w:r>
        <w:rPr>
          <w:color w:val="333333"/>
        </w:rPr>
        <w:t>yetkili</w:t>
      </w:r>
      <w:r>
        <w:rPr>
          <w:color w:val="333333"/>
          <w:spacing w:val="-2"/>
        </w:rPr>
        <w:t xml:space="preserve"> </w:t>
      </w:r>
      <w:r>
        <w:rPr>
          <w:color w:val="333333"/>
        </w:rPr>
        <w:t>ve/veya</w:t>
      </w:r>
      <w:r>
        <w:rPr>
          <w:color w:val="333333"/>
          <w:spacing w:val="-2"/>
        </w:rPr>
        <w:t xml:space="preserve"> </w:t>
      </w:r>
      <w:r>
        <w:rPr>
          <w:color w:val="333333"/>
        </w:rPr>
        <w:t>sorumlularının</w:t>
      </w:r>
      <w:r>
        <w:rPr>
          <w:color w:val="333333"/>
          <w:spacing w:val="-6"/>
        </w:rPr>
        <w:t xml:space="preserve"> </w:t>
      </w:r>
      <w:r>
        <w:rPr>
          <w:color w:val="333333"/>
        </w:rPr>
        <w:t>da</w:t>
      </w:r>
      <w:r>
        <w:rPr>
          <w:color w:val="333333"/>
          <w:spacing w:val="-2"/>
        </w:rPr>
        <w:t xml:space="preserve"> </w:t>
      </w:r>
      <w:r>
        <w:rPr>
          <w:color w:val="333333"/>
        </w:rPr>
        <w:t>görüşlerini</w:t>
      </w:r>
      <w:r>
        <w:rPr>
          <w:color w:val="333333"/>
          <w:spacing w:val="-5"/>
        </w:rPr>
        <w:t xml:space="preserve"> </w:t>
      </w:r>
      <w:r>
        <w:rPr>
          <w:color w:val="333333"/>
        </w:rPr>
        <w:t>aldıktan</w:t>
      </w:r>
      <w:r>
        <w:rPr>
          <w:color w:val="333333"/>
          <w:spacing w:val="-4"/>
        </w:rPr>
        <w:t xml:space="preserve"> </w:t>
      </w:r>
      <w:r>
        <w:rPr>
          <w:color w:val="333333"/>
        </w:rPr>
        <w:t>sonra</w:t>
      </w:r>
      <w:r>
        <w:rPr>
          <w:color w:val="333333"/>
          <w:spacing w:val="-3"/>
        </w:rPr>
        <w:t xml:space="preserve"> </w:t>
      </w:r>
      <w:r>
        <w:rPr>
          <w:color w:val="333333"/>
        </w:rPr>
        <w:t>bölüm</w:t>
      </w:r>
      <w:r>
        <w:rPr>
          <w:color w:val="333333"/>
          <w:spacing w:val="-6"/>
        </w:rPr>
        <w:t xml:space="preserve"> </w:t>
      </w:r>
      <w:r>
        <w:rPr>
          <w:color w:val="333333"/>
        </w:rPr>
        <w:t>başkanı</w:t>
      </w:r>
      <w:r>
        <w:rPr>
          <w:color w:val="333333"/>
          <w:spacing w:val="-2"/>
        </w:rPr>
        <w:t xml:space="preserve"> </w:t>
      </w:r>
      <w:r>
        <w:rPr>
          <w:color w:val="333333"/>
        </w:rPr>
        <w:t>onayı</w:t>
      </w:r>
      <w:r>
        <w:rPr>
          <w:color w:val="333333"/>
          <w:spacing w:val="-2"/>
        </w:rPr>
        <w:t xml:space="preserve"> </w:t>
      </w:r>
      <w:r>
        <w:rPr>
          <w:color w:val="333333"/>
        </w:rPr>
        <w:t>ile</w:t>
      </w:r>
      <w:r>
        <w:rPr>
          <w:color w:val="333333"/>
          <w:spacing w:val="-2"/>
        </w:rPr>
        <w:t xml:space="preserve"> </w:t>
      </w:r>
      <w:r>
        <w:rPr>
          <w:color w:val="333333"/>
        </w:rPr>
        <w:t>yapılır.</w:t>
      </w:r>
    </w:p>
    <w:p w14:paraId="68D60ECB" w14:textId="77777777" w:rsidR="00625F55" w:rsidRDefault="00625F55" w:rsidP="00625F55">
      <w:pPr>
        <w:pStyle w:val="Balk1"/>
        <w:spacing w:before="156" w:line="504" w:lineRule="auto"/>
        <w:ind w:right="3454"/>
      </w:pPr>
      <w:r>
        <w:rPr>
          <w:color w:val="333333"/>
        </w:rPr>
        <w:t>Yıl İçi Uygulama Sorumlusu ve Yürütücüsünün Görev ve Sorumlulukları MADDE 10</w:t>
      </w:r>
    </w:p>
    <w:p w14:paraId="4BED99BE" w14:textId="1E116445" w:rsidR="004F670A" w:rsidRPr="004F670A" w:rsidRDefault="004F670A" w:rsidP="00625F55">
      <w:pPr>
        <w:pStyle w:val="ListeParagraf"/>
        <w:numPr>
          <w:ilvl w:val="1"/>
          <w:numId w:val="10"/>
        </w:numPr>
        <w:tabs>
          <w:tab w:val="left" w:pos="851"/>
        </w:tabs>
        <w:spacing w:before="147"/>
        <w:ind w:left="856" w:hanging="498"/>
      </w:pPr>
      <w:r w:rsidRPr="004F670A">
        <w:t>Öğrencilerin uyumunu kolaylaştıracak planlama ve programları (Rotasyon, oryantasyon, uygulama alanlarını belirleme vb.) düzenleme</w:t>
      </w:r>
    </w:p>
    <w:p w14:paraId="77E602FF" w14:textId="4D9799A1" w:rsidR="00625F55" w:rsidRPr="00625F55" w:rsidRDefault="00625F55" w:rsidP="00625F55">
      <w:pPr>
        <w:pStyle w:val="ListeParagraf"/>
        <w:numPr>
          <w:ilvl w:val="1"/>
          <w:numId w:val="10"/>
        </w:numPr>
        <w:tabs>
          <w:tab w:val="left" w:pos="851"/>
        </w:tabs>
        <w:spacing w:before="147"/>
        <w:ind w:left="856" w:hanging="498"/>
      </w:pPr>
      <w:r>
        <w:rPr>
          <w:color w:val="333333"/>
        </w:rPr>
        <w:t>Öğrencinin uygulama alanına uyumunu</w:t>
      </w:r>
      <w:r>
        <w:rPr>
          <w:color w:val="333333"/>
          <w:spacing w:val="-4"/>
        </w:rPr>
        <w:t xml:space="preserve"> </w:t>
      </w:r>
      <w:r>
        <w:rPr>
          <w:color w:val="333333"/>
        </w:rPr>
        <w:t>sağlama</w:t>
      </w:r>
    </w:p>
    <w:p w14:paraId="40F0006F" w14:textId="77777777" w:rsidR="00625F55" w:rsidRDefault="00625F55" w:rsidP="00625F55">
      <w:pPr>
        <w:pStyle w:val="ListeParagraf"/>
        <w:numPr>
          <w:ilvl w:val="1"/>
          <w:numId w:val="10"/>
        </w:numPr>
        <w:tabs>
          <w:tab w:val="left" w:pos="851"/>
        </w:tabs>
        <w:spacing w:before="147"/>
        <w:ind w:left="856" w:hanging="498"/>
      </w:pPr>
      <w:r>
        <w:t>Öğrencinin ulaşılabilir hedefler geliştirmesine yardımcı olma</w:t>
      </w:r>
    </w:p>
    <w:p w14:paraId="334984CB" w14:textId="77777777" w:rsidR="00625F55" w:rsidRDefault="00625F55" w:rsidP="00625F55">
      <w:pPr>
        <w:pStyle w:val="ListeParagraf"/>
        <w:numPr>
          <w:ilvl w:val="1"/>
          <w:numId w:val="10"/>
        </w:numPr>
        <w:tabs>
          <w:tab w:val="left" w:pos="851"/>
        </w:tabs>
        <w:spacing w:before="147"/>
        <w:ind w:left="856" w:hanging="498"/>
      </w:pPr>
      <w:r>
        <w:t>Öğrenciye öğrenme fırsatları sağlama</w:t>
      </w:r>
    </w:p>
    <w:p w14:paraId="25EDACA2" w14:textId="77777777" w:rsidR="00625F55" w:rsidRDefault="00625F55" w:rsidP="00625F55">
      <w:pPr>
        <w:pStyle w:val="ListeParagraf"/>
        <w:numPr>
          <w:ilvl w:val="1"/>
          <w:numId w:val="10"/>
        </w:numPr>
        <w:tabs>
          <w:tab w:val="left" w:pos="857"/>
        </w:tabs>
        <w:spacing w:before="147"/>
        <w:ind w:left="856" w:hanging="498"/>
      </w:pPr>
      <w:r>
        <w:t>Öğrenciye sürekli rehberlik yapma</w:t>
      </w:r>
    </w:p>
    <w:p w14:paraId="02BB6AB4" w14:textId="77777777" w:rsidR="00625F55" w:rsidRDefault="00625F55" w:rsidP="00625F55">
      <w:pPr>
        <w:pStyle w:val="ListeParagraf"/>
        <w:numPr>
          <w:ilvl w:val="1"/>
          <w:numId w:val="10"/>
        </w:numPr>
        <w:tabs>
          <w:tab w:val="left" w:pos="857"/>
        </w:tabs>
        <w:spacing w:before="147"/>
        <w:ind w:left="856" w:hanging="498"/>
      </w:pPr>
      <w:r>
        <w:t>Öğrencinin yapacağı uygulamaları gözetimi altında uygulatma</w:t>
      </w:r>
    </w:p>
    <w:p w14:paraId="2F2ECE96" w14:textId="77777777" w:rsidR="00625F55" w:rsidRDefault="00625F55" w:rsidP="00625F55">
      <w:pPr>
        <w:pStyle w:val="ListeParagraf"/>
        <w:numPr>
          <w:ilvl w:val="1"/>
          <w:numId w:val="10"/>
        </w:numPr>
        <w:tabs>
          <w:tab w:val="left" w:pos="857"/>
        </w:tabs>
        <w:spacing w:before="147"/>
        <w:ind w:left="856" w:hanging="498"/>
      </w:pPr>
      <w:r>
        <w:t xml:space="preserve"> Öğrencinin uygulama alanındaki eğitimlere katılmasını sağlama / yapma</w:t>
      </w:r>
    </w:p>
    <w:p w14:paraId="1374EC63" w14:textId="77777777" w:rsidR="00625F55" w:rsidRDefault="00625F55" w:rsidP="00625F55">
      <w:pPr>
        <w:pStyle w:val="ListeParagraf"/>
        <w:numPr>
          <w:ilvl w:val="1"/>
          <w:numId w:val="10"/>
        </w:numPr>
        <w:tabs>
          <w:tab w:val="left" w:pos="857"/>
        </w:tabs>
        <w:spacing w:before="147"/>
        <w:ind w:left="856" w:hanging="498"/>
      </w:pPr>
      <w:r>
        <w:t xml:space="preserve"> Tüm uygulama formlarını değerlendirip öğrenciye geribildirim verme.</w:t>
      </w:r>
    </w:p>
    <w:p w14:paraId="48AFA432" w14:textId="77777777" w:rsidR="00625F55" w:rsidRDefault="00625F55" w:rsidP="00625F55">
      <w:pPr>
        <w:pStyle w:val="ListeParagraf"/>
        <w:numPr>
          <w:ilvl w:val="1"/>
          <w:numId w:val="10"/>
        </w:numPr>
        <w:tabs>
          <w:tab w:val="left" w:pos="353"/>
        </w:tabs>
        <w:spacing w:before="147"/>
        <w:ind w:left="851" w:hanging="498"/>
      </w:pPr>
      <w:r>
        <w:t xml:space="preserve"> Uygulama notunu verme</w:t>
      </w:r>
      <w:r w:rsidRPr="00625F55">
        <w:t xml:space="preserve"> </w:t>
      </w:r>
    </w:p>
    <w:p w14:paraId="7BD0DF6C" w14:textId="48824576" w:rsidR="00625F55" w:rsidRDefault="00625F55" w:rsidP="00625F55">
      <w:pPr>
        <w:pStyle w:val="ListeParagraf"/>
        <w:numPr>
          <w:ilvl w:val="1"/>
          <w:numId w:val="10"/>
        </w:numPr>
        <w:tabs>
          <w:tab w:val="left" w:pos="353"/>
        </w:tabs>
        <w:spacing w:before="147"/>
        <w:ind w:left="993" w:hanging="640"/>
      </w:pPr>
      <w:r>
        <w:t>Öğrencinin uygulama sonu değerlendirmelerini inceleme</w:t>
      </w:r>
    </w:p>
    <w:p w14:paraId="16B2FE12" w14:textId="6863A047" w:rsidR="0062127B" w:rsidRDefault="00625F55" w:rsidP="00625F55">
      <w:pPr>
        <w:pStyle w:val="ListeParagraf"/>
        <w:numPr>
          <w:ilvl w:val="1"/>
          <w:numId w:val="10"/>
        </w:numPr>
        <w:tabs>
          <w:tab w:val="left" w:pos="353"/>
        </w:tabs>
        <w:spacing w:before="147"/>
        <w:ind w:left="993" w:hanging="640"/>
      </w:pPr>
      <w:r>
        <w:t>Dönem sonu bölüm kurulunda, bölüm başkanına uygulama ile ilgili geribildirim verme</w:t>
      </w:r>
    </w:p>
    <w:p w14:paraId="5108A6C6" w14:textId="77777777" w:rsidR="001F4117" w:rsidRDefault="001F4117" w:rsidP="001F4117">
      <w:pPr>
        <w:pStyle w:val="ListeParagraf"/>
        <w:tabs>
          <w:tab w:val="left" w:pos="353"/>
        </w:tabs>
        <w:spacing w:before="147"/>
        <w:ind w:left="993"/>
      </w:pPr>
    </w:p>
    <w:p w14:paraId="41B8D009" w14:textId="77777777" w:rsidR="001F4117" w:rsidRDefault="001F4117" w:rsidP="001F4117">
      <w:pPr>
        <w:pStyle w:val="Balk1"/>
        <w:spacing w:line="504" w:lineRule="auto"/>
        <w:ind w:right="4549"/>
      </w:pPr>
      <w:r>
        <w:rPr>
          <w:color w:val="333333"/>
        </w:rPr>
        <w:t>Yıl İçi Uygulama Yapan Öğrencinin Görev ve Sorumlulukları MADDE 11</w:t>
      </w:r>
    </w:p>
    <w:p w14:paraId="6A11B804" w14:textId="77777777" w:rsidR="001F4117" w:rsidRDefault="001F4117" w:rsidP="001F4117">
      <w:pPr>
        <w:pStyle w:val="ListeParagraf"/>
        <w:numPr>
          <w:ilvl w:val="1"/>
          <w:numId w:val="9"/>
        </w:numPr>
        <w:tabs>
          <w:tab w:val="left" w:pos="857"/>
        </w:tabs>
        <w:spacing w:line="360" w:lineRule="auto"/>
        <w:ind w:right="163" w:firstLine="0"/>
        <w:jc w:val="both"/>
      </w:pPr>
      <w:r>
        <w:rPr>
          <w:color w:val="333333"/>
        </w:rPr>
        <w:t>Öğrenciler uygulama yerlerinde mesleki görev ve sorumluluklarını zamanında ve istenilen şekilde eksiksiz yaparlar.</w:t>
      </w:r>
    </w:p>
    <w:p w14:paraId="44CD6DFC" w14:textId="77777777" w:rsidR="001F4117" w:rsidRDefault="001F4117" w:rsidP="001F4117">
      <w:pPr>
        <w:pStyle w:val="ListeParagraf"/>
        <w:numPr>
          <w:ilvl w:val="1"/>
          <w:numId w:val="9"/>
        </w:numPr>
        <w:tabs>
          <w:tab w:val="left" w:pos="857"/>
        </w:tabs>
        <w:spacing w:before="142"/>
        <w:ind w:left="856"/>
      </w:pPr>
      <w:r>
        <w:rPr>
          <w:color w:val="333333"/>
        </w:rPr>
        <w:t>Öğrenciler uygulama yapılan kurumlarda çalışan diğer ekip üyeleri ile profesyonel iletişim</w:t>
      </w:r>
      <w:r>
        <w:rPr>
          <w:color w:val="333333"/>
          <w:spacing w:val="-17"/>
        </w:rPr>
        <w:t xml:space="preserve"> </w:t>
      </w:r>
      <w:r>
        <w:rPr>
          <w:color w:val="333333"/>
        </w:rPr>
        <w:t>kurarlar.</w:t>
      </w:r>
    </w:p>
    <w:p w14:paraId="1801320B" w14:textId="77777777" w:rsidR="001F4117" w:rsidRDefault="001F4117" w:rsidP="001F4117">
      <w:pPr>
        <w:pStyle w:val="GvdeMetni"/>
        <w:spacing w:before="4"/>
        <w:rPr>
          <w:sz w:val="24"/>
        </w:rPr>
      </w:pPr>
    </w:p>
    <w:p w14:paraId="00E98D24" w14:textId="77777777" w:rsidR="001F4117" w:rsidRDefault="001F4117" w:rsidP="001F4117">
      <w:pPr>
        <w:pStyle w:val="ListeParagraf"/>
        <w:numPr>
          <w:ilvl w:val="1"/>
          <w:numId w:val="9"/>
        </w:numPr>
        <w:tabs>
          <w:tab w:val="left" w:pos="857"/>
        </w:tabs>
        <w:spacing w:line="357" w:lineRule="auto"/>
        <w:ind w:right="163" w:firstLine="0"/>
        <w:jc w:val="both"/>
      </w:pPr>
      <w:r>
        <w:rPr>
          <w:color w:val="333333"/>
        </w:rPr>
        <w:t>Öğrenciler uygulama yerlerini uygulama sorumlusunun onayı olmadan değiştiremezler ve uygulama alanlarından mazeretlerini bildirip, ilgili öğretim elemanından izin alarak</w:t>
      </w:r>
      <w:r>
        <w:rPr>
          <w:color w:val="333333"/>
          <w:spacing w:val="-17"/>
        </w:rPr>
        <w:t xml:space="preserve"> </w:t>
      </w:r>
      <w:r>
        <w:rPr>
          <w:color w:val="333333"/>
        </w:rPr>
        <w:t>ayrılabilirler.</w:t>
      </w:r>
    </w:p>
    <w:p w14:paraId="1AD859F3" w14:textId="77777777" w:rsidR="001F4117" w:rsidRDefault="001F4117" w:rsidP="001F4117">
      <w:pPr>
        <w:pStyle w:val="ListeParagraf"/>
        <w:numPr>
          <w:ilvl w:val="1"/>
          <w:numId w:val="9"/>
        </w:numPr>
        <w:tabs>
          <w:tab w:val="left" w:pos="857"/>
        </w:tabs>
        <w:spacing w:before="151"/>
        <w:ind w:left="856"/>
      </w:pPr>
      <w:r>
        <w:rPr>
          <w:color w:val="333333"/>
        </w:rPr>
        <w:t>Öğrenciler uygulama yerindeki her türlü araç ve gerecin dikkatli kullanılmasına özen</w:t>
      </w:r>
      <w:r>
        <w:rPr>
          <w:color w:val="333333"/>
          <w:spacing w:val="-11"/>
        </w:rPr>
        <w:t xml:space="preserve"> </w:t>
      </w:r>
      <w:r>
        <w:rPr>
          <w:color w:val="333333"/>
        </w:rPr>
        <w:t>gösterirler.</w:t>
      </w:r>
    </w:p>
    <w:p w14:paraId="78FF77C5" w14:textId="77777777" w:rsidR="001F4117" w:rsidRDefault="001F4117" w:rsidP="001F4117">
      <w:pPr>
        <w:pStyle w:val="GvdeMetni"/>
        <w:spacing w:before="4"/>
        <w:rPr>
          <w:sz w:val="24"/>
        </w:rPr>
      </w:pPr>
    </w:p>
    <w:p w14:paraId="7BA2CA9E" w14:textId="77777777" w:rsidR="001F4117" w:rsidRDefault="001F4117" w:rsidP="001F4117">
      <w:pPr>
        <w:pStyle w:val="ListeParagraf"/>
        <w:numPr>
          <w:ilvl w:val="1"/>
          <w:numId w:val="9"/>
        </w:numPr>
        <w:tabs>
          <w:tab w:val="left" w:pos="857"/>
        </w:tabs>
        <w:spacing w:line="357" w:lineRule="auto"/>
        <w:ind w:right="158" w:firstLine="0"/>
        <w:jc w:val="both"/>
      </w:pPr>
      <w:r>
        <w:rPr>
          <w:color w:val="333333"/>
        </w:rPr>
        <w:t>Öğrenciler temel mesleki derslerin yıl içi uygulamalarında uygulama alanının özelliğine göre Bölüm Başkanlığınca uygun görülen üniformaları kullanacaklardır.</w:t>
      </w:r>
    </w:p>
    <w:p w14:paraId="2F441658" w14:textId="77777777" w:rsidR="001F4117" w:rsidRDefault="001F4117" w:rsidP="001F4117">
      <w:pPr>
        <w:pStyle w:val="ListeParagraf"/>
        <w:numPr>
          <w:ilvl w:val="1"/>
          <w:numId w:val="9"/>
        </w:numPr>
        <w:tabs>
          <w:tab w:val="left" w:pos="857"/>
        </w:tabs>
        <w:spacing w:before="153"/>
        <w:ind w:left="856"/>
      </w:pPr>
      <w:r>
        <w:rPr>
          <w:color w:val="333333"/>
        </w:rPr>
        <w:t>Öğrenciler, tüm uygulamalar sırasında öğrenci kimlik/tanıtım kartını takmak</w:t>
      </w:r>
      <w:r>
        <w:rPr>
          <w:color w:val="333333"/>
          <w:spacing w:val="-11"/>
        </w:rPr>
        <w:t xml:space="preserve"> </w:t>
      </w:r>
      <w:r>
        <w:rPr>
          <w:color w:val="333333"/>
        </w:rPr>
        <w:t>zorundadır.</w:t>
      </w:r>
    </w:p>
    <w:p w14:paraId="621A0D0D" w14:textId="77777777" w:rsidR="001F4117" w:rsidRDefault="001F4117" w:rsidP="001F4117">
      <w:pPr>
        <w:pStyle w:val="GvdeMetni"/>
        <w:spacing w:before="4"/>
        <w:rPr>
          <w:sz w:val="24"/>
        </w:rPr>
      </w:pPr>
    </w:p>
    <w:p w14:paraId="1C7398D2" w14:textId="77777777" w:rsidR="001F4117" w:rsidRDefault="001F4117" w:rsidP="001F4117">
      <w:pPr>
        <w:pStyle w:val="Balk1"/>
        <w:spacing w:line="504" w:lineRule="auto"/>
        <w:ind w:right="6725"/>
      </w:pPr>
      <w:r>
        <w:rPr>
          <w:color w:val="333333"/>
        </w:rPr>
        <w:t>Yıl İçi Uygulamanın Değerlendirilmesi MADDE 12</w:t>
      </w:r>
    </w:p>
    <w:p w14:paraId="19BA75C0" w14:textId="77777777" w:rsidR="001F4117" w:rsidRDefault="001F4117" w:rsidP="001F4117">
      <w:pPr>
        <w:pStyle w:val="ListeParagraf"/>
        <w:numPr>
          <w:ilvl w:val="1"/>
          <w:numId w:val="8"/>
        </w:numPr>
        <w:tabs>
          <w:tab w:val="left" w:pos="857"/>
        </w:tabs>
        <w:spacing w:line="357" w:lineRule="auto"/>
        <w:ind w:right="155" w:firstLine="0"/>
        <w:jc w:val="both"/>
      </w:pPr>
      <w:r>
        <w:rPr>
          <w:color w:val="333333"/>
        </w:rPr>
        <w:t xml:space="preserve">Yılsonu başarı notunun hesaplanmasında Namık Kemal Üniversitesi </w:t>
      </w:r>
      <w:proofErr w:type="spellStart"/>
      <w:r>
        <w:rPr>
          <w:color w:val="333333"/>
        </w:rPr>
        <w:t>Önlisans</w:t>
      </w:r>
      <w:proofErr w:type="spellEnd"/>
      <w:r>
        <w:rPr>
          <w:color w:val="333333"/>
        </w:rPr>
        <w:t xml:space="preserve"> ve Lisans Eğitim-Öğretim ve Sınav Yönetmeliği esas</w:t>
      </w:r>
      <w:r>
        <w:rPr>
          <w:color w:val="333333"/>
          <w:spacing w:val="-5"/>
        </w:rPr>
        <w:t xml:space="preserve"> </w:t>
      </w:r>
      <w:r>
        <w:rPr>
          <w:color w:val="333333"/>
        </w:rPr>
        <w:t>alınır.</w:t>
      </w:r>
    </w:p>
    <w:p w14:paraId="214408D7" w14:textId="0DEC806D" w:rsidR="001F4117" w:rsidRPr="001F4117" w:rsidRDefault="001F4117" w:rsidP="001F4117">
      <w:pPr>
        <w:pStyle w:val="ListeParagraf"/>
        <w:numPr>
          <w:ilvl w:val="1"/>
          <w:numId w:val="8"/>
        </w:numPr>
        <w:tabs>
          <w:tab w:val="left" w:pos="857"/>
        </w:tabs>
        <w:spacing w:before="150" w:line="360" w:lineRule="auto"/>
        <w:ind w:right="160" w:firstLine="0"/>
        <w:jc w:val="both"/>
      </w:pPr>
      <w:r>
        <w:rPr>
          <w:color w:val="333333"/>
        </w:rPr>
        <w:t>Yıl içi uygulama ve laboratuvar çalışmalarının değerlendirilmesi ve denetlenmesi, bunları yürüten öğretim elemanları tarafından, uygulama sınavı ile yapılır. Yıl içi uygulama sınavlarının tarihleri 15 gün öncesinden bölüm başkanlığına</w:t>
      </w:r>
      <w:r>
        <w:rPr>
          <w:color w:val="333333"/>
          <w:spacing w:val="-1"/>
        </w:rPr>
        <w:t xml:space="preserve"> </w:t>
      </w:r>
      <w:r>
        <w:rPr>
          <w:color w:val="333333"/>
        </w:rPr>
        <w:t>bildirilir.</w:t>
      </w:r>
    </w:p>
    <w:p w14:paraId="1336A2F0" w14:textId="527931CD" w:rsidR="001F4117" w:rsidRDefault="001F4117" w:rsidP="001F4117">
      <w:pPr>
        <w:pStyle w:val="ListeParagraf"/>
        <w:numPr>
          <w:ilvl w:val="1"/>
          <w:numId w:val="8"/>
        </w:numPr>
        <w:tabs>
          <w:tab w:val="left" w:pos="857"/>
        </w:tabs>
        <w:spacing w:before="64" w:line="360" w:lineRule="auto"/>
        <w:ind w:right="161" w:firstLine="0"/>
        <w:jc w:val="both"/>
      </w:pPr>
      <w:r>
        <w:rPr>
          <w:color w:val="333333"/>
        </w:rPr>
        <w:t>Yıl içi uygulamalarda teorik bilgi, pratik beceri, çalışma disiplini, performansı, iletişimi, kayıt tutması vb. bakımından değerlendirilir. Başarı durumu, dersin özelliğine göre geliştirilmiş olan değerlendirme kriterleri (kuramsal bilginin uygulamaya aktarımı, hasta izlem formları ve bakım dokümanları, gözlemler, seminerler, uygulama sınavları, olgu sunumları vaka tartışmaları vb.) doğrultusunda dersin öğretim elemanınca</w:t>
      </w:r>
      <w:r>
        <w:rPr>
          <w:color w:val="333333"/>
          <w:spacing w:val="-24"/>
        </w:rPr>
        <w:t xml:space="preserve"> </w:t>
      </w:r>
      <w:r>
        <w:rPr>
          <w:color w:val="333333"/>
        </w:rPr>
        <w:t>belirlenir.</w:t>
      </w:r>
    </w:p>
    <w:p w14:paraId="7DB4C941" w14:textId="77777777" w:rsidR="001F4117" w:rsidRDefault="001F4117">
      <w:pPr>
        <w:jc w:val="both"/>
      </w:pPr>
    </w:p>
    <w:p w14:paraId="5FE7B835" w14:textId="32157EF8" w:rsidR="001F4117" w:rsidRDefault="001F4117">
      <w:pPr>
        <w:jc w:val="both"/>
        <w:sectPr w:rsidR="001F4117">
          <w:pgSz w:w="11900" w:h="16860"/>
          <w:pgMar w:top="1520" w:right="420" w:bottom="176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p w14:paraId="7F696227" w14:textId="77777777" w:rsidR="001F4117" w:rsidRDefault="001F4117" w:rsidP="001F4117">
      <w:pPr>
        <w:pStyle w:val="Balk1"/>
        <w:spacing w:before="153"/>
      </w:pPr>
      <w:r>
        <w:rPr>
          <w:color w:val="333333"/>
        </w:rPr>
        <w:t>Başarı</w:t>
      </w:r>
    </w:p>
    <w:p w14:paraId="08E7615E" w14:textId="77777777" w:rsidR="001F4117" w:rsidRDefault="001F4117" w:rsidP="001F4117">
      <w:pPr>
        <w:pStyle w:val="GvdeMetni"/>
        <w:spacing w:before="8"/>
        <w:rPr>
          <w:b/>
          <w:sz w:val="23"/>
        </w:rPr>
      </w:pPr>
    </w:p>
    <w:p w14:paraId="2F8EF58B" w14:textId="77777777" w:rsidR="001F4117" w:rsidRDefault="001F4117" w:rsidP="001F4117">
      <w:pPr>
        <w:pStyle w:val="GvdeMetni"/>
        <w:spacing w:line="357" w:lineRule="auto"/>
        <w:ind w:left="359" w:right="160"/>
        <w:jc w:val="both"/>
      </w:pPr>
      <w:r>
        <w:rPr>
          <w:b/>
          <w:color w:val="333333"/>
        </w:rPr>
        <w:t xml:space="preserve">MADDE 13 – </w:t>
      </w:r>
      <w:r>
        <w:rPr>
          <w:color w:val="333333"/>
        </w:rPr>
        <w:t>Yıl içi uygulama notu, uygulamayı yaptıran öğretim elemanı ve elemanlarınca tam not 100 (yüz) üzerinden belirlenir. Dönem içinde bir uygulama notu verilir. Öğrencinin temel mesleki bir dersten başarılı sayılabilmesi için devam zorunluluğunu yerine getirmiş olması ve uygulamadan en az 60 (altmış) alması gerekir.</w:t>
      </w:r>
    </w:p>
    <w:p w14:paraId="1A6E9749" w14:textId="77777777" w:rsidR="001F4117" w:rsidRDefault="001F4117" w:rsidP="001F4117">
      <w:pPr>
        <w:pStyle w:val="Balk1"/>
        <w:spacing w:before="160"/>
        <w:jc w:val="both"/>
      </w:pPr>
      <w:r>
        <w:rPr>
          <w:color w:val="333333"/>
        </w:rPr>
        <w:t>Devam Zorunluluğu</w:t>
      </w:r>
    </w:p>
    <w:p w14:paraId="1FAE916E" w14:textId="77777777" w:rsidR="001F4117" w:rsidRDefault="001F4117" w:rsidP="001F4117">
      <w:pPr>
        <w:pStyle w:val="GvdeMetni"/>
        <w:rPr>
          <w:b/>
          <w:sz w:val="24"/>
        </w:rPr>
      </w:pPr>
    </w:p>
    <w:p w14:paraId="070DEE80" w14:textId="77777777" w:rsidR="001F4117" w:rsidRDefault="001F4117" w:rsidP="001F4117">
      <w:pPr>
        <w:pStyle w:val="GvdeMetni"/>
        <w:spacing w:line="360" w:lineRule="auto"/>
        <w:ind w:left="359" w:right="153"/>
        <w:jc w:val="both"/>
      </w:pPr>
      <w:r>
        <w:rPr>
          <w:b/>
          <w:color w:val="333333"/>
        </w:rPr>
        <w:t xml:space="preserve">MADDE 14 – </w:t>
      </w:r>
      <w:r>
        <w:rPr>
          <w:color w:val="333333"/>
        </w:rPr>
        <w:t xml:space="preserve">Öğrencilerin, Tekirdağ Namık Kemal Üniversitesi </w:t>
      </w:r>
      <w:proofErr w:type="spellStart"/>
      <w:r>
        <w:rPr>
          <w:color w:val="333333"/>
        </w:rPr>
        <w:t>Önlisans</w:t>
      </w:r>
      <w:proofErr w:type="spellEnd"/>
      <w:r>
        <w:rPr>
          <w:color w:val="333333"/>
        </w:rPr>
        <w:t xml:space="preserve"> ve Lisans Eğitim-Öğretim ve Sınav Yönetmeliğinin madde 15/3 bendine göre temel mesleki derslerin uygulamalarının </w:t>
      </w:r>
      <w:proofErr w:type="gramStart"/>
      <w:r>
        <w:rPr>
          <w:color w:val="333333"/>
        </w:rPr>
        <w:t>%80</w:t>
      </w:r>
      <w:proofErr w:type="gramEnd"/>
      <w:r>
        <w:rPr>
          <w:color w:val="333333"/>
        </w:rPr>
        <w:t>’ine devamları zorunludur. Öğrenci yıl içi temel mesleki derslerin uygulamasından devam zorunluluğunu yerine getirmez ve devamsızlıktan başarısız olur ise, yıl içi uygulama sonu değerlendirme ve yarıyıl sonu (final/bütünleme) sınavlarına alınmaz ve başarısız olduğu temel mesleki dersin teorik ve uygulamasını tekrar almak ve devam etmek zorundadır.</w:t>
      </w:r>
    </w:p>
    <w:p w14:paraId="3C834731" w14:textId="77777777" w:rsidR="001F4117" w:rsidRDefault="001F4117" w:rsidP="001F4117">
      <w:pPr>
        <w:pStyle w:val="Balk1"/>
        <w:spacing w:before="152" w:line="501" w:lineRule="auto"/>
        <w:ind w:right="9271"/>
        <w:jc w:val="both"/>
      </w:pPr>
      <w:r>
        <w:rPr>
          <w:color w:val="333333"/>
        </w:rPr>
        <w:t>Başarısızlık MADDE 15</w:t>
      </w:r>
    </w:p>
    <w:p w14:paraId="134F0077" w14:textId="77777777" w:rsidR="001F4117" w:rsidRDefault="001F4117" w:rsidP="001F4117">
      <w:pPr>
        <w:pStyle w:val="ListeParagraf"/>
        <w:numPr>
          <w:ilvl w:val="1"/>
          <w:numId w:val="7"/>
        </w:numPr>
        <w:tabs>
          <w:tab w:val="left" w:pos="857"/>
        </w:tabs>
        <w:spacing w:line="249" w:lineRule="exact"/>
        <w:jc w:val="both"/>
      </w:pPr>
      <w:r>
        <w:rPr>
          <w:color w:val="333333"/>
        </w:rPr>
        <w:t>Öğrenci devam zorunluluğunu yerine getirmez ise başarısız</w:t>
      </w:r>
      <w:r>
        <w:rPr>
          <w:color w:val="333333"/>
          <w:spacing w:val="-12"/>
        </w:rPr>
        <w:t xml:space="preserve"> </w:t>
      </w:r>
      <w:r>
        <w:rPr>
          <w:color w:val="333333"/>
        </w:rPr>
        <w:t>sayılır.</w:t>
      </w:r>
    </w:p>
    <w:p w14:paraId="58D18AA7" w14:textId="77777777" w:rsidR="001F4117" w:rsidRDefault="001F4117" w:rsidP="001F4117">
      <w:pPr>
        <w:pStyle w:val="GvdeMetni"/>
        <w:spacing w:before="2"/>
        <w:rPr>
          <w:sz w:val="24"/>
        </w:rPr>
      </w:pPr>
    </w:p>
    <w:p w14:paraId="79C1160F" w14:textId="77777777" w:rsidR="001F4117" w:rsidRDefault="001F4117" w:rsidP="001F4117">
      <w:pPr>
        <w:pStyle w:val="ListeParagraf"/>
        <w:numPr>
          <w:ilvl w:val="1"/>
          <w:numId w:val="7"/>
        </w:numPr>
        <w:tabs>
          <w:tab w:val="left" w:pos="857"/>
        </w:tabs>
        <w:jc w:val="both"/>
      </w:pPr>
      <w:r>
        <w:rPr>
          <w:color w:val="333333"/>
        </w:rPr>
        <w:t>Devam zorunluluğunu yerine getirdiği halde uygulama notu 60’ın altında olan öğrenci başarısız</w:t>
      </w:r>
      <w:r>
        <w:rPr>
          <w:color w:val="333333"/>
          <w:spacing w:val="-16"/>
        </w:rPr>
        <w:t xml:space="preserve"> </w:t>
      </w:r>
      <w:r>
        <w:rPr>
          <w:color w:val="333333"/>
        </w:rPr>
        <w:t>sayılır.</w:t>
      </w:r>
    </w:p>
    <w:p w14:paraId="7F784524" w14:textId="77777777" w:rsidR="001F4117" w:rsidRDefault="001F4117" w:rsidP="001F4117">
      <w:pPr>
        <w:pStyle w:val="GvdeMetni"/>
        <w:spacing w:before="4"/>
        <w:rPr>
          <w:sz w:val="24"/>
        </w:rPr>
      </w:pPr>
    </w:p>
    <w:p w14:paraId="4401747B" w14:textId="77777777" w:rsidR="001F4117" w:rsidRDefault="001F4117" w:rsidP="001F4117">
      <w:pPr>
        <w:pStyle w:val="Balk1"/>
        <w:ind w:left="1417" w:right="1216"/>
        <w:jc w:val="center"/>
      </w:pPr>
      <w:r>
        <w:rPr>
          <w:color w:val="333333"/>
        </w:rPr>
        <w:t>BEŞİNCİ</w:t>
      </w:r>
      <w:r>
        <w:rPr>
          <w:color w:val="333333"/>
          <w:spacing w:val="-5"/>
        </w:rPr>
        <w:t xml:space="preserve"> </w:t>
      </w:r>
      <w:r>
        <w:rPr>
          <w:color w:val="333333"/>
        </w:rPr>
        <w:t>BÖLÜM</w:t>
      </w:r>
    </w:p>
    <w:p w14:paraId="06DE7D03" w14:textId="77777777" w:rsidR="001F4117" w:rsidRDefault="001F4117" w:rsidP="001F4117">
      <w:pPr>
        <w:pStyle w:val="GvdeMetni"/>
        <w:spacing w:before="1"/>
        <w:rPr>
          <w:b/>
          <w:sz w:val="24"/>
        </w:rPr>
      </w:pPr>
    </w:p>
    <w:p w14:paraId="206E85E7" w14:textId="77777777" w:rsidR="001F4117" w:rsidRDefault="001F4117" w:rsidP="001F4117">
      <w:pPr>
        <w:ind w:left="1417" w:right="1219"/>
        <w:jc w:val="center"/>
        <w:rPr>
          <w:b/>
        </w:rPr>
      </w:pPr>
      <w:r>
        <w:rPr>
          <w:b/>
          <w:color w:val="333333"/>
        </w:rPr>
        <w:t>Staja İlişkin</w:t>
      </w:r>
      <w:r>
        <w:rPr>
          <w:b/>
          <w:color w:val="333333"/>
          <w:spacing w:val="-12"/>
        </w:rPr>
        <w:t xml:space="preserve"> </w:t>
      </w:r>
      <w:r>
        <w:rPr>
          <w:b/>
          <w:color w:val="333333"/>
        </w:rPr>
        <w:t>İlkeler</w:t>
      </w:r>
    </w:p>
    <w:p w14:paraId="4B13B008" w14:textId="77777777" w:rsidR="001F4117" w:rsidRDefault="001F4117" w:rsidP="001F4117">
      <w:pPr>
        <w:pStyle w:val="GvdeMetni"/>
        <w:spacing w:before="11"/>
        <w:rPr>
          <w:b/>
          <w:sz w:val="23"/>
        </w:rPr>
      </w:pPr>
    </w:p>
    <w:p w14:paraId="4D54F6D3" w14:textId="77777777" w:rsidR="001F4117" w:rsidRDefault="001F4117" w:rsidP="001F4117">
      <w:pPr>
        <w:ind w:left="359"/>
        <w:jc w:val="both"/>
        <w:rPr>
          <w:b/>
        </w:rPr>
      </w:pPr>
      <w:r>
        <w:rPr>
          <w:b/>
          <w:color w:val="333333"/>
        </w:rPr>
        <w:t>Staj Komisyonu</w:t>
      </w:r>
    </w:p>
    <w:p w14:paraId="4F8DE746" w14:textId="77777777" w:rsidR="001F4117" w:rsidRDefault="001F4117" w:rsidP="001F4117">
      <w:pPr>
        <w:pStyle w:val="GvdeMetni"/>
        <w:spacing w:before="10"/>
        <w:rPr>
          <w:b/>
          <w:sz w:val="23"/>
        </w:rPr>
      </w:pPr>
    </w:p>
    <w:p w14:paraId="11EE547B" w14:textId="77777777" w:rsidR="001F4117" w:rsidRDefault="001F4117" w:rsidP="001F4117">
      <w:pPr>
        <w:pStyle w:val="GvdeMetni"/>
        <w:spacing w:line="357" w:lineRule="auto"/>
        <w:ind w:left="359" w:right="160"/>
        <w:jc w:val="both"/>
      </w:pPr>
      <w:r>
        <w:rPr>
          <w:b/>
          <w:color w:val="333333"/>
        </w:rPr>
        <w:t xml:space="preserve">MADDE 16 – </w:t>
      </w:r>
      <w:r>
        <w:rPr>
          <w:color w:val="333333"/>
        </w:rPr>
        <w:t>Stajları amaca uygun olarak yürütmek ve gerekli kontrolleri sağlamak için ilgili bölüm öğretim elemanı/elemanlarının da içinde bulunduğu staj komisyonu kurulur.</w:t>
      </w:r>
    </w:p>
    <w:p w14:paraId="7F2BA34F" w14:textId="77777777" w:rsidR="001F4117" w:rsidRDefault="001F4117" w:rsidP="001F4117">
      <w:pPr>
        <w:pStyle w:val="Balk1"/>
        <w:spacing w:before="159"/>
        <w:jc w:val="both"/>
      </w:pPr>
      <w:r>
        <w:rPr>
          <w:color w:val="333333"/>
        </w:rPr>
        <w:t>Staj Takvimi</w:t>
      </w:r>
    </w:p>
    <w:p w14:paraId="4825097B" w14:textId="77777777" w:rsidR="001F4117" w:rsidRDefault="001F4117" w:rsidP="001F4117">
      <w:pPr>
        <w:pStyle w:val="GvdeMetni"/>
        <w:spacing w:before="8"/>
        <w:rPr>
          <w:b/>
          <w:sz w:val="23"/>
        </w:rPr>
      </w:pPr>
    </w:p>
    <w:p w14:paraId="4FE99038" w14:textId="77777777" w:rsidR="001F4117" w:rsidRDefault="001F4117" w:rsidP="001F4117">
      <w:pPr>
        <w:pStyle w:val="GvdeMetni"/>
        <w:spacing w:line="360" w:lineRule="auto"/>
        <w:ind w:left="359" w:right="164"/>
        <w:jc w:val="both"/>
      </w:pPr>
      <w:r>
        <w:rPr>
          <w:b/>
          <w:color w:val="333333"/>
        </w:rPr>
        <w:t xml:space="preserve">MADDE 17 – </w:t>
      </w:r>
      <w:r>
        <w:rPr>
          <w:color w:val="333333"/>
        </w:rPr>
        <w:t>Acil Yardım ve Afet Yönetimi (AYAY) Bölümünde 2. ve 3. Sınıfı tamamlayan öğrenciler yaz stajlarını Tekirdağ Namık Kemal Üniversitesi tarafından belirlenen akademik takvime göre bahar dönemi sonunda yaparlar.</w:t>
      </w:r>
    </w:p>
    <w:p w14:paraId="4E4E9AB2" w14:textId="77777777" w:rsidR="001F4117" w:rsidRDefault="001F4117" w:rsidP="001F4117">
      <w:pPr>
        <w:pStyle w:val="Balk1"/>
        <w:spacing w:before="153"/>
        <w:jc w:val="both"/>
      </w:pPr>
      <w:r>
        <w:rPr>
          <w:color w:val="333333"/>
        </w:rPr>
        <w:t>Staj Yerlerinin Seçimi ve Süresi</w:t>
      </w:r>
    </w:p>
    <w:p w14:paraId="38917D26" w14:textId="77777777" w:rsidR="001F4117" w:rsidRDefault="001F4117" w:rsidP="001F4117">
      <w:pPr>
        <w:pStyle w:val="GvdeMetni"/>
        <w:spacing w:before="1"/>
        <w:rPr>
          <w:b/>
          <w:sz w:val="24"/>
        </w:rPr>
      </w:pPr>
    </w:p>
    <w:p w14:paraId="407AF684" w14:textId="77777777" w:rsidR="001F4117" w:rsidRDefault="001F4117" w:rsidP="001F4117">
      <w:pPr>
        <w:spacing w:before="1"/>
        <w:ind w:left="359"/>
        <w:jc w:val="both"/>
        <w:rPr>
          <w:b/>
        </w:rPr>
      </w:pPr>
      <w:r>
        <w:rPr>
          <w:b/>
          <w:color w:val="333333"/>
        </w:rPr>
        <w:t>MADDE 18</w:t>
      </w:r>
    </w:p>
    <w:p w14:paraId="20303C38" w14:textId="45219D34" w:rsidR="001F4117" w:rsidRDefault="001F4117" w:rsidP="001F4117">
      <w:pPr>
        <w:pStyle w:val="ListeParagraf"/>
        <w:numPr>
          <w:ilvl w:val="1"/>
          <w:numId w:val="6"/>
        </w:numPr>
        <w:tabs>
          <w:tab w:val="left" w:pos="857"/>
        </w:tabs>
        <w:spacing w:before="64" w:line="360" w:lineRule="auto"/>
        <w:ind w:right="160" w:firstLine="0"/>
        <w:jc w:val="both"/>
      </w:pPr>
      <w:r>
        <w:rPr>
          <w:color w:val="333333"/>
        </w:rPr>
        <w:t xml:space="preserve">Acil Yardım ve Afet Yönetimi (AYAY) Bölümü öğrencileri için belirlenen staj yerleri; 112 Komuta Merkezleri ile İstasyonları, Afet ve Acil Durum Müdürlükleri (AFAD), Afet Koordinasyon Merkezleri (AKOM), Türk </w:t>
      </w:r>
      <w:proofErr w:type="spellStart"/>
      <w:r>
        <w:rPr>
          <w:color w:val="333333"/>
        </w:rPr>
        <w:t>Kızılayı</w:t>
      </w:r>
      <w:proofErr w:type="spellEnd"/>
      <w:r>
        <w:rPr>
          <w:color w:val="333333"/>
        </w:rPr>
        <w:t>, İtfaiye Teşkilatı, Kamu veya Vakıf Üniversitelerine bağlı Hastaneler ile Devlet Hastaneleri Acil Servisleridir.</w:t>
      </w:r>
    </w:p>
    <w:p w14:paraId="6CE47A21" w14:textId="7E1D74D7" w:rsidR="001F4117" w:rsidRDefault="001F4117">
      <w:pPr>
        <w:spacing w:line="504" w:lineRule="auto"/>
        <w:jc w:val="both"/>
        <w:sectPr w:rsidR="001F4117">
          <w:pgSz w:w="11900" w:h="16860"/>
          <w:pgMar w:top="1520" w:right="420" w:bottom="176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p>
    <w:p w14:paraId="484E8530" w14:textId="3598A770" w:rsidR="001F4117" w:rsidRPr="001F4117" w:rsidRDefault="001F4117" w:rsidP="001F4117">
      <w:pPr>
        <w:pStyle w:val="ListeParagraf"/>
        <w:numPr>
          <w:ilvl w:val="1"/>
          <w:numId w:val="6"/>
        </w:numPr>
        <w:tabs>
          <w:tab w:val="left" w:pos="857"/>
        </w:tabs>
        <w:spacing w:before="150" w:line="357" w:lineRule="auto"/>
        <w:ind w:right="159" w:firstLine="0"/>
        <w:jc w:val="both"/>
      </w:pPr>
      <w:r>
        <w:rPr>
          <w:color w:val="333333"/>
        </w:rPr>
        <w:t xml:space="preserve">Acil Yardım ve Afet Yönetimi (AYAY) Bölümü öğrencileri için yaz stajı süresi 2. ve 3. Sınıflarda öğretim yılı sonunda </w:t>
      </w:r>
      <w:r>
        <w:rPr>
          <w:b/>
          <w:color w:val="333333"/>
        </w:rPr>
        <w:t xml:space="preserve">sadece 1 (bir) yaz stajı </w:t>
      </w:r>
      <w:r>
        <w:rPr>
          <w:color w:val="333333"/>
        </w:rPr>
        <w:t>uygulanmak üzere kesintisiz 20 iş günü olup, öğrencinin mezun olabilmesi için toplam staj süresi 40</w:t>
      </w:r>
      <w:r>
        <w:rPr>
          <w:color w:val="333333"/>
          <w:spacing w:val="-6"/>
        </w:rPr>
        <w:t xml:space="preserve"> </w:t>
      </w:r>
      <w:proofErr w:type="spellStart"/>
      <w:r>
        <w:rPr>
          <w:color w:val="333333"/>
        </w:rPr>
        <w:t>işgünü’dür</w:t>
      </w:r>
      <w:proofErr w:type="spellEnd"/>
      <w:r>
        <w:rPr>
          <w:color w:val="333333"/>
        </w:rPr>
        <w:t>.</w:t>
      </w:r>
    </w:p>
    <w:p w14:paraId="355A633E" w14:textId="77777777" w:rsidR="001F4117" w:rsidRDefault="001F4117" w:rsidP="001F4117">
      <w:pPr>
        <w:pStyle w:val="Balk1"/>
        <w:spacing w:before="158" w:line="504" w:lineRule="auto"/>
        <w:ind w:right="9160"/>
        <w:jc w:val="both"/>
      </w:pPr>
      <w:r>
        <w:rPr>
          <w:color w:val="333333"/>
        </w:rPr>
        <w:t>Staj Alanları MADDE 19</w:t>
      </w:r>
    </w:p>
    <w:p w14:paraId="679E1FA2" w14:textId="77777777" w:rsidR="001F4117" w:rsidRDefault="001F4117" w:rsidP="001F4117">
      <w:pPr>
        <w:pStyle w:val="GvdeMetni"/>
        <w:spacing w:line="360" w:lineRule="auto"/>
        <w:ind w:left="359" w:right="160"/>
        <w:jc w:val="both"/>
      </w:pPr>
      <w:r>
        <w:rPr>
          <w:color w:val="333333"/>
        </w:rPr>
        <w:t xml:space="preserve">Acil Yardım ve Afet Yönetimi Bölümü öğrencileri; 2. Sınıfın sonunda 112 Komuta Merkezleri ile İstasyonlarında, Kamu veya Vakıf Üniversitelerine bağlı Hastaneler ile Devlet Hastaneleri Acil Servislerinde, 3. Sınıfın sonunda Afet ve Acil Durum Müdürlükleri (AFAD), Afet Koordinasyon Merkezleri (AKOM), Türk </w:t>
      </w:r>
      <w:proofErr w:type="spellStart"/>
      <w:r>
        <w:rPr>
          <w:color w:val="333333"/>
        </w:rPr>
        <w:t>Kızılayı</w:t>
      </w:r>
      <w:proofErr w:type="spellEnd"/>
      <w:r>
        <w:rPr>
          <w:color w:val="333333"/>
        </w:rPr>
        <w:t>, İtfaiye Teşkilatlarında staj yaparlar.</w:t>
      </w:r>
    </w:p>
    <w:p w14:paraId="38306916" w14:textId="77777777" w:rsidR="001F4117" w:rsidRDefault="001F4117" w:rsidP="001F4117">
      <w:pPr>
        <w:pStyle w:val="Balk1"/>
        <w:spacing w:before="149" w:line="501" w:lineRule="auto"/>
        <w:ind w:right="6162"/>
        <w:jc w:val="both"/>
      </w:pPr>
      <w:r>
        <w:rPr>
          <w:color w:val="333333"/>
        </w:rPr>
        <w:t>Stajyer Öğrencinin Görev ve Sorumlulukları MADDE 20</w:t>
      </w:r>
    </w:p>
    <w:p w14:paraId="343C45AA" w14:textId="77777777" w:rsidR="001F4117" w:rsidRDefault="001F4117" w:rsidP="001F4117">
      <w:pPr>
        <w:pStyle w:val="ListeParagraf"/>
        <w:numPr>
          <w:ilvl w:val="1"/>
          <w:numId w:val="5"/>
        </w:numPr>
        <w:tabs>
          <w:tab w:val="left" w:pos="857"/>
        </w:tabs>
        <w:spacing w:line="357" w:lineRule="auto"/>
        <w:ind w:right="165" w:firstLine="0"/>
        <w:jc w:val="both"/>
      </w:pPr>
      <w:r>
        <w:rPr>
          <w:color w:val="333333"/>
        </w:rPr>
        <w:t>Acil Yardım ve Afet Yönetimi (AYAY) öğrencileri staj yaparken AYAY bölüm başkanlığınca belirlenmiş üniformalarını giymek zorundadırlar. Bölüm başkanlığınca uygun görülen logolar üniformalarda</w:t>
      </w:r>
      <w:r>
        <w:rPr>
          <w:color w:val="333333"/>
          <w:spacing w:val="-25"/>
        </w:rPr>
        <w:t xml:space="preserve"> </w:t>
      </w:r>
      <w:r>
        <w:rPr>
          <w:color w:val="333333"/>
        </w:rPr>
        <w:t>kullanılacaktır.</w:t>
      </w:r>
    </w:p>
    <w:p w14:paraId="074947FA" w14:textId="77777777" w:rsidR="001F4117" w:rsidRDefault="001F4117" w:rsidP="001F4117">
      <w:pPr>
        <w:pStyle w:val="ListeParagraf"/>
        <w:numPr>
          <w:ilvl w:val="1"/>
          <w:numId w:val="5"/>
        </w:numPr>
        <w:tabs>
          <w:tab w:val="left" w:pos="857"/>
        </w:tabs>
        <w:spacing w:before="153"/>
        <w:ind w:left="856"/>
      </w:pPr>
      <w:r>
        <w:rPr>
          <w:color w:val="333333"/>
        </w:rPr>
        <w:t>Öğrenciler, stajları sırasında öğrenci kimlik/tanıtım kartını takmak</w:t>
      </w:r>
      <w:r>
        <w:rPr>
          <w:color w:val="333333"/>
          <w:spacing w:val="-7"/>
        </w:rPr>
        <w:t xml:space="preserve"> </w:t>
      </w:r>
      <w:r>
        <w:rPr>
          <w:color w:val="333333"/>
        </w:rPr>
        <w:t>zorundadır.</w:t>
      </w:r>
    </w:p>
    <w:p w14:paraId="215B04A9" w14:textId="77777777" w:rsidR="001F4117" w:rsidRDefault="001F4117" w:rsidP="001F4117">
      <w:pPr>
        <w:pStyle w:val="GvdeMetni"/>
        <w:spacing w:before="10"/>
        <w:rPr>
          <w:sz w:val="23"/>
        </w:rPr>
      </w:pPr>
    </w:p>
    <w:p w14:paraId="3BCE7BC5" w14:textId="77777777" w:rsidR="001F4117" w:rsidRDefault="001F4117" w:rsidP="001F4117">
      <w:pPr>
        <w:pStyle w:val="ListeParagraf"/>
        <w:numPr>
          <w:ilvl w:val="1"/>
          <w:numId w:val="5"/>
        </w:numPr>
        <w:tabs>
          <w:tab w:val="left" w:pos="857"/>
        </w:tabs>
        <w:ind w:left="856"/>
      </w:pPr>
      <w:r>
        <w:rPr>
          <w:color w:val="333333"/>
        </w:rPr>
        <w:t>Öğrenciler staj yapılan alanlardan ancak mazeretlerini bildirip, ilgili sorumludan izin alarak</w:t>
      </w:r>
      <w:r>
        <w:rPr>
          <w:color w:val="333333"/>
          <w:spacing w:val="-24"/>
        </w:rPr>
        <w:t xml:space="preserve"> </w:t>
      </w:r>
      <w:r>
        <w:rPr>
          <w:color w:val="333333"/>
        </w:rPr>
        <w:t>ayrılabilirler.</w:t>
      </w:r>
    </w:p>
    <w:p w14:paraId="7B6F0D21" w14:textId="77777777" w:rsidR="001F4117" w:rsidRDefault="001F4117" w:rsidP="001F4117">
      <w:pPr>
        <w:pStyle w:val="GvdeMetni"/>
        <w:spacing w:before="2"/>
        <w:rPr>
          <w:sz w:val="24"/>
        </w:rPr>
      </w:pPr>
    </w:p>
    <w:p w14:paraId="6E579FA6" w14:textId="77777777" w:rsidR="001F4117" w:rsidRDefault="001F4117" w:rsidP="001F4117">
      <w:pPr>
        <w:pStyle w:val="ListeParagraf"/>
        <w:numPr>
          <w:ilvl w:val="1"/>
          <w:numId w:val="5"/>
        </w:numPr>
        <w:tabs>
          <w:tab w:val="left" w:pos="857"/>
        </w:tabs>
        <w:ind w:left="856"/>
      </w:pPr>
      <w:r>
        <w:rPr>
          <w:color w:val="333333"/>
        </w:rPr>
        <w:t>Öğrenciler staj yerindeki her türlü araç ve gerecin dikkatli kullanılmasına özen</w:t>
      </w:r>
      <w:r>
        <w:rPr>
          <w:color w:val="333333"/>
          <w:spacing w:val="-9"/>
        </w:rPr>
        <w:t xml:space="preserve"> </w:t>
      </w:r>
      <w:r>
        <w:rPr>
          <w:color w:val="333333"/>
        </w:rPr>
        <w:t>gösterirler.</w:t>
      </w:r>
    </w:p>
    <w:p w14:paraId="32949C77" w14:textId="77777777" w:rsidR="001F4117" w:rsidRDefault="001F4117" w:rsidP="001F4117">
      <w:pPr>
        <w:pStyle w:val="GvdeMetni"/>
        <w:spacing w:before="10"/>
        <w:rPr>
          <w:sz w:val="23"/>
        </w:rPr>
      </w:pPr>
    </w:p>
    <w:p w14:paraId="0A435022" w14:textId="77777777" w:rsidR="001F4117" w:rsidRDefault="001F4117" w:rsidP="001F4117">
      <w:pPr>
        <w:pStyle w:val="ListeParagraf"/>
        <w:numPr>
          <w:ilvl w:val="1"/>
          <w:numId w:val="5"/>
        </w:numPr>
        <w:tabs>
          <w:tab w:val="left" w:pos="857"/>
        </w:tabs>
        <w:ind w:left="856"/>
      </w:pPr>
      <w:r>
        <w:rPr>
          <w:color w:val="333333"/>
        </w:rPr>
        <w:t>Öğrenciler staj yerlerini uygulama sorumlusunun onayı olmadan</w:t>
      </w:r>
      <w:r>
        <w:rPr>
          <w:color w:val="333333"/>
          <w:spacing w:val="-3"/>
        </w:rPr>
        <w:t xml:space="preserve"> </w:t>
      </w:r>
      <w:r>
        <w:rPr>
          <w:color w:val="333333"/>
        </w:rPr>
        <w:t>değiştiremezler.</w:t>
      </w:r>
    </w:p>
    <w:p w14:paraId="5365E617" w14:textId="77777777" w:rsidR="001F4117" w:rsidRDefault="001F4117" w:rsidP="001F4117">
      <w:pPr>
        <w:pStyle w:val="GvdeMetni"/>
        <w:spacing w:before="6"/>
        <w:rPr>
          <w:sz w:val="24"/>
        </w:rPr>
      </w:pPr>
    </w:p>
    <w:p w14:paraId="0738F3F9" w14:textId="77777777" w:rsidR="001F4117" w:rsidRDefault="001F4117" w:rsidP="001F4117">
      <w:pPr>
        <w:pStyle w:val="Balk1"/>
        <w:jc w:val="both"/>
      </w:pPr>
      <w:r>
        <w:rPr>
          <w:color w:val="333333"/>
        </w:rPr>
        <w:t>Stajın Değerlendirilmesi</w:t>
      </w:r>
    </w:p>
    <w:p w14:paraId="2EF45559" w14:textId="77777777" w:rsidR="001F4117" w:rsidRDefault="001F4117" w:rsidP="001F4117">
      <w:pPr>
        <w:pStyle w:val="GvdeMetni"/>
        <w:spacing w:before="11"/>
        <w:rPr>
          <w:b/>
          <w:sz w:val="23"/>
        </w:rPr>
      </w:pPr>
    </w:p>
    <w:p w14:paraId="6E7B1284" w14:textId="77777777" w:rsidR="001F4117" w:rsidRDefault="001F4117" w:rsidP="001F4117">
      <w:pPr>
        <w:pStyle w:val="GvdeMetni"/>
        <w:spacing w:line="357" w:lineRule="auto"/>
        <w:ind w:left="359" w:right="163"/>
        <w:jc w:val="both"/>
      </w:pPr>
      <w:r>
        <w:rPr>
          <w:b/>
          <w:color w:val="333333"/>
        </w:rPr>
        <w:t xml:space="preserve">MADDE 21 – </w:t>
      </w:r>
      <w:r>
        <w:rPr>
          <w:color w:val="333333"/>
        </w:rPr>
        <w:t xml:space="preserve">Yaz stajı yapan öğrenciler için yaz stajı değerlendirilmesi, takip eden dönem başında staj defterleri üzerinden </w:t>
      </w:r>
      <w:r>
        <w:rPr>
          <w:b/>
          <w:color w:val="333333"/>
        </w:rPr>
        <w:t xml:space="preserve">BAŞARILI/BAŞARISIZ </w:t>
      </w:r>
      <w:r>
        <w:rPr>
          <w:color w:val="333333"/>
        </w:rPr>
        <w:t>olarak değerlendirilir.</w:t>
      </w:r>
    </w:p>
    <w:p w14:paraId="02825455" w14:textId="77777777" w:rsidR="001F4117" w:rsidRDefault="001F4117" w:rsidP="001F4117">
      <w:pPr>
        <w:pStyle w:val="Balk1"/>
        <w:spacing w:before="156" w:line="504" w:lineRule="auto"/>
        <w:ind w:right="9271"/>
        <w:jc w:val="both"/>
      </w:pPr>
      <w:r>
        <w:rPr>
          <w:color w:val="333333"/>
        </w:rPr>
        <w:t>Başarı MADDE</w:t>
      </w:r>
      <w:r>
        <w:rPr>
          <w:color w:val="333333"/>
          <w:spacing w:val="-1"/>
        </w:rPr>
        <w:t xml:space="preserve"> </w:t>
      </w:r>
      <w:r>
        <w:rPr>
          <w:color w:val="333333"/>
          <w:spacing w:val="-8"/>
        </w:rPr>
        <w:t>22</w:t>
      </w:r>
    </w:p>
    <w:p w14:paraId="5CE9F674" w14:textId="77777777" w:rsidR="001F4117" w:rsidRDefault="001F4117" w:rsidP="001F4117">
      <w:pPr>
        <w:pStyle w:val="ListeParagraf"/>
        <w:numPr>
          <w:ilvl w:val="1"/>
          <w:numId w:val="4"/>
        </w:numPr>
        <w:tabs>
          <w:tab w:val="left" w:pos="857"/>
        </w:tabs>
        <w:spacing w:line="246" w:lineRule="exact"/>
      </w:pPr>
      <w:r>
        <w:rPr>
          <w:color w:val="333333"/>
        </w:rPr>
        <w:t>Başarı notunun hesaplanmasında Namık Kemal Üniversitesi Eğitim-Öğretim Sınav Yönetmeliği esas</w:t>
      </w:r>
      <w:r>
        <w:rPr>
          <w:color w:val="333333"/>
          <w:spacing w:val="-39"/>
        </w:rPr>
        <w:t xml:space="preserve"> </w:t>
      </w:r>
      <w:r>
        <w:rPr>
          <w:color w:val="333333"/>
        </w:rPr>
        <w:t>alınır.</w:t>
      </w:r>
    </w:p>
    <w:p w14:paraId="16A0951D" w14:textId="77777777" w:rsidR="001F4117" w:rsidRDefault="00000000" w:rsidP="001F4117">
      <w:pPr>
        <w:pStyle w:val="ListeParagraf"/>
        <w:numPr>
          <w:ilvl w:val="1"/>
          <w:numId w:val="4"/>
        </w:numPr>
        <w:tabs>
          <w:tab w:val="left" w:pos="857"/>
        </w:tabs>
        <w:spacing w:before="151" w:line="380" w:lineRule="atLeast"/>
        <w:ind w:left="359" w:right="161" w:firstLine="0"/>
      </w:pPr>
      <w:r>
        <w:pict w14:anchorId="118BA58A">
          <v:rect id="_x0000_s2077" style="position:absolute;left:0;text-align:left;margin-left:53.5pt;margin-top:33.15pt;width:513.95pt;height:18.95pt;z-index:-251651072;mso-position-horizontal-relative:page" stroked="f">
            <w10:wrap anchorx="page"/>
          </v:rect>
        </w:pict>
      </w:r>
      <w:r w:rsidR="001F4117">
        <w:rPr>
          <w:color w:val="333333"/>
        </w:rPr>
        <w:t>Yaz stajı yapan öğrenciler stajlarına kesintisiz devam eder, staj yaptıkları yerlerdeki çalışma kurallarına uyar, staj defterini uygun bir şekilde doldurur ve staj yaptığı yerin onayı ile staj defterini Bölüm Başkanlığına teslim</w:t>
      </w:r>
      <w:r w:rsidR="001F4117">
        <w:rPr>
          <w:color w:val="333333"/>
          <w:spacing w:val="-38"/>
        </w:rPr>
        <w:t xml:space="preserve"> </w:t>
      </w:r>
      <w:r w:rsidR="001F4117">
        <w:rPr>
          <w:color w:val="333333"/>
        </w:rPr>
        <w:t>eder.</w:t>
      </w:r>
    </w:p>
    <w:p w14:paraId="396244E2" w14:textId="1E895766" w:rsidR="001F4117" w:rsidRDefault="001F4117" w:rsidP="001F4117">
      <w:pPr>
        <w:pStyle w:val="ListeParagraf"/>
      </w:pPr>
    </w:p>
    <w:p w14:paraId="670B6850" w14:textId="77777777" w:rsidR="001F4117" w:rsidRDefault="001F4117" w:rsidP="001F4117">
      <w:pPr>
        <w:pStyle w:val="GvdeMetni"/>
        <w:tabs>
          <w:tab w:val="left" w:pos="1342"/>
          <w:tab w:val="left" w:pos="2671"/>
          <w:tab w:val="left" w:pos="3266"/>
          <w:tab w:val="left" w:pos="3959"/>
          <w:tab w:val="left" w:pos="5319"/>
          <w:tab w:val="left" w:pos="6598"/>
          <w:tab w:val="left" w:pos="7826"/>
          <w:tab w:val="left" w:pos="8519"/>
          <w:tab w:val="left" w:pos="9709"/>
        </w:tabs>
        <w:spacing w:before="64" w:line="357" w:lineRule="auto"/>
        <w:ind w:left="359" w:right="158"/>
      </w:pPr>
      <w:r>
        <w:rPr>
          <w:color w:val="333333"/>
        </w:rPr>
        <w:t>Bölüm</w:t>
      </w:r>
      <w:r>
        <w:rPr>
          <w:color w:val="333333"/>
        </w:rPr>
        <w:tab/>
        <w:t>Başkanlığı</w:t>
      </w:r>
      <w:r>
        <w:rPr>
          <w:color w:val="333333"/>
        </w:rPr>
        <w:tab/>
        <w:t>ve</w:t>
      </w:r>
      <w:r>
        <w:rPr>
          <w:color w:val="333333"/>
        </w:rPr>
        <w:tab/>
        <w:t>staj</w:t>
      </w:r>
      <w:r>
        <w:rPr>
          <w:color w:val="333333"/>
        </w:rPr>
        <w:tab/>
        <w:t>komisyonu</w:t>
      </w:r>
      <w:r>
        <w:rPr>
          <w:color w:val="333333"/>
        </w:rPr>
        <w:tab/>
        <w:t>tarafından</w:t>
      </w:r>
      <w:r>
        <w:rPr>
          <w:color w:val="333333"/>
        </w:rPr>
        <w:tab/>
        <w:t>incelenen</w:t>
      </w:r>
      <w:r>
        <w:rPr>
          <w:color w:val="333333"/>
        </w:rPr>
        <w:tab/>
        <w:t>staj</w:t>
      </w:r>
      <w:r>
        <w:rPr>
          <w:color w:val="333333"/>
        </w:rPr>
        <w:tab/>
        <w:t>defterleri</w:t>
      </w:r>
      <w:r>
        <w:rPr>
          <w:color w:val="333333"/>
        </w:rPr>
        <w:tab/>
      </w:r>
      <w:r>
        <w:rPr>
          <w:color w:val="333333"/>
          <w:spacing w:val="-3"/>
        </w:rPr>
        <w:t xml:space="preserve">üzerinden </w:t>
      </w:r>
      <w:r>
        <w:rPr>
          <w:color w:val="333333"/>
        </w:rPr>
        <w:t xml:space="preserve">öğrencinin </w:t>
      </w:r>
      <w:r>
        <w:rPr>
          <w:b/>
          <w:color w:val="333333"/>
        </w:rPr>
        <w:t xml:space="preserve">BAŞARILI/BAŞARISIZ </w:t>
      </w:r>
      <w:r>
        <w:rPr>
          <w:color w:val="333333"/>
        </w:rPr>
        <w:t>olduğu</w:t>
      </w:r>
      <w:r>
        <w:rPr>
          <w:color w:val="333333"/>
          <w:spacing w:val="-4"/>
        </w:rPr>
        <w:t xml:space="preserve"> </w:t>
      </w:r>
      <w:r>
        <w:rPr>
          <w:color w:val="333333"/>
        </w:rPr>
        <w:t>belirlenir.</w:t>
      </w:r>
    </w:p>
    <w:p w14:paraId="15EAAD6A" w14:textId="77777777" w:rsidR="001F4117" w:rsidRDefault="001F4117" w:rsidP="001F4117">
      <w:pPr>
        <w:pStyle w:val="ListeParagraf"/>
      </w:pPr>
    </w:p>
    <w:p w14:paraId="63605E89" w14:textId="77777777" w:rsidR="001F4117" w:rsidRDefault="001F4117" w:rsidP="001F4117">
      <w:pPr>
        <w:pStyle w:val="Balk1"/>
        <w:spacing w:before="156" w:line="504" w:lineRule="auto"/>
        <w:ind w:right="8447"/>
      </w:pPr>
      <w:r>
        <w:rPr>
          <w:color w:val="333333"/>
        </w:rPr>
        <w:t>Devam Zorunluluğu MADDE 23</w:t>
      </w:r>
    </w:p>
    <w:p w14:paraId="0317AC07" w14:textId="77777777" w:rsidR="001F4117" w:rsidRDefault="001F4117" w:rsidP="001F4117">
      <w:pPr>
        <w:pStyle w:val="ListeParagraf"/>
        <w:numPr>
          <w:ilvl w:val="1"/>
          <w:numId w:val="3"/>
        </w:numPr>
        <w:tabs>
          <w:tab w:val="left" w:pos="857"/>
        </w:tabs>
        <w:spacing w:line="357" w:lineRule="auto"/>
        <w:ind w:right="164" w:firstLine="0"/>
        <w:jc w:val="both"/>
      </w:pPr>
      <w:r>
        <w:rPr>
          <w:color w:val="333333"/>
        </w:rPr>
        <w:t>Yaz stajı yapan öğrenciler, staj yapılan yerden habersiz olarak ayrılamaz, staj yerlerini değiştiremez ve stajı terk</w:t>
      </w:r>
      <w:r>
        <w:rPr>
          <w:color w:val="333333"/>
          <w:spacing w:val="-3"/>
        </w:rPr>
        <w:t xml:space="preserve"> </w:t>
      </w:r>
      <w:r>
        <w:rPr>
          <w:color w:val="333333"/>
        </w:rPr>
        <w:t>edemezler.</w:t>
      </w:r>
    </w:p>
    <w:p w14:paraId="3E2F3E7E" w14:textId="77777777" w:rsidR="001F4117" w:rsidRDefault="001F4117" w:rsidP="001F4117">
      <w:pPr>
        <w:pStyle w:val="ListeParagraf"/>
        <w:numPr>
          <w:ilvl w:val="1"/>
          <w:numId w:val="3"/>
        </w:numPr>
        <w:tabs>
          <w:tab w:val="left" w:pos="857"/>
        </w:tabs>
        <w:spacing w:before="147"/>
        <w:ind w:left="856"/>
        <w:jc w:val="both"/>
      </w:pPr>
      <w:r>
        <w:rPr>
          <w:color w:val="333333"/>
        </w:rPr>
        <w:t>Yaz stajı yapan öğrencilerin staja devamları</w:t>
      </w:r>
      <w:r>
        <w:rPr>
          <w:color w:val="333333"/>
          <w:spacing w:val="-8"/>
        </w:rPr>
        <w:t xml:space="preserve"> </w:t>
      </w:r>
      <w:r>
        <w:rPr>
          <w:color w:val="333333"/>
        </w:rPr>
        <w:t>zorunludur.</w:t>
      </w:r>
    </w:p>
    <w:p w14:paraId="357D3939" w14:textId="77777777" w:rsidR="001F4117" w:rsidRDefault="001F4117" w:rsidP="001F4117">
      <w:pPr>
        <w:pStyle w:val="GvdeMetni"/>
        <w:spacing w:before="4"/>
        <w:rPr>
          <w:sz w:val="24"/>
        </w:rPr>
      </w:pPr>
    </w:p>
    <w:p w14:paraId="20091B32" w14:textId="77777777" w:rsidR="001F4117" w:rsidRDefault="001F4117" w:rsidP="001F4117">
      <w:pPr>
        <w:pStyle w:val="ListeParagraf"/>
        <w:numPr>
          <w:ilvl w:val="1"/>
          <w:numId w:val="3"/>
        </w:numPr>
        <w:tabs>
          <w:tab w:val="left" w:pos="857"/>
        </w:tabs>
        <w:spacing w:line="360" w:lineRule="auto"/>
        <w:ind w:right="154" w:firstLine="0"/>
        <w:jc w:val="both"/>
      </w:pPr>
      <w:r>
        <w:rPr>
          <w:color w:val="333333"/>
        </w:rPr>
        <w:t>Staj yapan öğrenciler staj yaptıkları yerlerdeki çalışma kurallarına uymak zorundadırlar. Kurallara uymayan öğrenciler hakkında “Tekirdağ Namık Kemal Üniversitesi Öğrenci Disiplin Yönetmeliği’ne göre ilgili Bölüm Başkanlığı tarafından işlem</w:t>
      </w:r>
      <w:r>
        <w:rPr>
          <w:color w:val="333333"/>
          <w:spacing w:val="-6"/>
        </w:rPr>
        <w:t xml:space="preserve"> </w:t>
      </w:r>
      <w:r>
        <w:rPr>
          <w:color w:val="333333"/>
        </w:rPr>
        <w:t>yapılır.</w:t>
      </w:r>
    </w:p>
    <w:p w14:paraId="18651EB0" w14:textId="77777777" w:rsidR="001F4117" w:rsidRDefault="001F4117" w:rsidP="001F4117">
      <w:pPr>
        <w:pStyle w:val="Balk1"/>
        <w:spacing w:before="153" w:line="501" w:lineRule="auto"/>
        <w:ind w:right="9271"/>
        <w:jc w:val="both"/>
      </w:pPr>
      <w:r>
        <w:rPr>
          <w:color w:val="333333"/>
        </w:rPr>
        <w:t>Başarısızlık MADDE 24</w:t>
      </w:r>
    </w:p>
    <w:p w14:paraId="7A571163" w14:textId="77777777" w:rsidR="001F4117" w:rsidRDefault="001F4117" w:rsidP="001F4117">
      <w:pPr>
        <w:pStyle w:val="ListeParagraf"/>
        <w:numPr>
          <w:ilvl w:val="1"/>
          <w:numId w:val="2"/>
        </w:numPr>
        <w:tabs>
          <w:tab w:val="left" w:pos="857"/>
        </w:tabs>
        <w:spacing w:line="249" w:lineRule="exact"/>
        <w:jc w:val="both"/>
      </w:pPr>
      <w:r>
        <w:rPr>
          <w:color w:val="333333"/>
        </w:rPr>
        <w:t>Öğrenci devam zorunluluğunu yerine getirmez ise başarısız sayılır, stajı tekrar</w:t>
      </w:r>
      <w:r>
        <w:rPr>
          <w:color w:val="333333"/>
          <w:spacing w:val="-16"/>
        </w:rPr>
        <w:t xml:space="preserve"> </w:t>
      </w:r>
      <w:r>
        <w:rPr>
          <w:color w:val="333333"/>
        </w:rPr>
        <w:t>eder.</w:t>
      </w:r>
    </w:p>
    <w:p w14:paraId="7942FFCB" w14:textId="77777777" w:rsidR="001F4117" w:rsidRDefault="001F4117" w:rsidP="001F4117">
      <w:pPr>
        <w:pStyle w:val="GvdeMetni"/>
        <w:spacing w:before="1"/>
        <w:rPr>
          <w:sz w:val="24"/>
        </w:rPr>
      </w:pPr>
    </w:p>
    <w:p w14:paraId="1A5C0044" w14:textId="77777777" w:rsidR="001F4117" w:rsidRDefault="001F4117" w:rsidP="001F4117">
      <w:pPr>
        <w:pStyle w:val="ListeParagraf"/>
        <w:numPr>
          <w:ilvl w:val="1"/>
          <w:numId w:val="2"/>
        </w:numPr>
        <w:tabs>
          <w:tab w:val="left" w:pos="857"/>
        </w:tabs>
        <w:spacing w:before="1"/>
        <w:jc w:val="both"/>
      </w:pPr>
      <w:r>
        <w:rPr>
          <w:color w:val="333333"/>
        </w:rPr>
        <w:t>Devam zorunluluğunu yerine getirdiği halde uygulama notu 60’ın altında olan öğrenci başarısız</w:t>
      </w:r>
      <w:r>
        <w:rPr>
          <w:color w:val="333333"/>
          <w:spacing w:val="-15"/>
        </w:rPr>
        <w:t xml:space="preserve"> </w:t>
      </w:r>
      <w:r>
        <w:rPr>
          <w:color w:val="333333"/>
        </w:rPr>
        <w:t>sayılır.</w:t>
      </w:r>
    </w:p>
    <w:p w14:paraId="5682EB5F" w14:textId="77777777" w:rsidR="001F4117" w:rsidRDefault="001F4117" w:rsidP="001F4117">
      <w:pPr>
        <w:pStyle w:val="GvdeMetni"/>
        <w:spacing w:before="1"/>
        <w:rPr>
          <w:sz w:val="24"/>
        </w:rPr>
      </w:pPr>
    </w:p>
    <w:p w14:paraId="778C7DF7" w14:textId="77777777" w:rsidR="001F4117" w:rsidRDefault="001F4117" w:rsidP="001F4117">
      <w:pPr>
        <w:pStyle w:val="ListeParagraf"/>
        <w:numPr>
          <w:ilvl w:val="1"/>
          <w:numId w:val="2"/>
        </w:numPr>
        <w:tabs>
          <w:tab w:val="left" w:pos="857"/>
        </w:tabs>
        <w:spacing w:line="357" w:lineRule="auto"/>
        <w:ind w:left="359" w:right="164" w:firstLine="0"/>
        <w:jc w:val="both"/>
      </w:pPr>
      <w:r>
        <w:rPr>
          <w:color w:val="333333"/>
        </w:rPr>
        <w:t>Yaptığı yaz stajı sonunda, staj defterini Bölüm Başkanlığınca belirlenen tarihe kadar teslim etmeyen öğrenci yaz stajında başarısız sayılır ve yaz stajını tekrar</w:t>
      </w:r>
      <w:r>
        <w:rPr>
          <w:color w:val="333333"/>
          <w:spacing w:val="-12"/>
        </w:rPr>
        <w:t xml:space="preserve"> </w:t>
      </w:r>
      <w:r>
        <w:rPr>
          <w:color w:val="333333"/>
        </w:rPr>
        <w:t>eder.</w:t>
      </w:r>
    </w:p>
    <w:p w14:paraId="63C9607E" w14:textId="77777777" w:rsidR="001F4117" w:rsidRDefault="001F4117" w:rsidP="001F4117">
      <w:pPr>
        <w:pStyle w:val="Balk1"/>
        <w:spacing w:before="159"/>
        <w:ind w:left="1417" w:right="1216"/>
        <w:jc w:val="center"/>
      </w:pPr>
      <w:r>
        <w:rPr>
          <w:color w:val="333333"/>
        </w:rPr>
        <w:t>ALTINCI BÖLÜM</w:t>
      </w:r>
    </w:p>
    <w:p w14:paraId="3F87B40A" w14:textId="77777777" w:rsidR="001F4117" w:rsidRDefault="001F4117" w:rsidP="001F4117">
      <w:pPr>
        <w:pStyle w:val="GvdeMetni"/>
        <w:spacing w:before="1"/>
        <w:rPr>
          <w:b/>
          <w:sz w:val="24"/>
        </w:rPr>
      </w:pPr>
    </w:p>
    <w:p w14:paraId="5412BD8C" w14:textId="77777777" w:rsidR="001F4117" w:rsidRDefault="001F4117" w:rsidP="001F4117">
      <w:pPr>
        <w:ind w:left="1417" w:right="1215"/>
        <w:jc w:val="center"/>
        <w:rPr>
          <w:b/>
        </w:rPr>
      </w:pPr>
      <w:r>
        <w:rPr>
          <w:b/>
          <w:color w:val="333333"/>
        </w:rPr>
        <w:t>Diğer Hükümler, Yürürlük, Yürütme</w:t>
      </w:r>
    </w:p>
    <w:p w14:paraId="6DFE7C7F" w14:textId="77777777" w:rsidR="001F4117" w:rsidRDefault="001F4117" w:rsidP="001F4117">
      <w:pPr>
        <w:pStyle w:val="GvdeMetni"/>
        <w:spacing w:before="10"/>
        <w:rPr>
          <w:b/>
          <w:sz w:val="23"/>
        </w:rPr>
      </w:pPr>
    </w:p>
    <w:p w14:paraId="56FB0FC4" w14:textId="77777777" w:rsidR="001F4117" w:rsidRDefault="001F4117" w:rsidP="001F4117">
      <w:pPr>
        <w:ind w:left="359"/>
        <w:rPr>
          <w:b/>
        </w:rPr>
      </w:pPr>
      <w:r>
        <w:rPr>
          <w:b/>
          <w:color w:val="333333"/>
        </w:rPr>
        <w:t>Diğer Hükümler</w:t>
      </w:r>
    </w:p>
    <w:p w14:paraId="7898C750" w14:textId="77777777" w:rsidR="001F4117" w:rsidRDefault="001F4117" w:rsidP="001F4117">
      <w:pPr>
        <w:pStyle w:val="GvdeMetni"/>
        <w:spacing w:before="11"/>
        <w:rPr>
          <w:b/>
          <w:sz w:val="23"/>
        </w:rPr>
      </w:pPr>
    </w:p>
    <w:p w14:paraId="18234499" w14:textId="77777777" w:rsidR="001F4117" w:rsidRDefault="001F4117" w:rsidP="001F4117">
      <w:pPr>
        <w:pStyle w:val="GvdeMetni"/>
        <w:spacing w:line="357" w:lineRule="auto"/>
        <w:ind w:left="359"/>
      </w:pPr>
      <w:r>
        <w:rPr>
          <w:b/>
          <w:color w:val="333333"/>
        </w:rPr>
        <w:t xml:space="preserve">MADDE 25 - </w:t>
      </w:r>
      <w:r>
        <w:rPr>
          <w:color w:val="333333"/>
        </w:rPr>
        <w:t>Bu Yönergede yer almayan hususlar staj ve yıl içi uygulama sorumlularının önerileri üzerine Fakültenin ilgili kurulları tarafından karara bağlanır.</w:t>
      </w:r>
    </w:p>
    <w:p w14:paraId="1C0B50DD" w14:textId="77777777" w:rsidR="001F4117" w:rsidRDefault="001F4117" w:rsidP="001F4117">
      <w:pPr>
        <w:pStyle w:val="Balk1"/>
        <w:spacing w:before="158"/>
      </w:pPr>
      <w:r>
        <w:rPr>
          <w:color w:val="333333"/>
        </w:rPr>
        <w:t>Yürürlük</w:t>
      </w:r>
    </w:p>
    <w:p w14:paraId="7929F95C" w14:textId="77777777" w:rsidR="001F4117" w:rsidRDefault="001F4117" w:rsidP="001F4117">
      <w:pPr>
        <w:pStyle w:val="GvdeMetni"/>
        <w:spacing w:before="8"/>
        <w:rPr>
          <w:b/>
          <w:sz w:val="23"/>
        </w:rPr>
      </w:pPr>
    </w:p>
    <w:p w14:paraId="5A503EC6" w14:textId="77777777" w:rsidR="001F4117" w:rsidRDefault="001F4117" w:rsidP="001F4117">
      <w:pPr>
        <w:pStyle w:val="GvdeMetni"/>
        <w:spacing w:line="360" w:lineRule="auto"/>
        <w:ind w:left="359" w:right="159"/>
        <w:jc w:val="both"/>
      </w:pPr>
      <w:r>
        <w:rPr>
          <w:b/>
          <w:color w:val="333333"/>
        </w:rPr>
        <w:t xml:space="preserve">MADDE 26 - </w:t>
      </w:r>
      <w:r>
        <w:rPr>
          <w:color w:val="333333"/>
        </w:rPr>
        <w:t xml:space="preserve">Bu yönerge Tekirdağ Namık Kemal Üniversitesi Senatosu tarafından kabul edildiği tarihte yürürlüğe girer. Tekirdağ Namık Kemal Üniversitesi Senatosunun 09.07.2015 tarih ve 5 </w:t>
      </w:r>
      <w:proofErr w:type="spellStart"/>
      <w:r>
        <w:rPr>
          <w:color w:val="333333"/>
        </w:rPr>
        <w:t>nolu</w:t>
      </w:r>
      <w:proofErr w:type="spellEnd"/>
      <w:r>
        <w:rPr>
          <w:color w:val="333333"/>
        </w:rPr>
        <w:t xml:space="preserve"> oturumunda kabul edilen "Namık Kemal Üniversitesi Rektörlüğü </w:t>
      </w:r>
      <w:r w:rsidRPr="00C67AC4">
        <w:rPr>
          <w:color w:val="333333"/>
        </w:rPr>
        <w:t>Sağlık Bilimleri Fakültesi</w:t>
      </w:r>
      <w:r>
        <w:rPr>
          <w:color w:val="333333"/>
        </w:rPr>
        <w:t xml:space="preserve"> Yıl İçi Uygulamaları, Entegre Uygulamaları (</w:t>
      </w:r>
      <w:proofErr w:type="spellStart"/>
      <w:r>
        <w:rPr>
          <w:color w:val="333333"/>
        </w:rPr>
        <w:t>İntörnlük</w:t>
      </w:r>
      <w:proofErr w:type="spellEnd"/>
      <w:r>
        <w:rPr>
          <w:color w:val="333333"/>
        </w:rPr>
        <w:t>) ve Staj Yönergesi" kendiliğinden yürürlükten kalkar.</w:t>
      </w:r>
    </w:p>
    <w:p w14:paraId="5385119D" w14:textId="77777777" w:rsidR="001F4117" w:rsidRDefault="001F4117" w:rsidP="001F4117">
      <w:pPr>
        <w:pStyle w:val="Balk1"/>
        <w:spacing w:before="153"/>
      </w:pPr>
      <w:r>
        <w:rPr>
          <w:color w:val="333333"/>
        </w:rPr>
        <w:t>Yürütme</w:t>
      </w:r>
    </w:p>
    <w:p w14:paraId="33018C27" w14:textId="77777777" w:rsidR="001F4117" w:rsidRDefault="001F4117" w:rsidP="001F4117">
      <w:pPr>
        <w:pStyle w:val="GvdeMetni"/>
        <w:spacing w:before="8"/>
        <w:rPr>
          <w:b/>
          <w:sz w:val="23"/>
        </w:rPr>
      </w:pPr>
    </w:p>
    <w:p w14:paraId="1153D4C0" w14:textId="32685544" w:rsidR="00E25EC2" w:rsidRDefault="001F4117" w:rsidP="001F4117">
      <w:pPr>
        <w:pStyle w:val="GvdeMetni"/>
        <w:spacing w:before="1"/>
        <w:ind w:left="359"/>
        <w:sectPr w:rsidR="00E25EC2">
          <w:pgSz w:w="11900" w:h="16860"/>
          <w:pgMar w:top="1520" w:right="420" w:bottom="1760" w:left="740" w:header="0" w:footer="1571" w:gutter="0"/>
          <w:pgBorders w:offsetFrom="page">
            <w:top w:val="double" w:sz="4" w:space="24" w:color="000000"/>
            <w:left w:val="double" w:sz="4" w:space="24" w:color="000000"/>
            <w:bottom w:val="double" w:sz="4" w:space="24" w:color="000000"/>
            <w:right w:val="double" w:sz="4" w:space="24" w:color="000000"/>
          </w:pgBorders>
          <w:cols w:space="720"/>
        </w:sectPr>
      </w:pPr>
      <w:r>
        <w:rPr>
          <w:b/>
          <w:color w:val="333333"/>
        </w:rPr>
        <w:t xml:space="preserve">MADDE 27 - </w:t>
      </w:r>
      <w:r>
        <w:rPr>
          <w:color w:val="333333"/>
        </w:rPr>
        <w:t>Bu yönerge hükümlerini Namık Kemal Üniversitesi Rektörü yürütür</w:t>
      </w:r>
    </w:p>
    <w:p w14:paraId="1D9EBBE3" w14:textId="7DBC2097" w:rsidR="001F4117" w:rsidRDefault="001F4117" w:rsidP="001F4117">
      <w:pPr>
        <w:pStyle w:val="Balk1"/>
        <w:spacing w:before="92"/>
        <w:ind w:left="719"/>
      </w:pPr>
      <w:r>
        <w:t>Uygulama Kıyafetleri</w:t>
      </w:r>
    </w:p>
    <w:p w14:paraId="60A7415C" w14:textId="5BBD7690" w:rsidR="00E25EC2" w:rsidRDefault="00E25EC2" w:rsidP="001F4117">
      <w:pPr>
        <w:pStyle w:val="GvdeMetni"/>
        <w:spacing w:before="1"/>
      </w:pPr>
    </w:p>
    <w:p w14:paraId="72F7680D" w14:textId="3F5F7AA7" w:rsidR="001F4117" w:rsidRDefault="001F4117" w:rsidP="001F4117">
      <w:pPr>
        <w:pStyle w:val="GvdeMetni"/>
        <w:spacing w:before="1"/>
      </w:pPr>
      <w:r>
        <w:rPr>
          <w:noProof/>
        </w:rPr>
        <w:drawing>
          <wp:anchor distT="0" distB="0" distL="0" distR="0" simplePos="0" relativeHeight="251650048" behindDoc="0" locked="0" layoutInCell="1" allowOverlap="1" wp14:anchorId="3D604FE3" wp14:editId="3F3524E8">
            <wp:simplePos x="0" y="0"/>
            <wp:positionH relativeFrom="page">
              <wp:posOffset>933450</wp:posOffset>
            </wp:positionH>
            <wp:positionV relativeFrom="paragraph">
              <wp:posOffset>249555</wp:posOffset>
            </wp:positionV>
            <wp:extent cx="5690870" cy="3433445"/>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5690870" cy="3433445"/>
                    </a:xfrm>
                    <a:prstGeom prst="rect">
                      <a:avLst/>
                    </a:prstGeom>
                  </pic:spPr>
                </pic:pic>
              </a:graphicData>
            </a:graphic>
            <wp14:sizeRelV relativeFrom="margin">
              <wp14:pctHeight>0</wp14:pctHeight>
            </wp14:sizeRelV>
          </wp:anchor>
        </w:drawing>
      </w:r>
    </w:p>
    <w:p w14:paraId="2BC6A585" w14:textId="7EC89BDB" w:rsidR="001F4117" w:rsidRDefault="001F4117" w:rsidP="001F4117">
      <w:pPr>
        <w:pStyle w:val="GvdeMetni"/>
        <w:spacing w:before="1"/>
      </w:pPr>
    </w:p>
    <w:p w14:paraId="59A8604A" w14:textId="77777777" w:rsidR="001F4117" w:rsidRDefault="001F4117" w:rsidP="001F4117">
      <w:pPr>
        <w:spacing w:before="162"/>
        <w:ind w:left="1079"/>
        <w:rPr>
          <w:b/>
        </w:rPr>
      </w:pPr>
      <w:r>
        <w:rPr>
          <w:b/>
        </w:rPr>
        <w:t>Arama-Kurtarma-Müdahale Uygulama Laboratuvarı</w:t>
      </w:r>
    </w:p>
    <w:p w14:paraId="711017C4" w14:textId="116CBA1C" w:rsidR="001F4117" w:rsidRDefault="001F4117" w:rsidP="001F4117">
      <w:pPr>
        <w:pStyle w:val="GvdeMetni"/>
        <w:spacing w:before="1"/>
      </w:pPr>
    </w:p>
    <w:p w14:paraId="132C7A0C" w14:textId="2C52E8D7" w:rsidR="001F4117" w:rsidRDefault="001F4117" w:rsidP="001F4117">
      <w:pPr>
        <w:pStyle w:val="GvdeMetni"/>
        <w:spacing w:before="1"/>
      </w:pPr>
    </w:p>
    <w:p w14:paraId="03BB48B7" w14:textId="59E3C71A" w:rsidR="001F4117" w:rsidRDefault="001F4117" w:rsidP="001F4117">
      <w:pPr>
        <w:pStyle w:val="GvdeMetni"/>
        <w:spacing w:before="1"/>
        <w:jc w:val="center"/>
      </w:pPr>
      <w:r>
        <w:rPr>
          <w:noProof/>
          <w:sz w:val="20"/>
        </w:rPr>
        <w:drawing>
          <wp:inline distT="0" distB="0" distL="0" distR="0" wp14:anchorId="125A1DD8" wp14:editId="31E058DE">
            <wp:extent cx="5712257" cy="3471621"/>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5718559" cy="3475451"/>
                    </a:xfrm>
                    <a:prstGeom prst="rect">
                      <a:avLst/>
                    </a:prstGeom>
                  </pic:spPr>
                </pic:pic>
              </a:graphicData>
            </a:graphic>
          </wp:inline>
        </w:drawing>
      </w:r>
    </w:p>
    <w:p w14:paraId="00379C67" w14:textId="7077D58F" w:rsidR="001F4117" w:rsidRDefault="001F4117" w:rsidP="001F4117">
      <w:pPr>
        <w:pStyle w:val="GvdeMetni"/>
        <w:spacing w:before="1"/>
      </w:pPr>
    </w:p>
    <w:p w14:paraId="4048CD5B" w14:textId="215BD29A" w:rsidR="001F4117" w:rsidRDefault="001F4117" w:rsidP="001F4117">
      <w:pPr>
        <w:pStyle w:val="GvdeMetni"/>
        <w:spacing w:before="1"/>
      </w:pPr>
    </w:p>
    <w:p w14:paraId="5BCAB1BE" w14:textId="4BD3786D" w:rsidR="001F4117" w:rsidRDefault="001F4117" w:rsidP="001F4117">
      <w:pPr>
        <w:pStyle w:val="GvdeMetni"/>
        <w:spacing w:before="1"/>
        <w:sectPr w:rsidR="001F4117">
          <w:footerReference w:type="default" r:id="rId14"/>
          <w:pgSz w:w="11900" w:h="16860"/>
          <w:pgMar w:top="1520" w:right="420" w:bottom="1680" w:left="740" w:header="0" w:footer="1491" w:gutter="0"/>
          <w:pgBorders w:offsetFrom="page">
            <w:top w:val="double" w:sz="4" w:space="24" w:color="000000"/>
            <w:left w:val="double" w:sz="4" w:space="24" w:color="000000"/>
            <w:bottom w:val="double" w:sz="4" w:space="24" w:color="000000"/>
            <w:right w:val="double" w:sz="4" w:space="24" w:color="000000"/>
          </w:pgBorders>
          <w:pgNumType w:start="20"/>
          <w:cols w:space="720"/>
        </w:sectPr>
      </w:pPr>
    </w:p>
    <w:p w14:paraId="4A2C22F4" w14:textId="32B76CE9" w:rsidR="00E25EC2" w:rsidRDefault="006D206B">
      <w:pPr>
        <w:pStyle w:val="GvdeMetni"/>
        <w:spacing w:before="9"/>
      </w:pPr>
      <w:r>
        <w:rPr>
          <w:noProof/>
        </w:rPr>
        <w:drawing>
          <wp:anchor distT="0" distB="0" distL="0" distR="0" simplePos="0" relativeHeight="251651072" behindDoc="0" locked="0" layoutInCell="1" allowOverlap="1" wp14:anchorId="63728F10" wp14:editId="2CC540EE">
            <wp:simplePos x="0" y="0"/>
            <wp:positionH relativeFrom="page">
              <wp:posOffset>1099185</wp:posOffset>
            </wp:positionH>
            <wp:positionV relativeFrom="paragraph">
              <wp:posOffset>-14605</wp:posOffset>
            </wp:positionV>
            <wp:extent cx="5573395" cy="379349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5" cstate="print"/>
                    <a:stretch>
                      <a:fillRect/>
                    </a:stretch>
                  </pic:blipFill>
                  <pic:spPr>
                    <a:xfrm>
                      <a:off x="0" y="0"/>
                      <a:ext cx="5573395" cy="3793490"/>
                    </a:xfrm>
                    <a:prstGeom prst="rect">
                      <a:avLst/>
                    </a:prstGeom>
                  </pic:spPr>
                </pic:pic>
              </a:graphicData>
            </a:graphic>
            <wp14:sizeRelH relativeFrom="margin">
              <wp14:pctWidth>0</wp14:pctWidth>
            </wp14:sizeRelH>
            <wp14:sizeRelV relativeFrom="margin">
              <wp14:pctHeight>0</wp14:pctHeight>
            </wp14:sizeRelV>
          </wp:anchor>
        </w:drawing>
      </w:r>
    </w:p>
    <w:p w14:paraId="7DF0DEFE" w14:textId="1CA7A9BE" w:rsidR="006D206B" w:rsidRDefault="006D206B">
      <w:pPr>
        <w:pStyle w:val="GvdeMetni"/>
        <w:rPr>
          <w:b/>
          <w:sz w:val="24"/>
        </w:rPr>
      </w:pPr>
    </w:p>
    <w:p w14:paraId="67278E0D" w14:textId="7381731E" w:rsidR="006D206B" w:rsidRDefault="006D206B">
      <w:pPr>
        <w:pStyle w:val="GvdeMetni"/>
        <w:rPr>
          <w:b/>
          <w:sz w:val="24"/>
        </w:rPr>
      </w:pPr>
    </w:p>
    <w:p w14:paraId="482A4367" w14:textId="1868A9DA" w:rsidR="006D206B" w:rsidRDefault="006D206B">
      <w:pPr>
        <w:pStyle w:val="GvdeMetni"/>
        <w:rPr>
          <w:b/>
          <w:sz w:val="24"/>
        </w:rPr>
      </w:pPr>
    </w:p>
    <w:p w14:paraId="0248C519" w14:textId="04471CE0" w:rsidR="006D206B" w:rsidRDefault="006D206B" w:rsidP="006D206B">
      <w:pPr>
        <w:pStyle w:val="GvdeMetni"/>
        <w:jc w:val="center"/>
        <w:rPr>
          <w:b/>
          <w:sz w:val="24"/>
        </w:rPr>
      </w:pPr>
      <w:r>
        <w:rPr>
          <w:noProof/>
          <w:sz w:val="20"/>
        </w:rPr>
        <w:drawing>
          <wp:inline distT="0" distB="0" distL="0" distR="0" wp14:anchorId="372B6F0E" wp14:editId="5A42594A">
            <wp:extent cx="5642043" cy="363791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6" cstate="print"/>
                    <a:stretch>
                      <a:fillRect/>
                    </a:stretch>
                  </pic:blipFill>
                  <pic:spPr>
                    <a:xfrm>
                      <a:off x="0" y="0"/>
                      <a:ext cx="5646477" cy="3640774"/>
                    </a:xfrm>
                    <a:prstGeom prst="rect">
                      <a:avLst/>
                    </a:prstGeom>
                  </pic:spPr>
                </pic:pic>
              </a:graphicData>
            </a:graphic>
          </wp:inline>
        </w:drawing>
      </w:r>
    </w:p>
    <w:p w14:paraId="08632613" w14:textId="77777777" w:rsidR="006D206B" w:rsidRDefault="006D206B">
      <w:pPr>
        <w:pStyle w:val="GvdeMetni"/>
        <w:rPr>
          <w:b/>
          <w:sz w:val="24"/>
        </w:rPr>
      </w:pPr>
    </w:p>
    <w:p w14:paraId="31A253DB" w14:textId="060FCBBC" w:rsidR="00E25EC2" w:rsidRDefault="00E25EC2">
      <w:pPr>
        <w:pStyle w:val="GvdeMetni"/>
        <w:rPr>
          <w:b/>
          <w:sz w:val="24"/>
        </w:rPr>
      </w:pPr>
    </w:p>
    <w:p w14:paraId="7F36E011" w14:textId="77777777" w:rsidR="00E25EC2" w:rsidRDefault="00E25EC2">
      <w:pPr>
        <w:sectPr w:rsidR="00E25EC2">
          <w:pgSz w:w="11900" w:h="16860"/>
          <w:pgMar w:top="1600" w:right="420" w:bottom="1760" w:left="740" w:header="0" w:footer="1491" w:gutter="0"/>
          <w:pgBorders w:offsetFrom="page">
            <w:top w:val="double" w:sz="4" w:space="24" w:color="000000"/>
            <w:left w:val="double" w:sz="4" w:space="24" w:color="000000"/>
            <w:bottom w:val="double" w:sz="4" w:space="24" w:color="000000"/>
            <w:right w:val="double" w:sz="4" w:space="24" w:color="000000"/>
          </w:pgBorders>
          <w:cols w:space="720"/>
        </w:sectPr>
      </w:pPr>
    </w:p>
    <w:p w14:paraId="773EF105" w14:textId="1F4360B3" w:rsidR="00E25EC2" w:rsidRDefault="006D206B">
      <w:pPr>
        <w:pStyle w:val="GvdeMetni"/>
        <w:ind w:left="955"/>
        <w:rPr>
          <w:sz w:val="20"/>
        </w:rPr>
      </w:pPr>
      <w:r>
        <w:rPr>
          <w:noProof/>
        </w:rPr>
        <w:drawing>
          <wp:anchor distT="0" distB="0" distL="0" distR="0" simplePos="0" relativeHeight="251653120" behindDoc="0" locked="0" layoutInCell="1" allowOverlap="1" wp14:anchorId="73DAAC08" wp14:editId="1B9D2C45">
            <wp:simplePos x="0" y="0"/>
            <wp:positionH relativeFrom="page">
              <wp:posOffset>1050290</wp:posOffset>
            </wp:positionH>
            <wp:positionV relativeFrom="paragraph">
              <wp:posOffset>-179705</wp:posOffset>
            </wp:positionV>
            <wp:extent cx="5320665" cy="3281045"/>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5320665" cy="3281045"/>
                    </a:xfrm>
                    <a:prstGeom prst="rect">
                      <a:avLst/>
                    </a:prstGeom>
                  </pic:spPr>
                </pic:pic>
              </a:graphicData>
            </a:graphic>
            <wp14:sizeRelH relativeFrom="margin">
              <wp14:pctWidth>0</wp14:pctWidth>
            </wp14:sizeRelH>
          </wp:anchor>
        </w:drawing>
      </w:r>
    </w:p>
    <w:p w14:paraId="44B14EF8" w14:textId="77777777" w:rsidR="00E25EC2" w:rsidRDefault="00E25EC2">
      <w:pPr>
        <w:pStyle w:val="GvdeMetni"/>
        <w:rPr>
          <w:b/>
          <w:sz w:val="20"/>
        </w:rPr>
      </w:pPr>
    </w:p>
    <w:p w14:paraId="16B8A72A" w14:textId="77777777" w:rsidR="006D206B" w:rsidRDefault="006D206B">
      <w:pPr>
        <w:rPr>
          <w:sz w:val="23"/>
        </w:rPr>
      </w:pPr>
    </w:p>
    <w:p w14:paraId="0A0B94CE" w14:textId="77777777" w:rsidR="006D206B" w:rsidRDefault="006D206B">
      <w:pPr>
        <w:rPr>
          <w:sz w:val="23"/>
        </w:rPr>
      </w:pPr>
    </w:p>
    <w:p w14:paraId="4AE044A9" w14:textId="77777777" w:rsidR="006D206B" w:rsidRDefault="006D206B">
      <w:pPr>
        <w:rPr>
          <w:sz w:val="23"/>
        </w:rPr>
      </w:pPr>
    </w:p>
    <w:p w14:paraId="3A225586" w14:textId="7CBA0EFD" w:rsidR="006D206B" w:rsidRDefault="006D206B" w:rsidP="006D206B">
      <w:pPr>
        <w:ind w:right="392"/>
        <w:jc w:val="center"/>
        <w:rPr>
          <w:sz w:val="23"/>
        </w:rPr>
      </w:pPr>
      <w:r>
        <w:rPr>
          <w:noProof/>
          <w:sz w:val="20"/>
        </w:rPr>
        <w:drawing>
          <wp:inline distT="0" distB="0" distL="0" distR="0" wp14:anchorId="08DDE7C4" wp14:editId="3BCD5666">
            <wp:extent cx="5398770" cy="3608962"/>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stretch>
                      <a:fillRect/>
                    </a:stretch>
                  </pic:blipFill>
                  <pic:spPr>
                    <a:xfrm>
                      <a:off x="0" y="0"/>
                      <a:ext cx="5420075" cy="3623204"/>
                    </a:xfrm>
                    <a:prstGeom prst="rect">
                      <a:avLst/>
                    </a:prstGeom>
                  </pic:spPr>
                </pic:pic>
              </a:graphicData>
            </a:graphic>
          </wp:inline>
        </w:drawing>
      </w:r>
    </w:p>
    <w:p w14:paraId="3F4C9394" w14:textId="77777777" w:rsidR="006D206B" w:rsidRDefault="006D206B">
      <w:pPr>
        <w:rPr>
          <w:sz w:val="23"/>
        </w:rPr>
      </w:pPr>
    </w:p>
    <w:p w14:paraId="12E43E1B" w14:textId="77777777" w:rsidR="006D206B" w:rsidRDefault="006D206B">
      <w:pPr>
        <w:rPr>
          <w:sz w:val="23"/>
        </w:rPr>
      </w:pPr>
    </w:p>
    <w:p w14:paraId="0428E2B7" w14:textId="77777777" w:rsidR="006D206B" w:rsidRDefault="006D206B">
      <w:pPr>
        <w:rPr>
          <w:sz w:val="23"/>
        </w:rPr>
      </w:pPr>
    </w:p>
    <w:p w14:paraId="0C782198" w14:textId="77777777" w:rsidR="006D206B" w:rsidRDefault="006D206B">
      <w:pPr>
        <w:rPr>
          <w:sz w:val="23"/>
        </w:rPr>
      </w:pPr>
    </w:p>
    <w:p w14:paraId="575C7C3D" w14:textId="77777777" w:rsidR="006D206B" w:rsidRDefault="006D206B">
      <w:pPr>
        <w:rPr>
          <w:sz w:val="23"/>
        </w:rPr>
      </w:pPr>
    </w:p>
    <w:p w14:paraId="17DEFF93" w14:textId="77777777" w:rsidR="006D206B" w:rsidRDefault="006D206B">
      <w:pPr>
        <w:rPr>
          <w:sz w:val="23"/>
        </w:rPr>
      </w:pPr>
    </w:p>
    <w:p w14:paraId="2CF533DD" w14:textId="1217031C" w:rsidR="006D206B" w:rsidRDefault="006D206B">
      <w:pPr>
        <w:rPr>
          <w:sz w:val="23"/>
        </w:rPr>
        <w:sectPr w:rsidR="006D206B">
          <w:pgSz w:w="11900" w:h="16860"/>
          <w:pgMar w:top="1600" w:right="420" w:bottom="1680" w:left="740" w:header="0" w:footer="1491" w:gutter="0"/>
          <w:pgBorders w:offsetFrom="page">
            <w:top w:val="double" w:sz="4" w:space="24" w:color="000000"/>
            <w:left w:val="double" w:sz="4" w:space="24" w:color="000000"/>
            <w:bottom w:val="double" w:sz="4" w:space="24" w:color="000000"/>
            <w:right w:val="double" w:sz="4" w:space="24" w:color="000000"/>
          </w:pgBorders>
          <w:cols w:space="720"/>
        </w:sectPr>
      </w:pPr>
    </w:p>
    <w:p w14:paraId="15F114AA" w14:textId="77777777" w:rsidR="006D206B" w:rsidRDefault="006D206B" w:rsidP="006D206B">
      <w:pPr>
        <w:ind w:left="1098"/>
        <w:rPr>
          <w:b/>
        </w:rPr>
      </w:pPr>
      <w:r>
        <w:rPr>
          <w:b/>
        </w:rPr>
        <w:t>KBRN ve Toksikolojik Afetler Uygulama Laboratuvarı</w:t>
      </w:r>
    </w:p>
    <w:p w14:paraId="5CB27055" w14:textId="77777777" w:rsidR="006D206B" w:rsidRDefault="006D206B" w:rsidP="006D206B">
      <w:pPr>
        <w:pStyle w:val="GvdeMetni"/>
        <w:spacing w:before="8"/>
        <w:rPr>
          <w:b/>
          <w:sz w:val="18"/>
        </w:rPr>
      </w:pPr>
      <w:r>
        <w:rPr>
          <w:noProof/>
        </w:rPr>
        <w:drawing>
          <wp:anchor distT="0" distB="0" distL="0" distR="0" simplePos="0" relativeHeight="251655168" behindDoc="0" locked="0" layoutInCell="1" allowOverlap="1" wp14:anchorId="29D60ED8" wp14:editId="14043715">
            <wp:simplePos x="0" y="0"/>
            <wp:positionH relativeFrom="page">
              <wp:posOffset>1167764</wp:posOffset>
            </wp:positionH>
            <wp:positionV relativeFrom="paragraph">
              <wp:posOffset>161710</wp:posOffset>
            </wp:positionV>
            <wp:extent cx="5289324" cy="4400550"/>
            <wp:effectExtent l="0" t="0" r="0" b="0"/>
            <wp:wrapTopAndBottom/>
            <wp:docPr id="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9" cstate="print"/>
                    <a:stretch>
                      <a:fillRect/>
                    </a:stretch>
                  </pic:blipFill>
                  <pic:spPr>
                    <a:xfrm>
                      <a:off x="0" y="0"/>
                      <a:ext cx="5289324" cy="4400550"/>
                    </a:xfrm>
                    <a:prstGeom prst="rect">
                      <a:avLst/>
                    </a:prstGeom>
                  </pic:spPr>
                </pic:pic>
              </a:graphicData>
            </a:graphic>
          </wp:anchor>
        </w:drawing>
      </w:r>
    </w:p>
    <w:p w14:paraId="448C5E05" w14:textId="77777777" w:rsidR="006D206B" w:rsidRDefault="006D206B" w:rsidP="006D206B">
      <w:pPr>
        <w:pStyle w:val="GvdeMetni"/>
        <w:rPr>
          <w:b/>
          <w:sz w:val="24"/>
        </w:rPr>
      </w:pPr>
    </w:p>
    <w:p w14:paraId="57FFCA4B" w14:textId="77777777" w:rsidR="006D206B" w:rsidRDefault="006D206B" w:rsidP="006D206B">
      <w:pPr>
        <w:pStyle w:val="GvdeMetni"/>
        <w:rPr>
          <w:b/>
          <w:sz w:val="24"/>
        </w:rPr>
      </w:pPr>
    </w:p>
    <w:p w14:paraId="0B008F58" w14:textId="77777777" w:rsidR="006D206B" w:rsidRDefault="006D206B" w:rsidP="006D206B">
      <w:pPr>
        <w:spacing w:before="176"/>
        <w:ind w:left="1098"/>
        <w:rPr>
          <w:b/>
        </w:rPr>
      </w:pPr>
      <w:proofErr w:type="gramStart"/>
      <w:r>
        <w:rPr>
          <w:b/>
        </w:rPr>
        <w:t>İşbirlikleri</w:t>
      </w:r>
      <w:proofErr w:type="gramEnd"/>
    </w:p>
    <w:p w14:paraId="2F87CC41" w14:textId="77777777" w:rsidR="006D206B" w:rsidRDefault="006D206B" w:rsidP="006D206B">
      <w:pPr>
        <w:pStyle w:val="GvdeMetni"/>
        <w:spacing w:before="6"/>
        <w:rPr>
          <w:b/>
          <w:sz w:val="21"/>
        </w:rPr>
      </w:pPr>
    </w:p>
    <w:p w14:paraId="07B3B6AE" w14:textId="77777777" w:rsidR="006D206B" w:rsidRDefault="006D206B" w:rsidP="006D206B">
      <w:pPr>
        <w:pStyle w:val="ListeParagraf"/>
        <w:numPr>
          <w:ilvl w:val="2"/>
          <w:numId w:val="2"/>
        </w:numPr>
        <w:tabs>
          <w:tab w:val="left" w:pos="1818"/>
          <w:tab w:val="left" w:pos="1819"/>
        </w:tabs>
        <w:ind w:hanging="361"/>
      </w:pPr>
      <w:r>
        <w:t>AFAD</w:t>
      </w:r>
    </w:p>
    <w:p w14:paraId="1473D541" w14:textId="77777777" w:rsidR="006D206B" w:rsidRDefault="006D206B" w:rsidP="006D206B">
      <w:pPr>
        <w:pStyle w:val="GvdeMetni"/>
      </w:pPr>
    </w:p>
    <w:p w14:paraId="3AC8E040" w14:textId="77777777" w:rsidR="006D206B" w:rsidRDefault="006D206B" w:rsidP="006D206B">
      <w:pPr>
        <w:pStyle w:val="ListeParagraf"/>
        <w:numPr>
          <w:ilvl w:val="2"/>
          <w:numId w:val="2"/>
        </w:numPr>
        <w:tabs>
          <w:tab w:val="left" w:pos="1818"/>
          <w:tab w:val="left" w:pos="1819"/>
        </w:tabs>
        <w:spacing w:before="1"/>
        <w:ind w:hanging="361"/>
      </w:pPr>
      <w:r>
        <w:t>Tekirdağ İl Sağlık</w:t>
      </w:r>
      <w:r>
        <w:rPr>
          <w:spacing w:val="-5"/>
        </w:rPr>
        <w:t xml:space="preserve"> </w:t>
      </w:r>
      <w:r>
        <w:t>Müdürlüğü</w:t>
      </w:r>
    </w:p>
    <w:p w14:paraId="474FD596" w14:textId="77777777" w:rsidR="006D206B" w:rsidRDefault="006D206B" w:rsidP="006D206B">
      <w:pPr>
        <w:pStyle w:val="GvdeMetni"/>
        <w:spacing w:before="9"/>
        <w:rPr>
          <w:sz w:val="21"/>
        </w:rPr>
      </w:pPr>
    </w:p>
    <w:p w14:paraId="5CC1A944" w14:textId="77777777" w:rsidR="006D206B" w:rsidRDefault="006D206B" w:rsidP="006D206B">
      <w:pPr>
        <w:pStyle w:val="ListeParagraf"/>
        <w:numPr>
          <w:ilvl w:val="2"/>
          <w:numId w:val="2"/>
        </w:numPr>
        <w:tabs>
          <w:tab w:val="left" w:pos="1818"/>
          <w:tab w:val="left" w:pos="1819"/>
        </w:tabs>
        <w:ind w:hanging="361"/>
      </w:pPr>
      <w:r>
        <w:t>Kızılay</w:t>
      </w:r>
    </w:p>
    <w:p w14:paraId="0C878460" w14:textId="77777777" w:rsidR="006D206B" w:rsidRDefault="006D206B" w:rsidP="006D206B">
      <w:pPr>
        <w:pStyle w:val="GvdeMetni"/>
        <w:spacing w:before="10"/>
        <w:rPr>
          <w:sz w:val="21"/>
        </w:rPr>
      </w:pPr>
    </w:p>
    <w:p w14:paraId="45EE1537" w14:textId="77777777" w:rsidR="006D206B" w:rsidRDefault="006D206B" w:rsidP="006D206B">
      <w:pPr>
        <w:pStyle w:val="ListeParagraf"/>
        <w:numPr>
          <w:ilvl w:val="2"/>
          <w:numId w:val="2"/>
        </w:numPr>
        <w:tabs>
          <w:tab w:val="left" w:pos="1818"/>
          <w:tab w:val="left" w:pos="1819"/>
        </w:tabs>
        <w:ind w:hanging="361"/>
      </w:pPr>
      <w:r>
        <w:t>TSK</w:t>
      </w:r>
    </w:p>
    <w:p w14:paraId="59B0BD9D" w14:textId="77777777" w:rsidR="006D206B" w:rsidRDefault="006D206B" w:rsidP="006D206B">
      <w:pPr>
        <w:pStyle w:val="GvdeMetni"/>
        <w:spacing w:before="3"/>
      </w:pPr>
    </w:p>
    <w:p w14:paraId="6C6719AF" w14:textId="77777777" w:rsidR="006D206B" w:rsidRDefault="006D206B" w:rsidP="006D206B">
      <w:pPr>
        <w:pStyle w:val="Balk1"/>
        <w:ind w:left="1022"/>
      </w:pPr>
      <w:r>
        <w:t>Uygulama Alanları</w:t>
      </w:r>
    </w:p>
    <w:p w14:paraId="4A512CC2" w14:textId="77777777" w:rsidR="006D206B" w:rsidRDefault="006D206B" w:rsidP="006D206B">
      <w:pPr>
        <w:pStyle w:val="ListeParagraf"/>
        <w:numPr>
          <w:ilvl w:val="2"/>
          <w:numId w:val="2"/>
        </w:numPr>
        <w:tabs>
          <w:tab w:val="left" w:pos="1818"/>
          <w:tab w:val="left" w:pos="1819"/>
        </w:tabs>
        <w:spacing w:before="122"/>
        <w:ind w:hanging="361"/>
      </w:pPr>
      <w:r>
        <w:t>Tekirdağ İl Afet ve Acil Durum</w:t>
      </w:r>
      <w:r>
        <w:rPr>
          <w:spacing w:val="-4"/>
        </w:rPr>
        <w:t xml:space="preserve"> </w:t>
      </w:r>
      <w:r>
        <w:t>Müdürlüğü</w:t>
      </w:r>
    </w:p>
    <w:p w14:paraId="272EF4C1" w14:textId="77777777" w:rsidR="006D206B" w:rsidRDefault="006D206B" w:rsidP="006D206B">
      <w:pPr>
        <w:pStyle w:val="ListeParagraf"/>
        <w:numPr>
          <w:ilvl w:val="2"/>
          <w:numId w:val="2"/>
        </w:numPr>
        <w:tabs>
          <w:tab w:val="left" w:pos="1818"/>
          <w:tab w:val="left" w:pos="1819"/>
        </w:tabs>
        <w:spacing w:before="148"/>
        <w:ind w:hanging="361"/>
      </w:pPr>
      <w:r>
        <w:t>Tekirdağ Namık Kemal Üniversitesi</w:t>
      </w:r>
      <w:r>
        <w:rPr>
          <w:spacing w:val="-3"/>
        </w:rPr>
        <w:t xml:space="preserve"> </w:t>
      </w:r>
      <w:r>
        <w:t>Hastanesi</w:t>
      </w:r>
    </w:p>
    <w:p w14:paraId="4F7067A1" w14:textId="77777777" w:rsidR="006D206B" w:rsidRDefault="006D206B" w:rsidP="006D206B">
      <w:pPr>
        <w:pStyle w:val="ListeParagraf"/>
        <w:numPr>
          <w:ilvl w:val="2"/>
          <w:numId w:val="2"/>
        </w:numPr>
        <w:tabs>
          <w:tab w:val="left" w:pos="1818"/>
          <w:tab w:val="left" w:pos="1819"/>
        </w:tabs>
        <w:spacing w:before="151"/>
        <w:ind w:hanging="361"/>
      </w:pPr>
      <w:r>
        <w:t>Tekirdağ İl Sağlık</w:t>
      </w:r>
      <w:r>
        <w:rPr>
          <w:spacing w:val="-5"/>
        </w:rPr>
        <w:t xml:space="preserve"> </w:t>
      </w:r>
      <w:r>
        <w:t>Müdürlüğü</w:t>
      </w:r>
    </w:p>
    <w:p w14:paraId="26446B53" w14:textId="77777777" w:rsidR="006D206B" w:rsidRDefault="006D206B" w:rsidP="006D206B">
      <w:pPr>
        <w:pStyle w:val="ListeParagraf"/>
        <w:numPr>
          <w:ilvl w:val="2"/>
          <w:numId w:val="2"/>
        </w:numPr>
        <w:tabs>
          <w:tab w:val="left" w:pos="1818"/>
          <w:tab w:val="left" w:pos="1819"/>
        </w:tabs>
        <w:spacing w:before="148"/>
        <w:ind w:hanging="361"/>
      </w:pPr>
      <w:r>
        <w:t>Tekirdağ Büyükşehir Belediyesi İtfaiye Daire</w:t>
      </w:r>
      <w:r>
        <w:rPr>
          <w:spacing w:val="-3"/>
        </w:rPr>
        <w:t xml:space="preserve"> </w:t>
      </w:r>
      <w:r>
        <w:t>Başkanlığı</w:t>
      </w:r>
    </w:p>
    <w:p w14:paraId="55D362A7" w14:textId="3AD32538" w:rsidR="00E25EC2" w:rsidRDefault="00E25EC2">
      <w:pPr>
        <w:pStyle w:val="GvdeMetni"/>
        <w:ind w:left="1099"/>
        <w:rPr>
          <w:sz w:val="20"/>
        </w:rPr>
      </w:pPr>
    </w:p>
    <w:p w14:paraId="65A8BE63" w14:textId="77777777" w:rsidR="00E25EC2" w:rsidRDefault="00E25EC2">
      <w:pPr>
        <w:rPr>
          <w:sz w:val="16"/>
        </w:rPr>
      </w:pPr>
    </w:p>
    <w:p w14:paraId="2618CE8C" w14:textId="602AD135" w:rsidR="006D206B" w:rsidRDefault="006D206B">
      <w:pPr>
        <w:rPr>
          <w:sz w:val="16"/>
        </w:rPr>
        <w:sectPr w:rsidR="006D206B">
          <w:pgSz w:w="11900" w:h="16860"/>
          <w:pgMar w:top="1600" w:right="420" w:bottom="1680" w:left="740" w:header="0" w:footer="1491" w:gutter="0"/>
          <w:pgBorders w:offsetFrom="page">
            <w:top w:val="double" w:sz="4" w:space="24" w:color="000000"/>
            <w:left w:val="double" w:sz="4" w:space="24" w:color="000000"/>
            <w:bottom w:val="double" w:sz="4" w:space="24" w:color="000000"/>
            <w:right w:val="double" w:sz="4" w:space="24" w:color="000000"/>
          </w:pgBorders>
          <w:cols w:space="720"/>
        </w:sectPr>
      </w:pPr>
    </w:p>
    <w:p w14:paraId="330E6C20" w14:textId="77777777" w:rsidR="006D206B" w:rsidRDefault="006D206B" w:rsidP="006D206B">
      <w:pPr>
        <w:pStyle w:val="Balk1"/>
        <w:spacing w:before="91"/>
        <w:ind w:left="926"/>
      </w:pPr>
      <w:r>
        <w:t>Acil yardım ve Afet Yönetimi Bölüm Mezunlarının Çalışma Alanları</w:t>
      </w:r>
    </w:p>
    <w:p w14:paraId="4B56DE64" w14:textId="77777777" w:rsidR="006D206B" w:rsidRDefault="006D206B" w:rsidP="006D206B">
      <w:pPr>
        <w:pStyle w:val="ListeParagraf"/>
        <w:numPr>
          <w:ilvl w:val="0"/>
          <w:numId w:val="1"/>
        </w:numPr>
        <w:tabs>
          <w:tab w:val="left" w:pos="927"/>
        </w:tabs>
        <w:spacing w:before="144"/>
        <w:ind w:hanging="285"/>
      </w:pPr>
      <w:r>
        <w:t>Afet ve Acil Durum Başkanlığı</w:t>
      </w:r>
      <w:r>
        <w:rPr>
          <w:spacing w:val="-2"/>
        </w:rPr>
        <w:t xml:space="preserve"> </w:t>
      </w:r>
      <w:r>
        <w:t>(AFAD),</w:t>
      </w:r>
    </w:p>
    <w:p w14:paraId="5E9E8934" w14:textId="77777777" w:rsidR="006D206B" w:rsidRDefault="006D206B" w:rsidP="006D206B">
      <w:pPr>
        <w:pStyle w:val="ListeParagraf"/>
        <w:numPr>
          <w:ilvl w:val="0"/>
          <w:numId w:val="1"/>
        </w:numPr>
        <w:tabs>
          <w:tab w:val="left" w:pos="927"/>
        </w:tabs>
        <w:spacing w:before="127"/>
        <w:ind w:hanging="285"/>
      </w:pPr>
      <w:r>
        <w:t>Afet ve Acil Durum Eğitim Merkezi</w:t>
      </w:r>
      <w:r>
        <w:rPr>
          <w:spacing w:val="-4"/>
        </w:rPr>
        <w:t xml:space="preserve"> </w:t>
      </w:r>
      <w:r>
        <w:t>(AFADEM),</w:t>
      </w:r>
    </w:p>
    <w:p w14:paraId="030278CB" w14:textId="77777777" w:rsidR="006D206B" w:rsidRDefault="006D206B" w:rsidP="006D206B">
      <w:pPr>
        <w:pStyle w:val="ListeParagraf"/>
        <w:numPr>
          <w:ilvl w:val="0"/>
          <w:numId w:val="1"/>
        </w:numPr>
        <w:tabs>
          <w:tab w:val="left" w:pos="927"/>
        </w:tabs>
        <w:spacing w:before="126"/>
        <w:ind w:hanging="285"/>
      </w:pPr>
      <w:r>
        <w:t>İl Afet ve Acil Durum</w:t>
      </w:r>
      <w:r>
        <w:rPr>
          <w:spacing w:val="-2"/>
        </w:rPr>
        <w:t xml:space="preserve"> </w:t>
      </w:r>
      <w:r>
        <w:t>Müdürlüklerinde,</w:t>
      </w:r>
    </w:p>
    <w:p w14:paraId="10E0C29D" w14:textId="77777777" w:rsidR="006D206B" w:rsidRDefault="006D206B" w:rsidP="006D206B">
      <w:pPr>
        <w:pStyle w:val="ListeParagraf"/>
        <w:numPr>
          <w:ilvl w:val="0"/>
          <w:numId w:val="1"/>
        </w:numPr>
        <w:tabs>
          <w:tab w:val="left" w:pos="927"/>
        </w:tabs>
        <w:spacing w:before="127" w:line="352" w:lineRule="auto"/>
        <w:ind w:right="461"/>
      </w:pPr>
      <w:r>
        <w:t>Sağlık Bakanlığı Acil Sağlık Hizmetleri Genel Müdürlüğü bünyesinde yer alan ilgili tüm birim ve şube müdürlüklerinde (Özellikle Afet ve Acil Durum Yönetimi Daire Başkanlığı</w:t>
      </w:r>
      <w:r>
        <w:rPr>
          <w:spacing w:val="-10"/>
        </w:rPr>
        <w:t xml:space="preserve"> </w:t>
      </w:r>
      <w:r>
        <w:t>bünyesinde),</w:t>
      </w:r>
    </w:p>
    <w:p w14:paraId="1996C3BA" w14:textId="77777777" w:rsidR="006D206B" w:rsidRDefault="006D206B" w:rsidP="006D206B">
      <w:pPr>
        <w:pStyle w:val="ListeParagraf"/>
        <w:numPr>
          <w:ilvl w:val="0"/>
          <w:numId w:val="1"/>
        </w:numPr>
        <w:tabs>
          <w:tab w:val="left" w:pos="927"/>
        </w:tabs>
        <w:spacing w:before="5"/>
        <w:ind w:hanging="285"/>
      </w:pPr>
      <w:r>
        <w:t>Üniversitelerde Acil Yardım ve Afet Yönetimi Lisans Programı veya ilişkili</w:t>
      </w:r>
      <w:r>
        <w:rPr>
          <w:spacing w:val="-6"/>
        </w:rPr>
        <w:t xml:space="preserve"> </w:t>
      </w:r>
      <w:r>
        <w:t>programlarda,</w:t>
      </w:r>
    </w:p>
    <w:p w14:paraId="47DF7403" w14:textId="77777777" w:rsidR="006D206B" w:rsidRDefault="006D206B" w:rsidP="006D206B">
      <w:pPr>
        <w:pStyle w:val="ListeParagraf"/>
        <w:numPr>
          <w:ilvl w:val="0"/>
          <w:numId w:val="1"/>
        </w:numPr>
        <w:tabs>
          <w:tab w:val="left" w:pos="927"/>
        </w:tabs>
        <w:spacing w:before="126"/>
        <w:ind w:hanging="285"/>
      </w:pPr>
      <w:r>
        <w:t>Kamu ve Özel Hastaneler bünyesinde,</w:t>
      </w:r>
    </w:p>
    <w:p w14:paraId="62726ED4" w14:textId="77777777" w:rsidR="006D206B" w:rsidRDefault="006D206B" w:rsidP="006D206B">
      <w:pPr>
        <w:pStyle w:val="ListeParagraf"/>
        <w:numPr>
          <w:ilvl w:val="0"/>
          <w:numId w:val="1"/>
        </w:numPr>
        <w:tabs>
          <w:tab w:val="left" w:pos="927"/>
        </w:tabs>
        <w:spacing w:before="127" w:line="352" w:lineRule="auto"/>
        <w:ind w:right="461"/>
        <w:jc w:val="both"/>
      </w:pPr>
      <w:r>
        <w:t>Büyükşehir Belediyelerinde Afet Koordinasyon Merkezi (AKOM), İtfaiye Daire Başkanlıkları, Ambulans Hizmetlerinde,</w:t>
      </w:r>
    </w:p>
    <w:p w14:paraId="5B12AFC1" w14:textId="77777777" w:rsidR="006D206B" w:rsidRDefault="006D206B" w:rsidP="006D206B">
      <w:pPr>
        <w:pStyle w:val="ListeParagraf"/>
        <w:numPr>
          <w:ilvl w:val="0"/>
          <w:numId w:val="1"/>
        </w:numPr>
        <w:tabs>
          <w:tab w:val="left" w:pos="927"/>
        </w:tabs>
        <w:spacing w:before="7" w:line="352" w:lineRule="auto"/>
        <w:ind w:right="457"/>
        <w:jc w:val="both"/>
      </w:pPr>
      <w:r>
        <w:t>Belediyeler bünyesindeki İtfaiye Müdürlüklerinde ve Devlet Hava Meydanları İşletmesi Genel Müdürlüğüne ait İtfaiye birimlerinde (ARFF),</w:t>
      </w:r>
    </w:p>
    <w:p w14:paraId="76ED58CD" w14:textId="77777777" w:rsidR="006D206B" w:rsidRDefault="006D206B" w:rsidP="006D206B">
      <w:pPr>
        <w:pStyle w:val="ListeParagraf"/>
        <w:numPr>
          <w:ilvl w:val="0"/>
          <w:numId w:val="1"/>
        </w:numPr>
        <w:tabs>
          <w:tab w:val="left" w:pos="927"/>
        </w:tabs>
        <w:spacing w:before="5" w:line="357" w:lineRule="auto"/>
        <w:ind w:right="453"/>
        <w:jc w:val="both"/>
      </w:pPr>
      <w:r>
        <w:t>Kamu teşkilatlarında yer alan afet ve acil durumların koordinasyon ve yönetiminin gerçekleştiği Komuta Kontrol Merkezlerinde (112 KKM, İtfaiye Teşkilatları, SAKOM: Sağlık Afet Koordinasyon Merkezleri vb.),</w:t>
      </w:r>
    </w:p>
    <w:p w14:paraId="0A749A93" w14:textId="77777777" w:rsidR="006D206B" w:rsidRDefault="006D206B" w:rsidP="006D206B">
      <w:pPr>
        <w:pStyle w:val="ListeParagraf"/>
        <w:numPr>
          <w:ilvl w:val="0"/>
          <w:numId w:val="1"/>
        </w:numPr>
        <w:tabs>
          <w:tab w:val="left" w:pos="927"/>
        </w:tabs>
        <w:spacing w:line="352" w:lineRule="auto"/>
        <w:ind w:right="460"/>
        <w:jc w:val="both"/>
      </w:pPr>
      <w:r>
        <w:t>Özel Sektörde ilgili birimlerde (Afet ve Acil Planı, Personelin hazırlığı ve eğitimi, tatbikatlar gibi konularda),</w:t>
      </w:r>
    </w:p>
    <w:p w14:paraId="365AB4AC" w14:textId="77777777" w:rsidR="006D206B" w:rsidRDefault="006D206B" w:rsidP="006D206B">
      <w:pPr>
        <w:pStyle w:val="ListeParagraf"/>
        <w:numPr>
          <w:ilvl w:val="0"/>
          <w:numId w:val="1"/>
        </w:numPr>
        <w:tabs>
          <w:tab w:val="left" w:pos="927"/>
        </w:tabs>
        <w:spacing w:before="6"/>
        <w:ind w:hanging="285"/>
        <w:jc w:val="both"/>
      </w:pPr>
      <w:r>
        <w:t>Afet ve acil durumlarla ilgili sivil toplum</w:t>
      </w:r>
      <w:r>
        <w:rPr>
          <w:spacing w:val="-7"/>
        </w:rPr>
        <w:t xml:space="preserve"> </w:t>
      </w:r>
      <w:r>
        <w:t>örgütlerinde,</w:t>
      </w:r>
    </w:p>
    <w:p w14:paraId="50D1F7F6" w14:textId="77777777" w:rsidR="006D206B" w:rsidRDefault="006D206B" w:rsidP="006D206B">
      <w:pPr>
        <w:pStyle w:val="ListeParagraf"/>
        <w:numPr>
          <w:ilvl w:val="0"/>
          <w:numId w:val="1"/>
        </w:numPr>
        <w:tabs>
          <w:tab w:val="left" w:pos="927"/>
        </w:tabs>
        <w:spacing w:before="127" w:line="352" w:lineRule="auto"/>
        <w:ind w:right="455"/>
      </w:pPr>
      <w:r>
        <w:t>Uluslararası kuruluşların afet ve acil yardım ile ilgili birimlerinde (Birleşmiş Milletler, Dünya Sağlık Örgütü</w:t>
      </w:r>
      <w:r>
        <w:rPr>
          <w:spacing w:val="-1"/>
        </w:rPr>
        <w:t xml:space="preserve"> </w:t>
      </w:r>
      <w:r>
        <w:t>vb.),</w:t>
      </w:r>
    </w:p>
    <w:p w14:paraId="22226B2A" w14:textId="77777777" w:rsidR="006D206B" w:rsidRDefault="006D206B" w:rsidP="006D206B">
      <w:pPr>
        <w:pStyle w:val="ListeParagraf"/>
        <w:numPr>
          <w:ilvl w:val="0"/>
          <w:numId w:val="1"/>
        </w:numPr>
        <w:tabs>
          <w:tab w:val="left" w:pos="927"/>
        </w:tabs>
        <w:spacing w:before="7" w:line="352" w:lineRule="auto"/>
        <w:ind w:right="459"/>
      </w:pPr>
      <w:r>
        <w:t xml:space="preserve">Türk </w:t>
      </w:r>
      <w:proofErr w:type="spellStart"/>
      <w:r>
        <w:t>Kızılayı’nın</w:t>
      </w:r>
      <w:proofErr w:type="spellEnd"/>
      <w:r>
        <w:t xml:space="preserve"> başta Afet Operasyon Merkezi (AFOM) olmak üzere afetlerle ilgili diğer tüm birimlerinde,</w:t>
      </w:r>
    </w:p>
    <w:p w14:paraId="1D75F916" w14:textId="77777777" w:rsidR="006D206B" w:rsidRDefault="006D206B" w:rsidP="006D206B">
      <w:pPr>
        <w:pStyle w:val="ListeParagraf"/>
        <w:numPr>
          <w:ilvl w:val="0"/>
          <w:numId w:val="1"/>
        </w:numPr>
        <w:tabs>
          <w:tab w:val="left" w:pos="927"/>
        </w:tabs>
        <w:spacing w:before="5" w:line="352" w:lineRule="auto"/>
        <w:ind w:right="459"/>
      </w:pPr>
      <w:proofErr w:type="spellStart"/>
      <w:r>
        <w:t>Pedogojik</w:t>
      </w:r>
      <w:proofErr w:type="spellEnd"/>
      <w:r>
        <w:t xml:space="preserve"> Formasyon eğitimi alan mezunlar Milli Eğitim Bakanlığı’na bağlı okullarda Öğretmen olarak çalışabilmektedir.</w:t>
      </w:r>
    </w:p>
    <w:p w14:paraId="51E177C4" w14:textId="77777777" w:rsidR="006D206B" w:rsidRDefault="006D206B" w:rsidP="006D206B">
      <w:pPr>
        <w:pStyle w:val="GvdeMetni"/>
        <w:spacing w:before="1"/>
        <w:rPr>
          <w:sz w:val="34"/>
        </w:rPr>
      </w:pPr>
    </w:p>
    <w:p w14:paraId="51BC6B93" w14:textId="77777777" w:rsidR="006D206B" w:rsidRDefault="006D206B" w:rsidP="006D206B">
      <w:pPr>
        <w:pStyle w:val="Balk1"/>
        <w:ind w:left="926"/>
      </w:pPr>
      <w:r>
        <w:t>Topluluklar</w:t>
      </w:r>
    </w:p>
    <w:p w14:paraId="214A12D5" w14:textId="77777777" w:rsidR="00E25EC2" w:rsidRDefault="006D206B" w:rsidP="006D206B">
      <w:pPr>
        <w:pStyle w:val="ListeParagraf"/>
        <w:numPr>
          <w:ilvl w:val="1"/>
          <w:numId w:val="1"/>
        </w:numPr>
        <w:tabs>
          <w:tab w:val="left" w:pos="1645"/>
          <w:tab w:val="left" w:pos="1646"/>
        </w:tabs>
        <w:spacing w:before="125"/>
        <w:rPr>
          <w:b/>
        </w:rPr>
      </w:pPr>
      <w:r>
        <w:rPr>
          <w:noProof/>
        </w:rPr>
        <w:drawing>
          <wp:anchor distT="0" distB="0" distL="0" distR="0" simplePos="0" relativeHeight="251656192" behindDoc="0" locked="0" layoutInCell="1" allowOverlap="1" wp14:anchorId="42980ADE" wp14:editId="5DE5B0E7">
            <wp:simplePos x="0" y="0"/>
            <wp:positionH relativeFrom="page">
              <wp:posOffset>1291494</wp:posOffset>
            </wp:positionH>
            <wp:positionV relativeFrom="paragraph">
              <wp:posOffset>331877</wp:posOffset>
            </wp:positionV>
            <wp:extent cx="1349790" cy="1105852"/>
            <wp:effectExtent l="0" t="0" r="0" b="0"/>
            <wp:wrapTopAndBottom/>
            <wp:docPr id="4" name="image12.jpeg" descr="http://euniversite.nku.edu.tr/sitelogolari/afet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0" cstate="print"/>
                    <a:stretch>
                      <a:fillRect/>
                    </a:stretch>
                  </pic:blipFill>
                  <pic:spPr>
                    <a:xfrm>
                      <a:off x="0" y="0"/>
                      <a:ext cx="1349790" cy="1105852"/>
                    </a:xfrm>
                    <a:prstGeom prst="rect">
                      <a:avLst/>
                    </a:prstGeom>
                  </pic:spPr>
                </pic:pic>
              </a:graphicData>
            </a:graphic>
          </wp:anchor>
        </w:drawing>
      </w:r>
      <w:r>
        <w:rPr>
          <w:b/>
        </w:rPr>
        <w:t>NKU Afet</w:t>
      </w:r>
      <w:r>
        <w:rPr>
          <w:b/>
          <w:spacing w:val="-1"/>
        </w:rPr>
        <w:t xml:space="preserve"> </w:t>
      </w:r>
      <w:r>
        <w:rPr>
          <w:b/>
        </w:rPr>
        <w:t>Topluluğu</w:t>
      </w:r>
    </w:p>
    <w:p w14:paraId="50336013" w14:textId="66FB21AF" w:rsidR="006D206B" w:rsidRDefault="006D206B" w:rsidP="006D206B">
      <w:pPr>
        <w:tabs>
          <w:tab w:val="left" w:pos="1645"/>
          <w:tab w:val="left" w:pos="1646"/>
        </w:tabs>
        <w:spacing w:before="125"/>
        <w:rPr>
          <w:b/>
        </w:rPr>
      </w:pPr>
      <w:r>
        <w:rPr>
          <w:b/>
        </w:rPr>
        <w:br w:type="page"/>
      </w:r>
    </w:p>
    <w:p w14:paraId="4B4813B6" w14:textId="77777777" w:rsidR="006D206B" w:rsidRDefault="006D206B" w:rsidP="006D206B">
      <w:pPr>
        <w:tabs>
          <w:tab w:val="left" w:pos="1645"/>
          <w:tab w:val="left" w:pos="1646"/>
        </w:tabs>
        <w:spacing w:before="125"/>
        <w:rPr>
          <w:b/>
        </w:rPr>
      </w:pPr>
    </w:p>
    <w:p w14:paraId="4B488BA4" w14:textId="77777777" w:rsidR="006D206B" w:rsidRDefault="006D206B" w:rsidP="006D206B">
      <w:pPr>
        <w:tabs>
          <w:tab w:val="left" w:pos="1645"/>
          <w:tab w:val="left" w:pos="1646"/>
        </w:tabs>
        <w:spacing w:before="125"/>
        <w:rPr>
          <w:b/>
        </w:rPr>
      </w:pPr>
    </w:p>
    <w:p w14:paraId="567CCB79" w14:textId="77777777" w:rsidR="00E25EC2" w:rsidRDefault="00000000">
      <w:pPr>
        <w:pStyle w:val="GvdeMetni"/>
        <w:spacing w:before="4"/>
        <w:rPr>
          <w:b/>
          <w:sz w:val="17"/>
        </w:rPr>
      </w:pPr>
      <w:r>
        <w:pict w14:anchorId="3836BEF0">
          <v:group id="_x0000_s2050" style="position:absolute;margin-left:89pt;margin-top:804.15pt;width:431.25pt;height:5.05pt;z-index:251664384;mso-position-horizontal-relative:page;mso-position-vertical-relative:page" coordorigin="1788,15482" coordsize="8625,101">
            <v:shape id="_x0000_s2053" style="position:absolute;left:1795;top:15489;width:8610;height:86" coordorigin="1795,15489" coordsize="8610,86" path="m1795,15532r4305,-43l10405,15532r-4305,43l1795,15532xe" filled="f">
              <v:path arrowok="t"/>
            </v:shape>
            <v:shape id="_x0000_s2052" style="position:absolute;left:1795;top:15489;width:8610;height:86" coordorigin="1795,15489" coordsize="8610,86" path="m6100,15489r-4305,43l6100,15575r4305,-43l6100,15489xe" fillcolor="black" stroked="f">
              <v:path arrowok="t"/>
            </v:shape>
            <v:shape id="_x0000_s2051" style="position:absolute;left:1795;top:15489;width:8610;height:86" coordorigin="1795,15489" coordsize="8610,86" path="m1795,15532r4305,-43l10405,15532r-4305,43l1795,15532xe" filled="f">
              <v:path arrowok="t"/>
            </v:shape>
            <w10:wrap anchorx="page" anchory="page"/>
          </v:group>
        </w:pict>
      </w:r>
    </w:p>
    <w:sectPr w:rsidR="00E25EC2">
      <w:pgSz w:w="11900" w:h="16860"/>
      <w:pgMar w:top="1600" w:right="420" w:bottom="1680" w:left="740" w:header="0" w:footer="1491" w:gutter="0"/>
      <w:pgBorders w:offsetFrom="page">
        <w:top w:val="double" w:sz="4" w:space="24" w:color="000000"/>
        <w:left w:val="double" w:sz="4" w:space="24" w:color="000000"/>
        <w:bottom w:val="double" w:sz="4" w:space="24" w:color="000000"/>
        <w:right w:val="double" w:sz="4" w:space="24" w:color="000000"/>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432B1" w14:textId="77777777" w:rsidR="00F90375" w:rsidRDefault="00F90375">
      <w:r>
        <w:separator/>
      </w:r>
    </w:p>
  </w:endnote>
  <w:endnote w:type="continuationSeparator" w:id="0">
    <w:p w14:paraId="213DADA5" w14:textId="77777777" w:rsidR="00F90375" w:rsidRDefault="00F90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E2138" w14:textId="77777777" w:rsidR="00E25EC2" w:rsidRDefault="00000000">
    <w:pPr>
      <w:pStyle w:val="GvdeMetni"/>
      <w:spacing w:line="14" w:lineRule="auto"/>
      <w:rPr>
        <w:sz w:val="20"/>
      </w:rPr>
    </w:pPr>
    <w:r>
      <w:pict w14:anchorId="78ACCBBA">
        <v:shapetype id="_x0000_t202" coordsize="21600,21600" o:spt="202" path="m,l,21600r21600,l21600,xe">
          <v:stroke joinstyle="miter"/>
          <v:path gradientshapeok="t" o:connecttype="rect"/>
        </v:shapetype>
        <v:shape id="_x0000_s1027" type="#_x0000_t202" style="position:absolute;margin-left:159.55pt;margin-top:758.15pt;width:297.85pt;height:62.65pt;z-index:-16609792;mso-position-horizontal-relative:page;mso-position-vertical-relative:page" filled="f" stroked="f">
          <v:textbox inset="0,0,0,0">
            <w:txbxContent>
              <w:p w14:paraId="5C2C831A" w14:textId="77777777" w:rsidR="00E25EC2" w:rsidRDefault="00000000">
                <w:pPr>
                  <w:spacing w:before="14" w:line="207" w:lineRule="exact"/>
                  <w:ind w:left="2"/>
                  <w:jc w:val="center"/>
                  <w:rPr>
                    <w:rFonts w:ascii="Arial" w:hAnsi="Arial"/>
                    <w:b/>
                    <w:i/>
                    <w:sz w:val="18"/>
                  </w:rPr>
                </w:pPr>
                <w:r>
                  <w:rPr>
                    <w:rFonts w:ascii="Arial" w:hAnsi="Arial"/>
                    <w:b/>
                    <w:i/>
                    <w:sz w:val="18"/>
                  </w:rPr>
                  <w:t>TEKİRDAĞ NAMIK KEMAL ÜNİVERSİTESİ</w:t>
                </w:r>
              </w:p>
              <w:p w14:paraId="32AE5D7B" w14:textId="60BD4A96" w:rsidR="00E25EC2" w:rsidRDefault="00C67AC4">
                <w:pPr>
                  <w:spacing w:line="207" w:lineRule="exact"/>
                  <w:jc w:val="center"/>
                  <w:rPr>
                    <w:rFonts w:ascii="Arial" w:hAnsi="Arial"/>
                    <w:b/>
                    <w:i/>
                    <w:sz w:val="18"/>
                  </w:rPr>
                </w:pPr>
                <w:r w:rsidRPr="00C67AC4">
                  <w:rPr>
                    <w:rFonts w:ascii="Arial" w:hAnsi="Arial"/>
                    <w:b/>
                    <w:i/>
                    <w:sz w:val="18"/>
                  </w:rPr>
                  <w:t xml:space="preserve">SAĞLIK BİLİMLERİ FAKÜLTESİ </w:t>
                </w:r>
                <w:r>
                  <w:rPr>
                    <w:rFonts w:ascii="Arial" w:hAnsi="Arial"/>
                    <w:b/>
                    <w:i/>
                    <w:sz w:val="18"/>
                  </w:rPr>
                  <w:t>ACİL YARDIM VE AFET YÖNETİMİ BÖLÜMÜ</w:t>
                </w:r>
              </w:p>
              <w:p w14:paraId="6644F3C6" w14:textId="77777777" w:rsidR="00E25EC2" w:rsidRDefault="00000000">
                <w:pPr>
                  <w:pStyle w:val="GvdeMetni"/>
                  <w:spacing w:before="127"/>
                  <w:ind w:left="109"/>
                  <w:jc w:val="center"/>
                  <w:rPr>
                    <w:rFonts w:ascii="Arial"/>
                  </w:rPr>
                </w:pPr>
                <w:r>
                  <w:fldChar w:fldCharType="begin"/>
                </w:r>
                <w:r>
                  <w:rPr>
                    <w:rFonts w:ascii="Arial"/>
                  </w:rPr>
                  <w:instrText xml:space="preserve"> PAGE </w:instrText>
                </w:r>
                <w:r>
                  <w:fldChar w:fldCharType="separate"/>
                </w:r>
                <w:r>
                  <w:t>12</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3B22" w14:textId="77777777" w:rsidR="00E25EC2" w:rsidRDefault="00000000">
    <w:pPr>
      <w:pStyle w:val="GvdeMetni"/>
      <w:spacing w:line="14" w:lineRule="auto"/>
      <w:rPr>
        <w:sz w:val="20"/>
      </w:rPr>
    </w:pPr>
    <w:r>
      <w:pict w14:anchorId="4DE4C37D">
        <v:shapetype id="_x0000_t202" coordsize="21600,21600" o:spt="202" path="m,l,21600r21600,l21600,xe">
          <v:stroke joinstyle="miter"/>
          <v:path gradientshapeok="t" o:connecttype="rect"/>
        </v:shapetype>
        <v:shape id="_x0000_s1025" type="#_x0000_t202" style="position:absolute;margin-left:141pt;margin-top:757.75pt;width:297.85pt;height:41.45pt;z-index:-16608768;mso-position-horizontal-relative:page;mso-position-vertical-relative:page" filled="f" stroked="f">
          <v:textbox inset="0,0,0,0">
            <w:txbxContent>
              <w:p w14:paraId="5C663E40" w14:textId="77777777" w:rsidR="00C67AC4" w:rsidRDefault="00C67AC4" w:rsidP="00C67AC4">
                <w:pPr>
                  <w:spacing w:before="14" w:line="207" w:lineRule="exact"/>
                  <w:ind w:left="2"/>
                  <w:jc w:val="center"/>
                  <w:rPr>
                    <w:rFonts w:ascii="Arial" w:hAnsi="Arial"/>
                    <w:b/>
                    <w:i/>
                    <w:sz w:val="18"/>
                  </w:rPr>
                </w:pPr>
                <w:r>
                  <w:rPr>
                    <w:rFonts w:ascii="Arial" w:hAnsi="Arial"/>
                    <w:b/>
                    <w:i/>
                    <w:sz w:val="18"/>
                  </w:rPr>
                  <w:t>TEKİRDAĞ NAMIK KEMAL ÜNİVERSİTESİ</w:t>
                </w:r>
              </w:p>
              <w:p w14:paraId="596EFAFC" w14:textId="77777777" w:rsidR="00C67AC4" w:rsidRDefault="00C67AC4" w:rsidP="00C67AC4">
                <w:pPr>
                  <w:spacing w:line="207" w:lineRule="exact"/>
                  <w:jc w:val="center"/>
                  <w:rPr>
                    <w:rFonts w:ascii="Arial" w:hAnsi="Arial"/>
                    <w:b/>
                    <w:i/>
                    <w:sz w:val="18"/>
                  </w:rPr>
                </w:pPr>
                <w:r w:rsidRPr="00C67AC4">
                  <w:rPr>
                    <w:rFonts w:ascii="Arial" w:hAnsi="Arial"/>
                    <w:b/>
                    <w:i/>
                    <w:sz w:val="18"/>
                  </w:rPr>
                  <w:t xml:space="preserve">SAĞLIK BİLİMLERİ FAKÜLTESİ </w:t>
                </w:r>
                <w:r>
                  <w:rPr>
                    <w:rFonts w:ascii="Arial" w:hAnsi="Arial"/>
                    <w:b/>
                    <w:i/>
                    <w:sz w:val="18"/>
                  </w:rPr>
                  <w:t>ACİL YARDIM VE AFET YÖNETİMİ BÖLÜMÜ</w:t>
                </w:r>
              </w:p>
              <w:p w14:paraId="5FB3CCED" w14:textId="7BBB52D9" w:rsidR="00E25EC2" w:rsidRDefault="00E25EC2">
                <w:pPr>
                  <w:pStyle w:val="GvdeMetni"/>
                  <w:spacing w:before="127"/>
                  <w:ind w:left="109"/>
                  <w:jc w:val="center"/>
                  <w:rPr>
                    <w:rFonts w:ascii="Arial"/>
                  </w:rPr>
                </w:pP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68E18" w14:textId="77777777" w:rsidR="00F90375" w:rsidRDefault="00F90375">
      <w:r>
        <w:separator/>
      </w:r>
    </w:p>
  </w:footnote>
  <w:footnote w:type="continuationSeparator" w:id="0">
    <w:p w14:paraId="73D5B078" w14:textId="77777777" w:rsidR="00F90375" w:rsidRDefault="00F903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57DF"/>
    <w:multiLevelType w:val="multilevel"/>
    <w:tmpl w:val="B1220D28"/>
    <w:lvl w:ilvl="0">
      <w:start w:val="20"/>
      <w:numFmt w:val="decimal"/>
      <w:lvlText w:val="%1"/>
      <w:lvlJc w:val="left"/>
      <w:pPr>
        <w:ind w:left="359" w:hanging="498"/>
      </w:pPr>
      <w:rPr>
        <w:rFonts w:hint="default"/>
        <w:lang w:val="tr-TR" w:eastAsia="en-US" w:bidi="ar-SA"/>
      </w:rPr>
    </w:lvl>
    <w:lvl w:ilvl="1">
      <w:start w:val="1"/>
      <w:numFmt w:val="decimal"/>
      <w:lvlText w:val="%1.%2."/>
      <w:lvlJc w:val="left"/>
      <w:pPr>
        <w:ind w:left="359" w:hanging="498"/>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435" w:hanging="498"/>
      </w:pPr>
      <w:rPr>
        <w:rFonts w:hint="default"/>
        <w:lang w:val="tr-TR" w:eastAsia="en-US" w:bidi="ar-SA"/>
      </w:rPr>
    </w:lvl>
    <w:lvl w:ilvl="3">
      <w:numFmt w:val="bullet"/>
      <w:lvlText w:val="•"/>
      <w:lvlJc w:val="left"/>
      <w:pPr>
        <w:ind w:left="3473" w:hanging="498"/>
      </w:pPr>
      <w:rPr>
        <w:rFonts w:hint="default"/>
        <w:lang w:val="tr-TR" w:eastAsia="en-US" w:bidi="ar-SA"/>
      </w:rPr>
    </w:lvl>
    <w:lvl w:ilvl="4">
      <w:numFmt w:val="bullet"/>
      <w:lvlText w:val="•"/>
      <w:lvlJc w:val="left"/>
      <w:pPr>
        <w:ind w:left="4511" w:hanging="498"/>
      </w:pPr>
      <w:rPr>
        <w:rFonts w:hint="default"/>
        <w:lang w:val="tr-TR" w:eastAsia="en-US" w:bidi="ar-SA"/>
      </w:rPr>
    </w:lvl>
    <w:lvl w:ilvl="5">
      <w:numFmt w:val="bullet"/>
      <w:lvlText w:val="•"/>
      <w:lvlJc w:val="left"/>
      <w:pPr>
        <w:ind w:left="5549" w:hanging="498"/>
      </w:pPr>
      <w:rPr>
        <w:rFonts w:hint="default"/>
        <w:lang w:val="tr-TR" w:eastAsia="en-US" w:bidi="ar-SA"/>
      </w:rPr>
    </w:lvl>
    <w:lvl w:ilvl="6">
      <w:numFmt w:val="bullet"/>
      <w:lvlText w:val="•"/>
      <w:lvlJc w:val="left"/>
      <w:pPr>
        <w:ind w:left="6587" w:hanging="498"/>
      </w:pPr>
      <w:rPr>
        <w:rFonts w:hint="default"/>
        <w:lang w:val="tr-TR" w:eastAsia="en-US" w:bidi="ar-SA"/>
      </w:rPr>
    </w:lvl>
    <w:lvl w:ilvl="7">
      <w:numFmt w:val="bullet"/>
      <w:lvlText w:val="•"/>
      <w:lvlJc w:val="left"/>
      <w:pPr>
        <w:ind w:left="7625" w:hanging="498"/>
      </w:pPr>
      <w:rPr>
        <w:rFonts w:hint="default"/>
        <w:lang w:val="tr-TR" w:eastAsia="en-US" w:bidi="ar-SA"/>
      </w:rPr>
    </w:lvl>
    <w:lvl w:ilvl="8">
      <w:numFmt w:val="bullet"/>
      <w:lvlText w:val="•"/>
      <w:lvlJc w:val="left"/>
      <w:pPr>
        <w:ind w:left="8663" w:hanging="498"/>
      </w:pPr>
      <w:rPr>
        <w:rFonts w:hint="default"/>
        <w:lang w:val="tr-TR" w:eastAsia="en-US" w:bidi="ar-SA"/>
      </w:rPr>
    </w:lvl>
  </w:abstractNum>
  <w:abstractNum w:abstractNumId="1" w15:restartNumberingAfterBreak="0">
    <w:nsid w:val="07BA1798"/>
    <w:multiLevelType w:val="multilevel"/>
    <w:tmpl w:val="A990A286"/>
    <w:lvl w:ilvl="0">
      <w:start w:val="18"/>
      <w:numFmt w:val="decimal"/>
      <w:lvlText w:val="%1"/>
      <w:lvlJc w:val="left"/>
      <w:pPr>
        <w:ind w:left="359" w:hanging="498"/>
      </w:pPr>
      <w:rPr>
        <w:rFonts w:hint="default"/>
        <w:lang w:val="tr-TR" w:eastAsia="en-US" w:bidi="ar-SA"/>
      </w:rPr>
    </w:lvl>
    <w:lvl w:ilvl="1">
      <w:start w:val="1"/>
      <w:numFmt w:val="decimal"/>
      <w:lvlText w:val="%1.%2."/>
      <w:lvlJc w:val="left"/>
      <w:pPr>
        <w:ind w:left="359" w:hanging="498"/>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435" w:hanging="498"/>
      </w:pPr>
      <w:rPr>
        <w:rFonts w:hint="default"/>
        <w:lang w:val="tr-TR" w:eastAsia="en-US" w:bidi="ar-SA"/>
      </w:rPr>
    </w:lvl>
    <w:lvl w:ilvl="3">
      <w:numFmt w:val="bullet"/>
      <w:lvlText w:val="•"/>
      <w:lvlJc w:val="left"/>
      <w:pPr>
        <w:ind w:left="3473" w:hanging="498"/>
      </w:pPr>
      <w:rPr>
        <w:rFonts w:hint="default"/>
        <w:lang w:val="tr-TR" w:eastAsia="en-US" w:bidi="ar-SA"/>
      </w:rPr>
    </w:lvl>
    <w:lvl w:ilvl="4">
      <w:numFmt w:val="bullet"/>
      <w:lvlText w:val="•"/>
      <w:lvlJc w:val="left"/>
      <w:pPr>
        <w:ind w:left="4511" w:hanging="498"/>
      </w:pPr>
      <w:rPr>
        <w:rFonts w:hint="default"/>
        <w:lang w:val="tr-TR" w:eastAsia="en-US" w:bidi="ar-SA"/>
      </w:rPr>
    </w:lvl>
    <w:lvl w:ilvl="5">
      <w:numFmt w:val="bullet"/>
      <w:lvlText w:val="•"/>
      <w:lvlJc w:val="left"/>
      <w:pPr>
        <w:ind w:left="5549" w:hanging="498"/>
      </w:pPr>
      <w:rPr>
        <w:rFonts w:hint="default"/>
        <w:lang w:val="tr-TR" w:eastAsia="en-US" w:bidi="ar-SA"/>
      </w:rPr>
    </w:lvl>
    <w:lvl w:ilvl="6">
      <w:numFmt w:val="bullet"/>
      <w:lvlText w:val="•"/>
      <w:lvlJc w:val="left"/>
      <w:pPr>
        <w:ind w:left="6587" w:hanging="498"/>
      </w:pPr>
      <w:rPr>
        <w:rFonts w:hint="default"/>
        <w:lang w:val="tr-TR" w:eastAsia="en-US" w:bidi="ar-SA"/>
      </w:rPr>
    </w:lvl>
    <w:lvl w:ilvl="7">
      <w:numFmt w:val="bullet"/>
      <w:lvlText w:val="•"/>
      <w:lvlJc w:val="left"/>
      <w:pPr>
        <w:ind w:left="7625" w:hanging="498"/>
      </w:pPr>
      <w:rPr>
        <w:rFonts w:hint="default"/>
        <w:lang w:val="tr-TR" w:eastAsia="en-US" w:bidi="ar-SA"/>
      </w:rPr>
    </w:lvl>
    <w:lvl w:ilvl="8">
      <w:numFmt w:val="bullet"/>
      <w:lvlText w:val="•"/>
      <w:lvlJc w:val="left"/>
      <w:pPr>
        <w:ind w:left="8663" w:hanging="498"/>
      </w:pPr>
      <w:rPr>
        <w:rFonts w:hint="default"/>
        <w:lang w:val="tr-TR" w:eastAsia="en-US" w:bidi="ar-SA"/>
      </w:rPr>
    </w:lvl>
  </w:abstractNum>
  <w:abstractNum w:abstractNumId="2" w15:restartNumberingAfterBreak="0">
    <w:nsid w:val="0BC24DEA"/>
    <w:multiLevelType w:val="multilevel"/>
    <w:tmpl w:val="B9AA333A"/>
    <w:lvl w:ilvl="0">
      <w:start w:val="22"/>
      <w:numFmt w:val="decimal"/>
      <w:lvlText w:val="%1"/>
      <w:lvlJc w:val="left"/>
      <w:pPr>
        <w:ind w:left="856" w:hanging="498"/>
      </w:pPr>
      <w:rPr>
        <w:rFonts w:hint="default"/>
        <w:lang w:val="tr-TR" w:eastAsia="en-US" w:bidi="ar-SA"/>
      </w:rPr>
    </w:lvl>
    <w:lvl w:ilvl="1">
      <w:start w:val="1"/>
      <w:numFmt w:val="decimal"/>
      <w:lvlText w:val="%1.%2."/>
      <w:lvlJc w:val="left"/>
      <w:pPr>
        <w:ind w:left="856" w:hanging="498"/>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835" w:hanging="498"/>
      </w:pPr>
      <w:rPr>
        <w:rFonts w:hint="default"/>
        <w:lang w:val="tr-TR" w:eastAsia="en-US" w:bidi="ar-SA"/>
      </w:rPr>
    </w:lvl>
    <w:lvl w:ilvl="3">
      <w:numFmt w:val="bullet"/>
      <w:lvlText w:val="•"/>
      <w:lvlJc w:val="left"/>
      <w:pPr>
        <w:ind w:left="3823" w:hanging="498"/>
      </w:pPr>
      <w:rPr>
        <w:rFonts w:hint="default"/>
        <w:lang w:val="tr-TR" w:eastAsia="en-US" w:bidi="ar-SA"/>
      </w:rPr>
    </w:lvl>
    <w:lvl w:ilvl="4">
      <w:numFmt w:val="bullet"/>
      <w:lvlText w:val="•"/>
      <w:lvlJc w:val="left"/>
      <w:pPr>
        <w:ind w:left="4811" w:hanging="498"/>
      </w:pPr>
      <w:rPr>
        <w:rFonts w:hint="default"/>
        <w:lang w:val="tr-TR" w:eastAsia="en-US" w:bidi="ar-SA"/>
      </w:rPr>
    </w:lvl>
    <w:lvl w:ilvl="5">
      <w:numFmt w:val="bullet"/>
      <w:lvlText w:val="•"/>
      <w:lvlJc w:val="left"/>
      <w:pPr>
        <w:ind w:left="5799" w:hanging="498"/>
      </w:pPr>
      <w:rPr>
        <w:rFonts w:hint="default"/>
        <w:lang w:val="tr-TR" w:eastAsia="en-US" w:bidi="ar-SA"/>
      </w:rPr>
    </w:lvl>
    <w:lvl w:ilvl="6">
      <w:numFmt w:val="bullet"/>
      <w:lvlText w:val="•"/>
      <w:lvlJc w:val="left"/>
      <w:pPr>
        <w:ind w:left="6787" w:hanging="498"/>
      </w:pPr>
      <w:rPr>
        <w:rFonts w:hint="default"/>
        <w:lang w:val="tr-TR" w:eastAsia="en-US" w:bidi="ar-SA"/>
      </w:rPr>
    </w:lvl>
    <w:lvl w:ilvl="7">
      <w:numFmt w:val="bullet"/>
      <w:lvlText w:val="•"/>
      <w:lvlJc w:val="left"/>
      <w:pPr>
        <w:ind w:left="7775" w:hanging="498"/>
      </w:pPr>
      <w:rPr>
        <w:rFonts w:hint="default"/>
        <w:lang w:val="tr-TR" w:eastAsia="en-US" w:bidi="ar-SA"/>
      </w:rPr>
    </w:lvl>
    <w:lvl w:ilvl="8">
      <w:numFmt w:val="bullet"/>
      <w:lvlText w:val="•"/>
      <w:lvlJc w:val="left"/>
      <w:pPr>
        <w:ind w:left="8763" w:hanging="498"/>
      </w:pPr>
      <w:rPr>
        <w:rFonts w:hint="default"/>
        <w:lang w:val="tr-TR" w:eastAsia="en-US" w:bidi="ar-SA"/>
      </w:rPr>
    </w:lvl>
  </w:abstractNum>
  <w:abstractNum w:abstractNumId="3" w15:restartNumberingAfterBreak="0">
    <w:nsid w:val="17EA3208"/>
    <w:multiLevelType w:val="hybridMultilevel"/>
    <w:tmpl w:val="129C5CD4"/>
    <w:lvl w:ilvl="0" w:tplc="A99AE9D2">
      <w:numFmt w:val="bullet"/>
      <w:lvlText w:val=""/>
      <w:lvlJc w:val="left"/>
      <w:pPr>
        <w:ind w:left="926" w:hanging="284"/>
      </w:pPr>
      <w:rPr>
        <w:rFonts w:ascii="Symbol" w:eastAsia="Symbol" w:hAnsi="Symbol" w:cs="Symbol" w:hint="default"/>
        <w:w w:val="100"/>
        <w:sz w:val="22"/>
        <w:szCs w:val="22"/>
        <w:lang w:val="tr-TR" w:eastAsia="en-US" w:bidi="ar-SA"/>
      </w:rPr>
    </w:lvl>
    <w:lvl w:ilvl="1" w:tplc="CBDEA274">
      <w:numFmt w:val="bullet"/>
      <w:lvlText w:val=""/>
      <w:lvlJc w:val="left"/>
      <w:pPr>
        <w:ind w:left="1646" w:hanging="360"/>
      </w:pPr>
      <w:rPr>
        <w:rFonts w:ascii="Symbol" w:eastAsia="Symbol" w:hAnsi="Symbol" w:cs="Symbol" w:hint="default"/>
        <w:w w:val="100"/>
        <w:sz w:val="22"/>
        <w:szCs w:val="22"/>
        <w:lang w:val="tr-TR" w:eastAsia="en-US" w:bidi="ar-SA"/>
      </w:rPr>
    </w:lvl>
    <w:lvl w:ilvl="2" w:tplc="B9E4DFB6">
      <w:numFmt w:val="bullet"/>
      <w:lvlText w:val="•"/>
      <w:lvlJc w:val="left"/>
      <w:pPr>
        <w:ind w:left="2651" w:hanging="360"/>
      </w:pPr>
      <w:rPr>
        <w:rFonts w:hint="default"/>
        <w:lang w:val="tr-TR" w:eastAsia="en-US" w:bidi="ar-SA"/>
      </w:rPr>
    </w:lvl>
    <w:lvl w:ilvl="3" w:tplc="DD3032E4">
      <w:numFmt w:val="bullet"/>
      <w:lvlText w:val="•"/>
      <w:lvlJc w:val="left"/>
      <w:pPr>
        <w:ind w:left="3662" w:hanging="360"/>
      </w:pPr>
      <w:rPr>
        <w:rFonts w:hint="default"/>
        <w:lang w:val="tr-TR" w:eastAsia="en-US" w:bidi="ar-SA"/>
      </w:rPr>
    </w:lvl>
    <w:lvl w:ilvl="4" w:tplc="B3EC0AC6">
      <w:numFmt w:val="bullet"/>
      <w:lvlText w:val="•"/>
      <w:lvlJc w:val="left"/>
      <w:pPr>
        <w:ind w:left="4673" w:hanging="360"/>
      </w:pPr>
      <w:rPr>
        <w:rFonts w:hint="default"/>
        <w:lang w:val="tr-TR" w:eastAsia="en-US" w:bidi="ar-SA"/>
      </w:rPr>
    </w:lvl>
    <w:lvl w:ilvl="5" w:tplc="9AD69322">
      <w:numFmt w:val="bullet"/>
      <w:lvlText w:val="•"/>
      <w:lvlJc w:val="left"/>
      <w:pPr>
        <w:ind w:left="5684" w:hanging="360"/>
      </w:pPr>
      <w:rPr>
        <w:rFonts w:hint="default"/>
        <w:lang w:val="tr-TR" w:eastAsia="en-US" w:bidi="ar-SA"/>
      </w:rPr>
    </w:lvl>
    <w:lvl w:ilvl="6" w:tplc="E926D3D2">
      <w:numFmt w:val="bullet"/>
      <w:lvlText w:val="•"/>
      <w:lvlJc w:val="left"/>
      <w:pPr>
        <w:ind w:left="6695" w:hanging="360"/>
      </w:pPr>
      <w:rPr>
        <w:rFonts w:hint="default"/>
        <w:lang w:val="tr-TR" w:eastAsia="en-US" w:bidi="ar-SA"/>
      </w:rPr>
    </w:lvl>
    <w:lvl w:ilvl="7" w:tplc="AA46E640">
      <w:numFmt w:val="bullet"/>
      <w:lvlText w:val="•"/>
      <w:lvlJc w:val="left"/>
      <w:pPr>
        <w:ind w:left="7706" w:hanging="360"/>
      </w:pPr>
      <w:rPr>
        <w:rFonts w:hint="default"/>
        <w:lang w:val="tr-TR" w:eastAsia="en-US" w:bidi="ar-SA"/>
      </w:rPr>
    </w:lvl>
    <w:lvl w:ilvl="8" w:tplc="D902B7C6">
      <w:numFmt w:val="bullet"/>
      <w:lvlText w:val="•"/>
      <w:lvlJc w:val="left"/>
      <w:pPr>
        <w:ind w:left="8717" w:hanging="360"/>
      </w:pPr>
      <w:rPr>
        <w:rFonts w:hint="default"/>
        <w:lang w:val="tr-TR" w:eastAsia="en-US" w:bidi="ar-SA"/>
      </w:rPr>
    </w:lvl>
  </w:abstractNum>
  <w:abstractNum w:abstractNumId="4" w15:restartNumberingAfterBreak="0">
    <w:nsid w:val="191D206C"/>
    <w:multiLevelType w:val="multilevel"/>
    <w:tmpl w:val="1B34E334"/>
    <w:lvl w:ilvl="0">
      <w:start w:val="10"/>
      <w:numFmt w:val="decimal"/>
      <w:lvlText w:val="%1"/>
      <w:lvlJc w:val="left"/>
      <w:pPr>
        <w:ind w:left="359" w:hanging="509"/>
      </w:pPr>
      <w:rPr>
        <w:rFonts w:hint="default"/>
        <w:lang w:val="tr-TR" w:eastAsia="en-US" w:bidi="ar-SA"/>
      </w:rPr>
    </w:lvl>
    <w:lvl w:ilvl="1">
      <w:start w:val="1"/>
      <w:numFmt w:val="decimal"/>
      <w:lvlText w:val="%1.%2."/>
      <w:lvlJc w:val="left"/>
      <w:pPr>
        <w:ind w:left="3629" w:hanging="509"/>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435" w:hanging="509"/>
      </w:pPr>
      <w:rPr>
        <w:rFonts w:hint="default"/>
        <w:lang w:val="tr-TR" w:eastAsia="en-US" w:bidi="ar-SA"/>
      </w:rPr>
    </w:lvl>
    <w:lvl w:ilvl="3">
      <w:numFmt w:val="bullet"/>
      <w:lvlText w:val="•"/>
      <w:lvlJc w:val="left"/>
      <w:pPr>
        <w:ind w:left="3473" w:hanging="509"/>
      </w:pPr>
      <w:rPr>
        <w:rFonts w:hint="default"/>
        <w:lang w:val="tr-TR" w:eastAsia="en-US" w:bidi="ar-SA"/>
      </w:rPr>
    </w:lvl>
    <w:lvl w:ilvl="4">
      <w:numFmt w:val="bullet"/>
      <w:lvlText w:val="•"/>
      <w:lvlJc w:val="left"/>
      <w:pPr>
        <w:ind w:left="4511" w:hanging="509"/>
      </w:pPr>
      <w:rPr>
        <w:rFonts w:hint="default"/>
        <w:lang w:val="tr-TR" w:eastAsia="en-US" w:bidi="ar-SA"/>
      </w:rPr>
    </w:lvl>
    <w:lvl w:ilvl="5">
      <w:numFmt w:val="bullet"/>
      <w:lvlText w:val="•"/>
      <w:lvlJc w:val="left"/>
      <w:pPr>
        <w:ind w:left="5549" w:hanging="509"/>
      </w:pPr>
      <w:rPr>
        <w:rFonts w:hint="default"/>
        <w:lang w:val="tr-TR" w:eastAsia="en-US" w:bidi="ar-SA"/>
      </w:rPr>
    </w:lvl>
    <w:lvl w:ilvl="6">
      <w:numFmt w:val="bullet"/>
      <w:lvlText w:val="•"/>
      <w:lvlJc w:val="left"/>
      <w:pPr>
        <w:ind w:left="6587" w:hanging="509"/>
      </w:pPr>
      <w:rPr>
        <w:rFonts w:hint="default"/>
        <w:lang w:val="tr-TR" w:eastAsia="en-US" w:bidi="ar-SA"/>
      </w:rPr>
    </w:lvl>
    <w:lvl w:ilvl="7">
      <w:numFmt w:val="bullet"/>
      <w:lvlText w:val="•"/>
      <w:lvlJc w:val="left"/>
      <w:pPr>
        <w:ind w:left="7625" w:hanging="509"/>
      </w:pPr>
      <w:rPr>
        <w:rFonts w:hint="default"/>
        <w:lang w:val="tr-TR" w:eastAsia="en-US" w:bidi="ar-SA"/>
      </w:rPr>
    </w:lvl>
    <w:lvl w:ilvl="8">
      <w:numFmt w:val="bullet"/>
      <w:lvlText w:val="•"/>
      <w:lvlJc w:val="left"/>
      <w:pPr>
        <w:ind w:left="8663" w:hanging="509"/>
      </w:pPr>
      <w:rPr>
        <w:rFonts w:hint="default"/>
        <w:lang w:val="tr-TR" w:eastAsia="en-US" w:bidi="ar-SA"/>
      </w:rPr>
    </w:lvl>
  </w:abstractNum>
  <w:abstractNum w:abstractNumId="5" w15:restartNumberingAfterBreak="0">
    <w:nsid w:val="1F0C5095"/>
    <w:multiLevelType w:val="multilevel"/>
    <w:tmpl w:val="71A08788"/>
    <w:lvl w:ilvl="0">
      <w:start w:val="4"/>
      <w:numFmt w:val="decimal"/>
      <w:lvlText w:val="%1"/>
      <w:lvlJc w:val="left"/>
      <w:pPr>
        <w:ind w:left="745" w:hanging="387"/>
      </w:pPr>
      <w:rPr>
        <w:rFonts w:hint="default"/>
        <w:lang w:val="tr-TR" w:eastAsia="en-US" w:bidi="ar-SA"/>
      </w:rPr>
    </w:lvl>
    <w:lvl w:ilvl="1">
      <w:start w:val="1"/>
      <w:numFmt w:val="decimal"/>
      <w:lvlText w:val="%1.%2."/>
      <w:lvlJc w:val="left"/>
      <w:pPr>
        <w:ind w:left="745" w:hanging="387"/>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739" w:hanging="387"/>
      </w:pPr>
      <w:rPr>
        <w:rFonts w:hint="default"/>
        <w:lang w:val="tr-TR" w:eastAsia="en-US" w:bidi="ar-SA"/>
      </w:rPr>
    </w:lvl>
    <w:lvl w:ilvl="3">
      <w:numFmt w:val="bullet"/>
      <w:lvlText w:val="•"/>
      <w:lvlJc w:val="left"/>
      <w:pPr>
        <w:ind w:left="3739" w:hanging="387"/>
      </w:pPr>
      <w:rPr>
        <w:rFonts w:hint="default"/>
        <w:lang w:val="tr-TR" w:eastAsia="en-US" w:bidi="ar-SA"/>
      </w:rPr>
    </w:lvl>
    <w:lvl w:ilvl="4">
      <w:numFmt w:val="bullet"/>
      <w:lvlText w:val="•"/>
      <w:lvlJc w:val="left"/>
      <w:pPr>
        <w:ind w:left="4739" w:hanging="387"/>
      </w:pPr>
      <w:rPr>
        <w:rFonts w:hint="default"/>
        <w:lang w:val="tr-TR" w:eastAsia="en-US" w:bidi="ar-SA"/>
      </w:rPr>
    </w:lvl>
    <w:lvl w:ilvl="5">
      <w:numFmt w:val="bullet"/>
      <w:lvlText w:val="•"/>
      <w:lvlJc w:val="left"/>
      <w:pPr>
        <w:ind w:left="5739" w:hanging="387"/>
      </w:pPr>
      <w:rPr>
        <w:rFonts w:hint="default"/>
        <w:lang w:val="tr-TR" w:eastAsia="en-US" w:bidi="ar-SA"/>
      </w:rPr>
    </w:lvl>
    <w:lvl w:ilvl="6">
      <w:numFmt w:val="bullet"/>
      <w:lvlText w:val="•"/>
      <w:lvlJc w:val="left"/>
      <w:pPr>
        <w:ind w:left="6739" w:hanging="387"/>
      </w:pPr>
      <w:rPr>
        <w:rFonts w:hint="default"/>
        <w:lang w:val="tr-TR" w:eastAsia="en-US" w:bidi="ar-SA"/>
      </w:rPr>
    </w:lvl>
    <w:lvl w:ilvl="7">
      <w:numFmt w:val="bullet"/>
      <w:lvlText w:val="•"/>
      <w:lvlJc w:val="left"/>
      <w:pPr>
        <w:ind w:left="7739" w:hanging="387"/>
      </w:pPr>
      <w:rPr>
        <w:rFonts w:hint="default"/>
        <w:lang w:val="tr-TR" w:eastAsia="en-US" w:bidi="ar-SA"/>
      </w:rPr>
    </w:lvl>
    <w:lvl w:ilvl="8">
      <w:numFmt w:val="bullet"/>
      <w:lvlText w:val="•"/>
      <w:lvlJc w:val="left"/>
      <w:pPr>
        <w:ind w:left="8739" w:hanging="387"/>
      </w:pPr>
      <w:rPr>
        <w:rFonts w:hint="default"/>
        <w:lang w:val="tr-TR" w:eastAsia="en-US" w:bidi="ar-SA"/>
      </w:rPr>
    </w:lvl>
  </w:abstractNum>
  <w:abstractNum w:abstractNumId="6" w15:restartNumberingAfterBreak="0">
    <w:nsid w:val="22961BEA"/>
    <w:multiLevelType w:val="multilevel"/>
    <w:tmpl w:val="3EBE83A0"/>
    <w:lvl w:ilvl="0">
      <w:start w:val="24"/>
      <w:numFmt w:val="decimal"/>
      <w:lvlText w:val="%1"/>
      <w:lvlJc w:val="left"/>
      <w:pPr>
        <w:ind w:left="856" w:hanging="498"/>
      </w:pPr>
      <w:rPr>
        <w:rFonts w:hint="default"/>
        <w:lang w:val="tr-TR" w:eastAsia="en-US" w:bidi="ar-SA"/>
      </w:rPr>
    </w:lvl>
    <w:lvl w:ilvl="1">
      <w:start w:val="1"/>
      <w:numFmt w:val="decimal"/>
      <w:lvlText w:val="%1.%2."/>
      <w:lvlJc w:val="left"/>
      <w:pPr>
        <w:ind w:left="856" w:hanging="498"/>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1818" w:hanging="360"/>
      </w:pPr>
      <w:rPr>
        <w:rFonts w:ascii="Symbol" w:eastAsia="Symbol" w:hAnsi="Symbol" w:cs="Symbol" w:hint="default"/>
        <w:w w:val="100"/>
        <w:sz w:val="22"/>
        <w:szCs w:val="22"/>
        <w:lang w:val="tr-TR" w:eastAsia="en-US" w:bidi="ar-SA"/>
      </w:rPr>
    </w:lvl>
    <w:lvl w:ilvl="3">
      <w:numFmt w:val="bullet"/>
      <w:lvlText w:val="•"/>
      <w:lvlJc w:val="left"/>
      <w:pPr>
        <w:ind w:left="3802" w:hanging="360"/>
      </w:pPr>
      <w:rPr>
        <w:rFonts w:hint="default"/>
        <w:lang w:val="tr-TR" w:eastAsia="en-US" w:bidi="ar-SA"/>
      </w:rPr>
    </w:lvl>
    <w:lvl w:ilvl="4">
      <w:numFmt w:val="bullet"/>
      <w:lvlText w:val="•"/>
      <w:lvlJc w:val="left"/>
      <w:pPr>
        <w:ind w:left="4793" w:hanging="360"/>
      </w:pPr>
      <w:rPr>
        <w:rFonts w:hint="default"/>
        <w:lang w:val="tr-TR" w:eastAsia="en-US" w:bidi="ar-SA"/>
      </w:rPr>
    </w:lvl>
    <w:lvl w:ilvl="5">
      <w:numFmt w:val="bullet"/>
      <w:lvlText w:val="•"/>
      <w:lvlJc w:val="left"/>
      <w:pPr>
        <w:ind w:left="5784" w:hanging="360"/>
      </w:pPr>
      <w:rPr>
        <w:rFonts w:hint="default"/>
        <w:lang w:val="tr-TR" w:eastAsia="en-US" w:bidi="ar-SA"/>
      </w:rPr>
    </w:lvl>
    <w:lvl w:ilvl="6">
      <w:numFmt w:val="bullet"/>
      <w:lvlText w:val="•"/>
      <w:lvlJc w:val="left"/>
      <w:pPr>
        <w:ind w:left="6775" w:hanging="360"/>
      </w:pPr>
      <w:rPr>
        <w:rFonts w:hint="default"/>
        <w:lang w:val="tr-TR" w:eastAsia="en-US" w:bidi="ar-SA"/>
      </w:rPr>
    </w:lvl>
    <w:lvl w:ilvl="7">
      <w:numFmt w:val="bullet"/>
      <w:lvlText w:val="•"/>
      <w:lvlJc w:val="left"/>
      <w:pPr>
        <w:ind w:left="7766" w:hanging="360"/>
      </w:pPr>
      <w:rPr>
        <w:rFonts w:hint="default"/>
        <w:lang w:val="tr-TR" w:eastAsia="en-US" w:bidi="ar-SA"/>
      </w:rPr>
    </w:lvl>
    <w:lvl w:ilvl="8">
      <w:numFmt w:val="bullet"/>
      <w:lvlText w:val="•"/>
      <w:lvlJc w:val="left"/>
      <w:pPr>
        <w:ind w:left="8757" w:hanging="360"/>
      </w:pPr>
      <w:rPr>
        <w:rFonts w:hint="default"/>
        <w:lang w:val="tr-TR" w:eastAsia="en-US" w:bidi="ar-SA"/>
      </w:rPr>
    </w:lvl>
  </w:abstractNum>
  <w:abstractNum w:abstractNumId="7" w15:restartNumberingAfterBreak="0">
    <w:nsid w:val="305B58E4"/>
    <w:multiLevelType w:val="multilevel"/>
    <w:tmpl w:val="DC76411A"/>
    <w:lvl w:ilvl="0">
      <w:start w:val="9"/>
      <w:numFmt w:val="decimal"/>
      <w:lvlText w:val="%1"/>
      <w:lvlJc w:val="left"/>
      <w:pPr>
        <w:ind w:left="359" w:hanging="387"/>
      </w:pPr>
      <w:rPr>
        <w:rFonts w:hint="default"/>
        <w:lang w:val="tr-TR" w:eastAsia="en-US" w:bidi="ar-SA"/>
      </w:rPr>
    </w:lvl>
    <w:lvl w:ilvl="1">
      <w:start w:val="1"/>
      <w:numFmt w:val="decimal"/>
      <w:lvlText w:val="%1.%2."/>
      <w:lvlJc w:val="left"/>
      <w:pPr>
        <w:ind w:left="359" w:hanging="387"/>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435" w:hanging="387"/>
      </w:pPr>
      <w:rPr>
        <w:rFonts w:hint="default"/>
        <w:lang w:val="tr-TR" w:eastAsia="en-US" w:bidi="ar-SA"/>
      </w:rPr>
    </w:lvl>
    <w:lvl w:ilvl="3">
      <w:numFmt w:val="bullet"/>
      <w:lvlText w:val="•"/>
      <w:lvlJc w:val="left"/>
      <w:pPr>
        <w:ind w:left="3473" w:hanging="387"/>
      </w:pPr>
      <w:rPr>
        <w:rFonts w:hint="default"/>
        <w:lang w:val="tr-TR" w:eastAsia="en-US" w:bidi="ar-SA"/>
      </w:rPr>
    </w:lvl>
    <w:lvl w:ilvl="4">
      <w:numFmt w:val="bullet"/>
      <w:lvlText w:val="•"/>
      <w:lvlJc w:val="left"/>
      <w:pPr>
        <w:ind w:left="4511" w:hanging="387"/>
      </w:pPr>
      <w:rPr>
        <w:rFonts w:hint="default"/>
        <w:lang w:val="tr-TR" w:eastAsia="en-US" w:bidi="ar-SA"/>
      </w:rPr>
    </w:lvl>
    <w:lvl w:ilvl="5">
      <w:numFmt w:val="bullet"/>
      <w:lvlText w:val="•"/>
      <w:lvlJc w:val="left"/>
      <w:pPr>
        <w:ind w:left="5549" w:hanging="387"/>
      </w:pPr>
      <w:rPr>
        <w:rFonts w:hint="default"/>
        <w:lang w:val="tr-TR" w:eastAsia="en-US" w:bidi="ar-SA"/>
      </w:rPr>
    </w:lvl>
    <w:lvl w:ilvl="6">
      <w:numFmt w:val="bullet"/>
      <w:lvlText w:val="•"/>
      <w:lvlJc w:val="left"/>
      <w:pPr>
        <w:ind w:left="6587" w:hanging="387"/>
      </w:pPr>
      <w:rPr>
        <w:rFonts w:hint="default"/>
        <w:lang w:val="tr-TR" w:eastAsia="en-US" w:bidi="ar-SA"/>
      </w:rPr>
    </w:lvl>
    <w:lvl w:ilvl="7">
      <w:numFmt w:val="bullet"/>
      <w:lvlText w:val="•"/>
      <w:lvlJc w:val="left"/>
      <w:pPr>
        <w:ind w:left="7625" w:hanging="387"/>
      </w:pPr>
      <w:rPr>
        <w:rFonts w:hint="default"/>
        <w:lang w:val="tr-TR" w:eastAsia="en-US" w:bidi="ar-SA"/>
      </w:rPr>
    </w:lvl>
    <w:lvl w:ilvl="8">
      <w:numFmt w:val="bullet"/>
      <w:lvlText w:val="•"/>
      <w:lvlJc w:val="left"/>
      <w:pPr>
        <w:ind w:left="8663" w:hanging="387"/>
      </w:pPr>
      <w:rPr>
        <w:rFonts w:hint="default"/>
        <w:lang w:val="tr-TR" w:eastAsia="en-US" w:bidi="ar-SA"/>
      </w:rPr>
    </w:lvl>
  </w:abstractNum>
  <w:abstractNum w:abstractNumId="8" w15:restartNumberingAfterBreak="0">
    <w:nsid w:val="3BFC0244"/>
    <w:multiLevelType w:val="multilevel"/>
    <w:tmpl w:val="0D643646"/>
    <w:lvl w:ilvl="0">
      <w:start w:val="12"/>
      <w:numFmt w:val="decimal"/>
      <w:lvlText w:val="%1"/>
      <w:lvlJc w:val="left"/>
      <w:pPr>
        <w:ind w:left="359" w:hanging="498"/>
      </w:pPr>
      <w:rPr>
        <w:rFonts w:hint="default"/>
        <w:lang w:val="tr-TR" w:eastAsia="en-US" w:bidi="ar-SA"/>
      </w:rPr>
    </w:lvl>
    <w:lvl w:ilvl="1">
      <w:start w:val="1"/>
      <w:numFmt w:val="decimal"/>
      <w:lvlText w:val="%1.%2."/>
      <w:lvlJc w:val="left"/>
      <w:pPr>
        <w:ind w:left="359" w:hanging="498"/>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435" w:hanging="498"/>
      </w:pPr>
      <w:rPr>
        <w:rFonts w:hint="default"/>
        <w:lang w:val="tr-TR" w:eastAsia="en-US" w:bidi="ar-SA"/>
      </w:rPr>
    </w:lvl>
    <w:lvl w:ilvl="3">
      <w:numFmt w:val="bullet"/>
      <w:lvlText w:val="•"/>
      <w:lvlJc w:val="left"/>
      <w:pPr>
        <w:ind w:left="3473" w:hanging="498"/>
      </w:pPr>
      <w:rPr>
        <w:rFonts w:hint="default"/>
        <w:lang w:val="tr-TR" w:eastAsia="en-US" w:bidi="ar-SA"/>
      </w:rPr>
    </w:lvl>
    <w:lvl w:ilvl="4">
      <w:numFmt w:val="bullet"/>
      <w:lvlText w:val="•"/>
      <w:lvlJc w:val="left"/>
      <w:pPr>
        <w:ind w:left="4511" w:hanging="498"/>
      </w:pPr>
      <w:rPr>
        <w:rFonts w:hint="default"/>
        <w:lang w:val="tr-TR" w:eastAsia="en-US" w:bidi="ar-SA"/>
      </w:rPr>
    </w:lvl>
    <w:lvl w:ilvl="5">
      <w:numFmt w:val="bullet"/>
      <w:lvlText w:val="•"/>
      <w:lvlJc w:val="left"/>
      <w:pPr>
        <w:ind w:left="5549" w:hanging="498"/>
      </w:pPr>
      <w:rPr>
        <w:rFonts w:hint="default"/>
        <w:lang w:val="tr-TR" w:eastAsia="en-US" w:bidi="ar-SA"/>
      </w:rPr>
    </w:lvl>
    <w:lvl w:ilvl="6">
      <w:numFmt w:val="bullet"/>
      <w:lvlText w:val="•"/>
      <w:lvlJc w:val="left"/>
      <w:pPr>
        <w:ind w:left="6587" w:hanging="498"/>
      </w:pPr>
      <w:rPr>
        <w:rFonts w:hint="default"/>
        <w:lang w:val="tr-TR" w:eastAsia="en-US" w:bidi="ar-SA"/>
      </w:rPr>
    </w:lvl>
    <w:lvl w:ilvl="7">
      <w:numFmt w:val="bullet"/>
      <w:lvlText w:val="•"/>
      <w:lvlJc w:val="left"/>
      <w:pPr>
        <w:ind w:left="7625" w:hanging="498"/>
      </w:pPr>
      <w:rPr>
        <w:rFonts w:hint="default"/>
        <w:lang w:val="tr-TR" w:eastAsia="en-US" w:bidi="ar-SA"/>
      </w:rPr>
    </w:lvl>
    <w:lvl w:ilvl="8">
      <w:numFmt w:val="bullet"/>
      <w:lvlText w:val="•"/>
      <w:lvlJc w:val="left"/>
      <w:pPr>
        <w:ind w:left="8663" w:hanging="498"/>
      </w:pPr>
      <w:rPr>
        <w:rFonts w:hint="default"/>
        <w:lang w:val="tr-TR" w:eastAsia="en-US" w:bidi="ar-SA"/>
      </w:rPr>
    </w:lvl>
  </w:abstractNum>
  <w:abstractNum w:abstractNumId="9" w15:restartNumberingAfterBreak="0">
    <w:nsid w:val="3F8355CC"/>
    <w:multiLevelType w:val="multilevel"/>
    <w:tmpl w:val="7CC070EA"/>
    <w:lvl w:ilvl="0">
      <w:start w:val="5"/>
      <w:numFmt w:val="decimal"/>
      <w:lvlText w:val="%1"/>
      <w:lvlJc w:val="left"/>
      <w:pPr>
        <w:ind w:left="359" w:hanging="387"/>
      </w:pPr>
      <w:rPr>
        <w:rFonts w:hint="default"/>
        <w:lang w:val="tr-TR" w:eastAsia="en-US" w:bidi="ar-SA"/>
      </w:rPr>
    </w:lvl>
    <w:lvl w:ilvl="1">
      <w:start w:val="1"/>
      <w:numFmt w:val="decimal"/>
      <w:lvlText w:val="%1.%2."/>
      <w:lvlJc w:val="left"/>
      <w:pPr>
        <w:ind w:left="359" w:hanging="387"/>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435" w:hanging="387"/>
      </w:pPr>
      <w:rPr>
        <w:rFonts w:hint="default"/>
        <w:lang w:val="tr-TR" w:eastAsia="en-US" w:bidi="ar-SA"/>
      </w:rPr>
    </w:lvl>
    <w:lvl w:ilvl="3">
      <w:numFmt w:val="bullet"/>
      <w:lvlText w:val="•"/>
      <w:lvlJc w:val="left"/>
      <w:pPr>
        <w:ind w:left="3473" w:hanging="387"/>
      </w:pPr>
      <w:rPr>
        <w:rFonts w:hint="default"/>
        <w:lang w:val="tr-TR" w:eastAsia="en-US" w:bidi="ar-SA"/>
      </w:rPr>
    </w:lvl>
    <w:lvl w:ilvl="4">
      <w:numFmt w:val="bullet"/>
      <w:lvlText w:val="•"/>
      <w:lvlJc w:val="left"/>
      <w:pPr>
        <w:ind w:left="4511" w:hanging="387"/>
      </w:pPr>
      <w:rPr>
        <w:rFonts w:hint="default"/>
        <w:lang w:val="tr-TR" w:eastAsia="en-US" w:bidi="ar-SA"/>
      </w:rPr>
    </w:lvl>
    <w:lvl w:ilvl="5">
      <w:numFmt w:val="bullet"/>
      <w:lvlText w:val="•"/>
      <w:lvlJc w:val="left"/>
      <w:pPr>
        <w:ind w:left="5549" w:hanging="387"/>
      </w:pPr>
      <w:rPr>
        <w:rFonts w:hint="default"/>
        <w:lang w:val="tr-TR" w:eastAsia="en-US" w:bidi="ar-SA"/>
      </w:rPr>
    </w:lvl>
    <w:lvl w:ilvl="6">
      <w:numFmt w:val="bullet"/>
      <w:lvlText w:val="•"/>
      <w:lvlJc w:val="left"/>
      <w:pPr>
        <w:ind w:left="6587" w:hanging="387"/>
      </w:pPr>
      <w:rPr>
        <w:rFonts w:hint="default"/>
        <w:lang w:val="tr-TR" w:eastAsia="en-US" w:bidi="ar-SA"/>
      </w:rPr>
    </w:lvl>
    <w:lvl w:ilvl="7">
      <w:numFmt w:val="bullet"/>
      <w:lvlText w:val="•"/>
      <w:lvlJc w:val="left"/>
      <w:pPr>
        <w:ind w:left="7625" w:hanging="387"/>
      </w:pPr>
      <w:rPr>
        <w:rFonts w:hint="default"/>
        <w:lang w:val="tr-TR" w:eastAsia="en-US" w:bidi="ar-SA"/>
      </w:rPr>
    </w:lvl>
    <w:lvl w:ilvl="8">
      <w:numFmt w:val="bullet"/>
      <w:lvlText w:val="•"/>
      <w:lvlJc w:val="left"/>
      <w:pPr>
        <w:ind w:left="8663" w:hanging="387"/>
      </w:pPr>
      <w:rPr>
        <w:rFonts w:hint="default"/>
        <w:lang w:val="tr-TR" w:eastAsia="en-US" w:bidi="ar-SA"/>
      </w:rPr>
    </w:lvl>
  </w:abstractNum>
  <w:abstractNum w:abstractNumId="10" w15:restartNumberingAfterBreak="0">
    <w:nsid w:val="3FD34B55"/>
    <w:multiLevelType w:val="multilevel"/>
    <w:tmpl w:val="63DEC396"/>
    <w:lvl w:ilvl="0">
      <w:start w:val="7"/>
      <w:numFmt w:val="decimal"/>
      <w:lvlText w:val="%1"/>
      <w:lvlJc w:val="left"/>
      <w:pPr>
        <w:ind w:left="359" w:hanging="333"/>
      </w:pPr>
      <w:rPr>
        <w:rFonts w:hint="default"/>
        <w:lang w:val="tr-TR" w:eastAsia="en-US" w:bidi="ar-SA"/>
      </w:rPr>
    </w:lvl>
    <w:lvl w:ilvl="1">
      <w:start w:val="1"/>
      <w:numFmt w:val="decimal"/>
      <w:lvlText w:val="%1.%2."/>
      <w:lvlJc w:val="left"/>
      <w:pPr>
        <w:ind w:left="359" w:hanging="333"/>
      </w:pPr>
      <w:rPr>
        <w:rFonts w:ascii="Times New Roman" w:eastAsia="Times New Roman" w:hAnsi="Times New Roman" w:cs="Times New Roman" w:hint="default"/>
        <w:b/>
        <w:bCs/>
        <w:color w:val="333333"/>
        <w:w w:val="100"/>
        <w:sz w:val="20"/>
        <w:szCs w:val="20"/>
        <w:lang w:val="tr-TR" w:eastAsia="en-US" w:bidi="ar-SA"/>
      </w:rPr>
    </w:lvl>
    <w:lvl w:ilvl="2">
      <w:numFmt w:val="bullet"/>
      <w:lvlText w:val="•"/>
      <w:lvlJc w:val="left"/>
      <w:pPr>
        <w:ind w:left="2435" w:hanging="333"/>
      </w:pPr>
      <w:rPr>
        <w:rFonts w:hint="default"/>
        <w:lang w:val="tr-TR" w:eastAsia="en-US" w:bidi="ar-SA"/>
      </w:rPr>
    </w:lvl>
    <w:lvl w:ilvl="3">
      <w:numFmt w:val="bullet"/>
      <w:lvlText w:val="•"/>
      <w:lvlJc w:val="left"/>
      <w:pPr>
        <w:ind w:left="3473" w:hanging="333"/>
      </w:pPr>
      <w:rPr>
        <w:rFonts w:hint="default"/>
        <w:lang w:val="tr-TR" w:eastAsia="en-US" w:bidi="ar-SA"/>
      </w:rPr>
    </w:lvl>
    <w:lvl w:ilvl="4">
      <w:numFmt w:val="bullet"/>
      <w:lvlText w:val="•"/>
      <w:lvlJc w:val="left"/>
      <w:pPr>
        <w:ind w:left="4511" w:hanging="333"/>
      </w:pPr>
      <w:rPr>
        <w:rFonts w:hint="default"/>
        <w:lang w:val="tr-TR" w:eastAsia="en-US" w:bidi="ar-SA"/>
      </w:rPr>
    </w:lvl>
    <w:lvl w:ilvl="5">
      <w:numFmt w:val="bullet"/>
      <w:lvlText w:val="•"/>
      <w:lvlJc w:val="left"/>
      <w:pPr>
        <w:ind w:left="5549" w:hanging="333"/>
      </w:pPr>
      <w:rPr>
        <w:rFonts w:hint="default"/>
        <w:lang w:val="tr-TR" w:eastAsia="en-US" w:bidi="ar-SA"/>
      </w:rPr>
    </w:lvl>
    <w:lvl w:ilvl="6">
      <w:numFmt w:val="bullet"/>
      <w:lvlText w:val="•"/>
      <w:lvlJc w:val="left"/>
      <w:pPr>
        <w:ind w:left="6587" w:hanging="333"/>
      </w:pPr>
      <w:rPr>
        <w:rFonts w:hint="default"/>
        <w:lang w:val="tr-TR" w:eastAsia="en-US" w:bidi="ar-SA"/>
      </w:rPr>
    </w:lvl>
    <w:lvl w:ilvl="7">
      <w:numFmt w:val="bullet"/>
      <w:lvlText w:val="•"/>
      <w:lvlJc w:val="left"/>
      <w:pPr>
        <w:ind w:left="7625" w:hanging="333"/>
      </w:pPr>
      <w:rPr>
        <w:rFonts w:hint="default"/>
        <w:lang w:val="tr-TR" w:eastAsia="en-US" w:bidi="ar-SA"/>
      </w:rPr>
    </w:lvl>
    <w:lvl w:ilvl="8">
      <w:numFmt w:val="bullet"/>
      <w:lvlText w:val="•"/>
      <w:lvlJc w:val="left"/>
      <w:pPr>
        <w:ind w:left="8663" w:hanging="333"/>
      </w:pPr>
      <w:rPr>
        <w:rFonts w:hint="default"/>
        <w:lang w:val="tr-TR" w:eastAsia="en-US" w:bidi="ar-SA"/>
      </w:rPr>
    </w:lvl>
  </w:abstractNum>
  <w:abstractNum w:abstractNumId="11" w15:restartNumberingAfterBreak="0">
    <w:nsid w:val="4B2800EE"/>
    <w:multiLevelType w:val="hybridMultilevel"/>
    <w:tmpl w:val="9FCE185C"/>
    <w:lvl w:ilvl="0" w:tplc="C25834FA">
      <w:start w:val="1"/>
      <w:numFmt w:val="decimal"/>
      <w:lvlText w:val="%1)"/>
      <w:lvlJc w:val="left"/>
      <w:pPr>
        <w:ind w:left="839" w:hanging="245"/>
      </w:pPr>
      <w:rPr>
        <w:rFonts w:ascii="Times New Roman" w:eastAsia="Times New Roman" w:hAnsi="Times New Roman" w:cs="Times New Roman" w:hint="default"/>
        <w:w w:val="100"/>
        <w:sz w:val="22"/>
        <w:szCs w:val="22"/>
        <w:lang w:val="tr-TR" w:eastAsia="en-US" w:bidi="ar-SA"/>
      </w:rPr>
    </w:lvl>
    <w:lvl w:ilvl="1" w:tplc="D9BEE2AE">
      <w:numFmt w:val="bullet"/>
      <w:lvlText w:val="•"/>
      <w:lvlJc w:val="left"/>
      <w:pPr>
        <w:ind w:left="1829" w:hanging="245"/>
      </w:pPr>
      <w:rPr>
        <w:rFonts w:hint="default"/>
        <w:lang w:val="tr-TR" w:eastAsia="en-US" w:bidi="ar-SA"/>
      </w:rPr>
    </w:lvl>
    <w:lvl w:ilvl="2" w:tplc="AEC0971E">
      <w:numFmt w:val="bullet"/>
      <w:lvlText w:val="•"/>
      <w:lvlJc w:val="left"/>
      <w:pPr>
        <w:ind w:left="2819" w:hanging="245"/>
      </w:pPr>
      <w:rPr>
        <w:rFonts w:hint="default"/>
        <w:lang w:val="tr-TR" w:eastAsia="en-US" w:bidi="ar-SA"/>
      </w:rPr>
    </w:lvl>
    <w:lvl w:ilvl="3" w:tplc="E63E9A5A">
      <w:numFmt w:val="bullet"/>
      <w:lvlText w:val="•"/>
      <w:lvlJc w:val="left"/>
      <w:pPr>
        <w:ind w:left="3809" w:hanging="245"/>
      </w:pPr>
      <w:rPr>
        <w:rFonts w:hint="default"/>
        <w:lang w:val="tr-TR" w:eastAsia="en-US" w:bidi="ar-SA"/>
      </w:rPr>
    </w:lvl>
    <w:lvl w:ilvl="4" w:tplc="0B028C62">
      <w:numFmt w:val="bullet"/>
      <w:lvlText w:val="•"/>
      <w:lvlJc w:val="left"/>
      <w:pPr>
        <w:ind w:left="4799" w:hanging="245"/>
      </w:pPr>
      <w:rPr>
        <w:rFonts w:hint="default"/>
        <w:lang w:val="tr-TR" w:eastAsia="en-US" w:bidi="ar-SA"/>
      </w:rPr>
    </w:lvl>
    <w:lvl w:ilvl="5" w:tplc="08F28D66">
      <w:numFmt w:val="bullet"/>
      <w:lvlText w:val="•"/>
      <w:lvlJc w:val="left"/>
      <w:pPr>
        <w:ind w:left="5789" w:hanging="245"/>
      </w:pPr>
      <w:rPr>
        <w:rFonts w:hint="default"/>
        <w:lang w:val="tr-TR" w:eastAsia="en-US" w:bidi="ar-SA"/>
      </w:rPr>
    </w:lvl>
    <w:lvl w:ilvl="6" w:tplc="F46A50B0">
      <w:numFmt w:val="bullet"/>
      <w:lvlText w:val="•"/>
      <w:lvlJc w:val="left"/>
      <w:pPr>
        <w:ind w:left="6779" w:hanging="245"/>
      </w:pPr>
      <w:rPr>
        <w:rFonts w:hint="default"/>
        <w:lang w:val="tr-TR" w:eastAsia="en-US" w:bidi="ar-SA"/>
      </w:rPr>
    </w:lvl>
    <w:lvl w:ilvl="7" w:tplc="ED5ECE32">
      <w:numFmt w:val="bullet"/>
      <w:lvlText w:val="•"/>
      <w:lvlJc w:val="left"/>
      <w:pPr>
        <w:ind w:left="7769" w:hanging="245"/>
      </w:pPr>
      <w:rPr>
        <w:rFonts w:hint="default"/>
        <w:lang w:val="tr-TR" w:eastAsia="en-US" w:bidi="ar-SA"/>
      </w:rPr>
    </w:lvl>
    <w:lvl w:ilvl="8" w:tplc="D070F77A">
      <w:numFmt w:val="bullet"/>
      <w:lvlText w:val="•"/>
      <w:lvlJc w:val="left"/>
      <w:pPr>
        <w:ind w:left="8759" w:hanging="245"/>
      </w:pPr>
      <w:rPr>
        <w:rFonts w:hint="default"/>
        <w:lang w:val="tr-TR" w:eastAsia="en-US" w:bidi="ar-SA"/>
      </w:rPr>
    </w:lvl>
  </w:abstractNum>
  <w:abstractNum w:abstractNumId="12" w15:restartNumberingAfterBreak="0">
    <w:nsid w:val="587A08A0"/>
    <w:multiLevelType w:val="multilevel"/>
    <w:tmpl w:val="2958602A"/>
    <w:lvl w:ilvl="0">
      <w:start w:val="23"/>
      <w:numFmt w:val="decimal"/>
      <w:lvlText w:val="%1"/>
      <w:lvlJc w:val="left"/>
      <w:pPr>
        <w:ind w:left="359" w:hanging="498"/>
      </w:pPr>
      <w:rPr>
        <w:rFonts w:hint="default"/>
        <w:lang w:val="tr-TR" w:eastAsia="en-US" w:bidi="ar-SA"/>
      </w:rPr>
    </w:lvl>
    <w:lvl w:ilvl="1">
      <w:start w:val="1"/>
      <w:numFmt w:val="decimal"/>
      <w:lvlText w:val="%1.%2."/>
      <w:lvlJc w:val="left"/>
      <w:pPr>
        <w:ind w:left="359" w:hanging="498"/>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435" w:hanging="498"/>
      </w:pPr>
      <w:rPr>
        <w:rFonts w:hint="default"/>
        <w:lang w:val="tr-TR" w:eastAsia="en-US" w:bidi="ar-SA"/>
      </w:rPr>
    </w:lvl>
    <w:lvl w:ilvl="3">
      <w:numFmt w:val="bullet"/>
      <w:lvlText w:val="•"/>
      <w:lvlJc w:val="left"/>
      <w:pPr>
        <w:ind w:left="3473" w:hanging="498"/>
      </w:pPr>
      <w:rPr>
        <w:rFonts w:hint="default"/>
        <w:lang w:val="tr-TR" w:eastAsia="en-US" w:bidi="ar-SA"/>
      </w:rPr>
    </w:lvl>
    <w:lvl w:ilvl="4">
      <w:numFmt w:val="bullet"/>
      <w:lvlText w:val="•"/>
      <w:lvlJc w:val="left"/>
      <w:pPr>
        <w:ind w:left="4511" w:hanging="498"/>
      </w:pPr>
      <w:rPr>
        <w:rFonts w:hint="default"/>
        <w:lang w:val="tr-TR" w:eastAsia="en-US" w:bidi="ar-SA"/>
      </w:rPr>
    </w:lvl>
    <w:lvl w:ilvl="5">
      <w:numFmt w:val="bullet"/>
      <w:lvlText w:val="•"/>
      <w:lvlJc w:val="left"/>
      <w:pPr>
        <w:ind w:left="5549" w:hanging="498"/>
      </w:pPr>
      <w:rPr>
        <w:rFonts w:hint="default"/>
        <w:lang w:val="tr-TR" w:eastAsia="en-US" w:bidi="ar-SA"/>
      </w:rPr>
    </w:lvl>
    <w:lvl w:ilvl="6">
      <w:numFmt w:val="bullet"/>
      <w:lvlText w:val="•"/>
      <w:lvlJc w:val="left"/>
      <w:pPr>
        <w:ind w:left="6587" w:hanging="498"/>
      </w:pPr>
      <w:rPr>
        <w:rFonts w:hint="default"/>
        <w:lang w:val="tr-TR" w:eastAsia="en-US" w:bidi="ar-SA"/>
      </w:rPr>
    </w:lvl>
    <w:lvl w:ilvl="7">
      <w:numFmt w:val="bullet"/>
      <w:lvlText w:val="•"/>
      <w:lvlJc w:val="left"/>
      <w:pPr>
        <w:ind w:left="7625" w:hanging="498"/>
      </w:pPr>
      <w:rPr>
        <w:rFonts w:hint="default"/>
        <w:lang w:val="tr-TR" w:eastAsia="en-US" w:bidi="ar-SA"/>
      </w:rPr>
    </w:lvl>
    <w:lvl w:ilvl="8">
      <w:numFmt w:val="bullet"/>
      <w:lvlText w:val="•"/>
      <w:lvlJc w:val="left"/>
      <w:pPr>
        <w:ind w:left="8663" w:hanging="498"/>
      </w:pPr>
      <w:rPr>
        <w:rFonts w:hint="default"/>
        <w:lang w:val="tr-TR" w:eastAsia="en-US" w:bidi="ar-SA"/>
      </w:rPr>
    </w:lvl>
  </w:abstractNum>
  <w:abstractNum w:abstractNumId="13" w15:restartNumberingAfterBreak="0">
    <w:nsid w:val="620E6E1E"/>
    <w:multiLevelType w:val="multilevel"/>
    <w:tmpl w:val="9E5CB5A4"/>
    <w:lvl w:ilvl="0">
      <w:start w:val="2"/>
      <w:numFmt w:val="decimal"/>
      <w:lvlText w:val="%1"/>
      <w:lvlJc w:val="left"/>
      <w:pPr>
        <w:ind w:left="359" w:hanging="387"/>
      </w:pPr>
      <w:rPr>
        <w:rFonts w:hint="default"/>
        <w:lang w:val="tr-TR" w:eastAsia="en-US" w:bidi="ar-SA"/>
      </w:rPr>
    </w:lvl>
    <w:lvl w:ilvl="1">
      <w:start w:val="1"/>
      <w:numFmt w:val="decimal"/>
      <w:lvlText w:val="%1.%2."/>
      <w:lvlJc w:val="left"/>
      <w:pPr>
        <w:ind w:left="359" w:hanging="387"/>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435" w:hanging="387"/>
      </w:pPr>
      <w:rPr>
        <w:rFonts w:hint="default"/>
        <w:lang w:val="tr-TR" w:eastAsia="en-US" w:bidi="ar-SA"/>
      </w:rPr>
    </w:lvl>
    <w:lvl w:ilvl="3">
      <w:numFmt w:val="bullet"/>
      <w:lvlText w:val="•"/>
      <w:lvlJc w:val="left"/>
      <w:pPr>
        <w:ind w:left="3473" w:hanging="387"/>
      </w:pPr>
      <w:rPr>
        <w:rFonts w:hint="default"/>
        <w:lang w:val="tr-TR" w:eastAsia="en-US" w:bidi="ar-SA"/>
      </w:rPr>
    </w:lvl>
    <w:lvl w:ilvl="4">
      <w:numFmt w:val="bullet"/>
      <w:lvlText w:val="•"/>
      <w:lvlJc w:val="left"/>
      <w:pPr>
        <w:ind w:left="4511" w:hanging="387"/>
      </w:pPr>
      <w:rPr>
        <w:rFonts w:hint="default"/>
        <w:lang w:val="tr-TR" w:eastAsia="en-US" w:bidi="ar-SA"/>
      </w:rPr>
    </w:lvl>
    <w:lvl w:ilvl="5">
      <w:numFmt w:val="bullet"/>
      <w:lvlText w:val="•"/>
      <w:lvlJc w:val="left"/>
      <w:pPr>
        <w:ind w:left="5549" w:hanging="387"/>
      </w:pPr>
      <w:rPr>
        <w:rFonts w:hint="default"/>
        <w:lang w:val="tr-TR" w:eastAsia="en-US" w:bidi="ar-SA"/>
      </w:rPr>
    </w:lvl>
    <w:lvl w:ilvl="6">
      <w:numFmt w:val="bullet"/>
      <w:lvlText w:val="•"/>
      <w:lvlJc w:val="left"/>
      <w:pPr>
        <w:ind w:left="6587" w:hanging="387"/>
      </w:pPr>
      <w:rPr>
        <w:rFonts w:hint="default"/>
        <w:lang w:val="tr-TR" w:eastAsia="en-US" w:bidi="ar-SA"/>
      </w:rPr>
    </w:lvl>
    <w:lvl w:ilvl="7">
      <w:numFmt w:val="bullet"/>
      <w:lvlText w:val="•"/>
      <w:lvlJc w:val="left"/>
      <w:pPr>
        <w:ind w:left="7625" w:hanging="387"/>
      </w:pPr>
      <w:rPr>
        <w:rFonts w:hint="default"/>
        <w:lang w:val="tr-TR" w:eastAsia="en-US" w:bidi="ar-SA"/>
      </w:rPr>
    </w:lvl>
    <w:lvl w:ilvl="8">
      <w:numFmt w:val="bullet"/>
      <w:lvlText w:val="•"/>
      <w:lvlJc w:val="left"/>
      <w:pPr>
        <w:ind w:left="8663" w:hanging="387"/>
      </w:pPr>
      <w:rPr>
        <w:rFonts w:hint="default"/>
        <w:lang w:val="tr-TR" w:eastAsia="en-US" w:bidi="ar-SA"/>
      </w:rPr>
    </w:lvl>
  </w:abstractNum>
  <w:abstractNum w:abstractNumId="14" w15:restartNumberingAfterBreak="0">
    <w:nsid w:val="688575A5"/>
    <w:multiLevelType w:val="multilevel"/>
    <w:tmpl w:val="19705D36"/>
    <w:lvl w:ilvl="0">
      <w:start w:val="11"/>
      <w:numFmt w:val="decimal"/>
      <w:lvlText w:val="%1"/>
      <w:lvlJc w:val="left"/>
      <w:pPr>
        <w:ind w:left="359" w:hanging="498"/>
      </w:pPr>
      <w:rPr>
        <w:rFonts w:hint="default"/>
        <w:lang w:val="tr-TR" w:eastAsia="en-US" w:bidi="ar-SA"/>
      </w:rPr>
    </w:lvl>
    <w:lvl w:ilvl="1">
      <w:start w:val="1"/>
      <w:numFmt w:val="decimal"/>
      <w:lvlText w:val="%1.%2."/>
      <w:lvlJc w:val="left"/>
      <w:pPr>
        <w:ind w:left="359" w:hanging="498"/>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435" w:hanging="498"/>
      </w:pPr>
      <w:rPr>
        <w:rFonts w:hint="default"/>
        <w:lang w:val="tr-TR" w:eastAsia="en-US" w:bidi="ar-SA"/>
      </w:rPr>
    </w:lvl>
    <w:lvl w:ilvl="3">
      <w:numFmt w:val="bullet"/>
      <w:lvlText w:val="•"/>
      <w:lvlJc w:val="left"/>
      <w:pPr>
        <w:ind w:left="3473" w:hanging="498"/>
      </w:pPr>
      <w:rPr>
        <w:rFonts w:hint="default"/>
        <w:lang w:val="tr-TR" w:eastAsia="en-US" w:bidi="ar-SA"/>
      </w:rPr>
    </w:lvl>
    <w:lvl w:ilvl="4">
      <w:numFmt w:val="bullet"/>
      <w:lvlText w:val="•"/>
      <w:lvlJc w:val="left"/>
      <w:pPr>
        <w:ind w:left="4511" w:hanging="498"/>
      </w:pPr>
      <w:rPr>
        <w:rFonts w:hint="default"/>
        <w:lang w:val="tr-TR" w:eastAsia="en-US" w:bidi="ar-SA"/>
      </w:rPr>
    </w:lvl>
    <w:lvl w:ilvl="5">
      <w:numFmt w:val="bullet"/>
      <w:lvlText w:val="•"/>
      <w:lvlJc w:val="left"/>
      <w:pPr>
        <w:ind w:left="5549" w:hanging="498"/>
      </w:pPr>
      <w:rPr>
        <w:rFonts w:hint="default"/>
        <w:lang w:val="tr-TR" w:eastAsia="en-US" w:bidi="ar-SA"/>
      </w:rPr>
    </w:lvl>
    <w:lvl w:ilvl="6">
      <w:numFmt w:val="bullet"/>
      <w:lvlText w:val="•"/>
      <w:lvlJc w:val="left"/>
      <w:pPr>
        <w:ind w:left="6587" w:hanging="498"/>
      </w:pPr>
      <w:rPr>
        <w:rFonts w:hint="default"/>
        <w:lang w:val="tr-TR" w:eastAsia="en-US" w:bidi="ar-SA"/>
      </w:rPr>
    </w:lvl>
    <w:lvl w:ilvl="7">
      <w:numFmt w:val="bullet"/>
      <w:lvlText w:val="•"/>
      <w:lvlJc w:val="left"/>
      <w:pPr>
        <w:ind w:left="7625" w:hanging="498"/>
      </w:pPr>
      <w:rPr>
        <w:rFonts w:hint="default"/>
        <w:lang w:val="tr-TR" w:eastAsia="en-US" w:bidi="ar-SA"/>
      </w:rPr>
    </w:lvl>
    <w:lvl w:ilvl="8">
      <w:numFmt w:val="bullet"/>
      <w:lvlText w:val="•"/>
      <w:lvlJc w:val="left"/>
      <w:pPr>
        <w:ind w:left="8663" w:hanging="498"/>
      </w:pPr>
      <w:rPr>
        <w:rFonts w:hint="default"/>
        <w:lang w:val="tr-TR" w:eastAsia="en-US" w:bidi="ar-SA"/>
      </w:rPr>
    </w:lvl>
  </w:abstractNum>
  <w:abstractNum w:abstractNumId="15" w15:restartNumberingAfterBreak="0">
    <w:nsid w:val="6D9E2863"/>
    <w:multiLevelType w:val="multilevel"/>
    <w:tmpl w:val="2D2A0710"/>
    <w:lvl w:ilvl="0">
      <w:start w:val="15"/>
      <w:numFmt w:val="decimal"/>
      <w:lvlText w:val="%1"/>
      <w:lvlJc w:val="left"/>
      <w:pPr>
        <w:ind w:left="856" w:hanging="498"/>
      </w:pPr>
      <w:rPr>
        <w:rFonts w:hint="default"/>
        <w:lang w:val="tr-TR" w:eastAsia="en-US" w:bidi="ar-SA"/>
      </w:rPr>
    </w:lvl>
    <w:lvl w:ilvl="1">
      <w:start w:val="1"/>
      <w:numFmt w:val="decimal"/>
      <w:lvlText w:val="%1.%2."/>
      <w:lvlJc w:val="left"/>
      <w:pPr>
        <w:ind w:left="856" w:hanging="498"/>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835" w:hanging="498"/>
      </w:pPr>
      <w:rPr>
        <w:rFonts w:hint="default"/>
        <w:lang w:val="tr-TR" w:eastAsia="en-US" w:bidi="ar-SA"/>
      </w:rPr>
    </w:lvl>
    <w:lvl w:ilvl="3">
      <w:numFmt w:val="bullet"/>
      <w:lvlText w:val="•"/>
      <w:lvlJc w:val="left"/>
      <w:pPr>
        <w:ind w:left="3823" w:hanging="498"/>
      </w:pPr>
      <w:rPr>
        <w:rFonts w:hint="default"/>
        <w:lang w:val="tr-TR" w:eastAsia="en-US" w:bidi="ar-SA"/>
      </w:rPr>
    </w:lvl>
    <w:lvl w:ilvl="4">
      <w:numFmt w:val="bullet"/>
      <w:lvlText w:val="•"/>
      <w:lvlJc w:val="left"/>
      <w:pPr>
        <w:ind w:left="4811" w:hanging="498"/>
      </w:pPr>
      <w:rPr>
        <w:rFonts w:hint="default"/>
        <w:lang w:val="tr-TR" w:eastAsia="en-US" w:bidi="ar-SA"/>
      </w:rPr>
    </w:lvl>
    <w:lvl w:ilvl="5">
      <w:numFmt w:val="bullet"/>
      <w:lvlText w:val="•"/>
      <w:lvlJc w:val="left"/>
      <w:pPr>
        <w:ind w:left="5799" w:hanging="498"/>
      </w:pPr>
      <w:rPr>
        <w:rFonts w:hint="default"/>
        <w:lang w:val="tr-TR" w:eastAsia="en-US" w:bidi="ar-SA"/>
      </w:rPr>
    </w:lvl>
    <w:lvl w:ilvl="6">
      <w:numFmt w:val="bullet"/>
      <w:lvlText w:val="•"/>
      <w:lvlJc w:val="left"/>
      <w:pPr>
        <w:ind w:left="6787" w:hanging="498"/>
      </w:pPr>
      <w:rPr>
        <w:rFonts w:hint="default"/>
        <w:lang w:val="tr-TR" w:eastAsia="en-US" w:bidi="ar-SA"/>
      </w:rPr>
    </w:lvl>
    <w:lvl w:ilvl="7">
      <w:numFmt w:val="bullet"/>
      <w:lvlText w:val="•"/>
      <w:lvlJc w:val="left"/>
      <w:pPr>
        <w:ind w:left="7775" w:hanging="498"/>
      </w:pPr>
      <w:rPr>
        <w:rFonts w:hint="default"/>
        <w:lang w:val="tr-TR" w:eastAsia="en-US" w:bidi="ar-SA"/>
      </w:rPr>
    </w:lvl>
    <w:lvl w:ilvl="8">
      <w:numFmt w:val="bullet"/>
      <w:lvlText w:val="•"/>
      <w:lvlJc w:val="left"/>
      <w:pPr>
        <w:ind w:left="8763" w:hanging="498"/>
      </w:pPr>
      <w:rPr>
        <w:rFonts w:hint="default"/>
        <w:lang w:val="tr-TR" w:eastAsia="en-US" w:bidi="ar-SA"/>
      </w:rPr>
    </w:lvl>
  </w:abstractNum>
  <w:abstractNum w:abstractNumId="16" w15:restartNumberingAfterBreak="0">
    <w:nsid w:val="706764F7"/>
    <w:multiLevelType w:val="multilevel"/>
    <w:tmpl w:val="71A08788"/>
    <w:lvl w:ilvl="0">
      <w:start w:val="4"/>
      <w:numFmt w:val="decimal"/>
      <w:lvlText w:val="%1"/>
      <w:lvlJc w:val="left"/>
      <w:pPr>
        <w:ind w:left="745" w:hanging="387"/>
      </w:pPr>
      <w:rPr>
        <w:rFonts w:hint="default"/>
        <w:lang w:val="tr-TR" w:eastAsia="en-US" w:bidi="ar-SA"/>
      </w:rPr>
    </w:lvl>
    <w:lvl w:ilvl="1">
      <w:start w:val="1"/>
      <w:numFmt w:val="decimal"/>
      <w:lvlText w:val="%1.%2."/>
      <w:lvlJc w:val="left"/>
      <w:pPr>
        <w:ind w:left="745" w:hanging="387"/>
      </w:pPr>
      <w:rPr>
        <w:rFonts w:ascii="Times New Roman" w:eastAsia="Times New Roman" w:hAnsi="Times New Roman" w:cs="Times New Roman" w:hint="default"/>
        <w:b/>
        <w:bCs/>
        <w:color w:val="333333"/>
        <w:w w:val="100"/>
        <w:sz w:val="22"/>
        <w:szCs w:val="22"/>
        <w:lang w:val="tr-TR" w:eastAsia="en-US" w:bidi="ar-SA"/>
      </w:rPr>
    </w:lvl>
    <w:lvl w:ilvl="2">
      <w:numFmt w:val="bullet"/>
      <w:lvlText w:val="•"/>
      <w:lvlJc w:val="left"/>
      <w:pPr>
        <w:ind w:left="2739" w:hanging="387"/>
      </w:pPr>
      <w:rPr>
        <w:rFonts w:hint="default"/>
        <w:lang w:val="tr-TR" w:eastAsia="en-US" w:bidi="ar-SA"/>
      </w:rPr>
    </w:lvl>
    <w:lvl w:ilvl="3">
      <w:numFmt w:val="bullet"/>
      <w:lvlText w:val="•"/>
      <w:lvlJc w:val="left"/>
      <w:pPr>
        <w:ind w:left="3739" w:hanging="387"/>
      </w:pPr>
      <w:rPr>
        <w:rFonts w:hint="default"/>
        <w:lang w:val="tr-TR" w:eastAsia="en-US" w:bidi="ar-SA"/>
      </w:rPr>
    </w:lvl>
    <w:lvl w:ilvl="4">
      <w:numFmt w:val="bullet"/>
      <w:lvlText w:val="•"/>
      <w:lvlJc w:val="left"/>
      <w:pPr>
        <w:ind w:left="4739" w:hanging="387"/>
      </w:pPr>
      <w:rPr>
        <w:rFonts w:hint="default"/>
        <w:lang w:val="tr-TR" w:eastAsia="en-US" w:bidi="ar-SA"/>
      </w:rPr>
    </w:lvl>
    <w:lvl w:ilvl="5">
      <w:numFmt w:val="bullet"/>
      <w:lvlText w:val="•"/>
      <w:lvlJc w:val="left"/>
      <w:pPr>
        <w:ind w:left="5739" w:hanging="387"/>
      </w:pPr>
      <w:rPr>
        <w:rFonts w:hint="default"/>
        <w:lang w:val="tr-TR" w:eastAsia="en-US" w:bidi="ar-SA"/>
      </w:rPr>
    </w:lvl>
    <w:lvl w:ilvl="6">
      <w:numFmt w:val="bullet"/>
      <w:lvlText w:val="•"/>
      <w:lvlJc w:val="left"/>
      <w:pPr>
        <w:ind w:left="6739" w:hanging="387"/>
      </w:pPr>
      <w:rPr>
        <w:rFonts w:hint="default"/>
        <w:lang w:val="tr-TR" w:eastAsia="en-US" w:bidi="ar-SA"/>
      </w:rPr>
    </w:lvl>
    <w:lvl w:ilvl="7">
      <w:numFmt w:val="bullet"/>
      <w:lvlText w:val="•"/>
      <w:lvlJc w:val="left"/>
      <w:pPr>
        <w:ind w:left="7739" w:hanging="387"/>
      </w:pPr>
      <w:rPr>
        <w:rFonts w:hint="default"/>
        <w:lang w:val="tr-TR" w:eastAsia="en-US" w:bidi="ar-SA"/>
      </w:rPr>
    </w:lvl>
    <w:lvl w:ilvl="8">
      <w:numFmt w:val="bullet"/>
      <w:lvlText w:val="•"/>
      <w:lvlJc w:val="left"/>
      <w:pPr>
        <w:ind w:left="8739" w:hanging="387"/>
      </w:pPr>
      <w:rPr>
        <w:rFonts w:hint="default"/>
        <w:lang w:val="tr-TR" w:eastAsia="en-US" w:bidi="ar-SA"/>
      </w:rPr>
    </w:lvl>
  </w:abstractNum>
  <w:abstractNum w:abstractNumId="17" w15:restartNumberingAfterBreak="0">
    <w:nsid w:val="7C5B7002"/>
    <w:multiLevelType w:val="hybridMultilevel"/>
    <w:tmpl w:val="83502044"/>
    <w:lvl w:ilvl="0" w:tplc="42AC48CC">
      <w:numFmt w:val="bullet"/>
      <w:lvlText w:val="•"/>
      <w:lvlJc w:val="left"/>
      <w:pPr>
        <w:ind w:left="1079" w:hanging="360"/>
      </w:pPr>
      <w:rPr>
        <w:rFonts w:ascii="Arial" w:eastAsia="Arial" w:hAnsi="Arial" w:cs="Arial" w:hint="default"/>
        <w:w w:val="100"/>
        <w:sz w:val="22"/>
        <w:szCs w:val="22"/>
        <w:lang w:val="tr-TR" w:eastAsia="en-US" w:bidi="ar-SA"/>
      </w:rPr>
    </w:lvl>
    <w:lvl w:ilvl="1" w:tplc="438CC85A">
      <w:numFmt w:val="bullet"/>
      <w:lvlText w:val="•"/>
      <w:lvlJc w:val="left"/>
      <w:pPr>
        <w:ind w:left="2045" w:hanging="360"/>
      </w:pPr>
      <w:rPr>
        <w:rFonts w:hint="default"/>
        <w:lang w:val="tr-TR" w:eastAsia="en-US" w:bidi="ar-SA"/>
      </w:rPr>
    </w:lvl>
    <w:lvl w:ilvl="2" w:tplc="C226B8EE">
      <w:numFmt w:val="bullet"/>
      <w:lvlText w:val="•"/>
      <w:lvlJc w:val="left"/>
      <w:pPr>
        <w:ind w:left="3011" w:hanging="360"/>
      </w:pPr>
      <w:rPr>
        <w:rFonts w:hint="default"/>
        <w:lang w:val="tr-TR" w:eastAsia="en-US" w:bidi="ar-SA"/>
      </w:rPr>
    </w:lvl>
    <w:lvl w:ilvl="3" w:tplc="3266BD1E">
      <w:numFmt w:val="bullet"/>
      <w:lvlText w:val="•"/>
      <w:lvlJc w:val="left"/>
      <w:pPr>
        <w:ind w:left="3977" w:hanging="360"/>
      </w:pPr>
      <w:rPr>
        <w:rFonts w:hint="default"/>
        <w:lang w:val="tr-TR" w:eastAsia="en-US" w:bidi="ar-SA"/>
      </w:rPr>
    </w:lvl>
    <w:lvl w:ilvl="4" w:tplc="B598F5E2">
      <w:numFmt w:val="bullet"/>
      <w:lvlText w:val="•"/>
      <w:lvlJc w:val="left"/>
      <w:pPr>
        <w:ind w:left="4943" w:hanging="360"/>
      </w:pPr>
      <w:rPr>
        <w:rFonts w:hint="default"/>
        <w:lang w:val="tr-TR" w:eastAsia="en-US" w:bidi="ar-SA"/>
      </w:rPr>
    </w:lvl>
    <w:lvl w:ilvl="5" w:tplc="6BC4CB84">
      <w:numFmt w:val="bullet"/>
      <w:lvlText w:val="•"/>
      <w:lvlJc w:val="left"/>
      <w:pPr>
        <w:ind w:left="5909" w:hanging="360"/>
      </w:pPr>
      <w:rPr>
        <w:rFonts w:hint="default"/>
        <w:lang w:val="tr-TR" w:eastAsia="en-US" w:bidi="ar-SA"/>
      </w:rPr>
    </w:lvl>
    <w:lvl w:ilvl="6" w:tplc="099CE3D2">
      <w:numFmt w:val="bullet"/>
      <w:lvlText w:val="•"/>
      <w:lvlJc w:val="left"/>
      <w:pPr>
        <w:ind w:left="6875" w:hanging="360"/>
      </w:pPr>
      <w:rPr>
        <w:rFonts w:hint="default"/>
        <w:lang w:val="tr-TR" w:eastAsia="en-US" w:bidi="ar-SA"/>
      </w:rPr>
    </w:lvl>
    <w:lvl w:ilvl="7" w:tplc="9AA8C458">
      <w:numFmt w:val="bullet"/>
      <w:lvlText w:val="•"/>
      <w:lvlJc w:val="left"/>
      <w:pPr>
        <w:ind w:left="7841" w:hanging="360"/>
      </w:pPr>
      <w:rPr>
        <w:rFonts w:hint="default"/>
        <w:lang w:val="tr-TR" w:eastAsia="en-US" w:bidi="ar-SA"/>
      </w:rPr>
    </w:lvl>
    <w:lvl w:ilvl="8" w:tplc="D728D1AE">
      <w:numFmt w:val="bullet"/>
      <w:lvlText w:val="•"/>
      <w:lvlJc w:val="left"/>
      <w:pPr>
        <w:ind w:left="8807" w:hanging="360"/>
      </w:pPr>
      <w:rPr>
        <w:rFonts w:hint="default"/>
        <w:lang w:val="tr-TR" w:eastAsia="en-US" w:bidi="ar-SA"/>
      </w:rPr>
    </w:lvl>
  </w:abstractNum>
  <w:num w:numId="1" w16cid:durableId="1010527860">
    <w:abstractNumId w:val="3"/>
  </w:num>
  <w:num w:numId="2" w16cid:durableId="13653071">
    <w:abstractNumId w:val="6"/>
  </w:num>
  <w:num w:numId="3" w16cid:durableId="696658421">
    <w:abstractNumId w:val="12"/>
  </w:num>
  <w:num w:numId="4" w16cid:durableId="1779063346">
    <w:abstractNumId w:val="2"/>
  </w:num>
  <w:num w:numId="5" w16cid:durableId="1353143398">
    <w:abstractNumId w:val="0"/>
  </w:num>
  <w:num w:numId="6" w16cid:durableId="222448537">
    <w:abstractNumId w:val="1"/>
  </w:num>
  <w:num w:numId="7" w16cid:durableId="1751342027">
    <w:abstractNumId w:val="15"/>
  </w:num>
  <w:num w:numId="8" w16cid:durableId="229537044">
    <w:abstractNumId w:val="8"/>
  </w:num>
  <w:num w:numId="9" w16cid:durableId="72894823">
    <w:abstractNumId w:val="14"/>
  </w:num>
  <w:num w:numId="10" w16cid:durableId="589582456">
    <w:abstractNumId w:val="4"/>
  </w:num>
  <w:num w:numId="11" w16cid:durableId="1181701910">
    <w:abstractNumId w:val="7"/>
  </w:num>
  <w:num w:numId="12" w16cid:durableId="1823156932">
    <w:abstractNumId w:val="10"/>
  </w:num>
  <w:num w:numId="13" w16cid:durableId="651063252">
    <w:abstractNumId w:val="9"/>
  </w:num>
  <w:num w:numId="14" w16cid:durableId="1453790919">
    <w:abstractNumId w:val="5"/>
  </w:num>
  <w:num w:numId="15" w16cid:durableId="940648005">
    <w:abstractNumId w:val="13"/>
  </w:num>
  <w:num w:numId="16" w16cid:durableId="1785298781">
    <w:abstractNumId w:val="17"/>
  </w:num>
  <w:num w:numId="17" w16cid:durableId="1296132533">
    <w:abstractNumId w:val="11"/>
  </w:num>
  <w:num w:numId="18" w16cid:durableId="64802169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hdrShapeDefaults>
    <o:shapedefaults v:ext="edit" spidmax="207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25EC2"/>
    <w:rsid w:val="000C5954"/>
    <w:rsid w:val="001F4117"/>
    <w:rsid w:val="00475269"/>
    <w:rsid w:val="004F670A"/>
    <w:rsid w:val="0062127B"/>
    <w:rsid w:val="00625F55"/>
    <w:rsid w:val="006D206B"/>
    <w:rsid w:val="00C67AC4"/>
    <w:rsid w:val="00E25EC2"/>
    <w:rsid w:val="00F903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shapelayout>
  </w:shapeDefaults>
  <w:decimalSymbol w:val=","/>
  <w:listSeparator w:val=";"/>
  <w14:docId w14:val="263C92C4"/>
  <w15:docId w15:val="{A28E40C4-FA95-4137-B309-0D2CF1E5D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06B"/>
    <w:rPr>
      <w:rFonts w:ascii="Times New Roman" w:eastAsia="Times New Roman" w:hAnsi="Times New Roman" w:cs="Times New Roman"/>
      <w:lang w:val="tr-TR"/>
    </w:rPr>
  </w:style>
  <w:style w:type="paragraph" w:styleId="Balk1">
    <w:name w:val="heading 1"/>
    <w:basedOn w:val="Normal"/>
    <w:link w:val="Balk1Char"/>
    <w:uiPriority w:val="9"/>
    <w:qFormat/>
    <w:pPr>
      <w:ind w:left="359"/>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style>
  <w:style w:type="paragraph" w:styleId="KonuBal">
    <w:name w:val="Title"/>
    <w:basedOn w:val="Normal"/>
    <w:uiPriority w:val="10"/>
    <w:qFormat/>
    <w:pPr>
      <w:ind w:left="1133" w:right="1432"/>
      <w:jc w:val="center"/>
    </w:pPr>
    <w:rPr>
      <w:b/>
      <w:bCs/>
      <w:sz w:val="44"/>
      <w:szCs w:val="44"/>
    </w:rPr>
  </w:style>
  <w:style w:type="paragraph" w:styleId="ListeParagraf">
    <w:name w:val="List Paragraph"/>
    <w:basedOn w:val="Normal"/>
    <w:uiPriority w:val="1"/>
    <w:qFormat/>
    <w:pPr>
      <w:ind w:left="359"/>
    </w:pPr>
  </w:style>
  <w:style w:type="paragraph" w:customStyle="1" w:styleId="TableParagraph">
    <w:name w:val="Table Paragraph"/>
    <w:basedOn w:val="Normal"/>
    <w:uiPriority w:val="1"/>
    <w:qFormat/>
    <w:pPr>
      <w:spacing w:line="223" w:lineRule="exact"/>
      <w:ind w:left="4"/>
    </w:pPr>
  </w:style>
  <w:style w:type="paragraph" w:styleId="stBilgi">
    <w:name w:val="header"/>
    <w:basedOn w:val="Normal"/>
    <w:link w:val="stBilgiChar"/>
    <w:uiPriority w:val="99"/>
    <w:unhideWhenUsed/>
    <w:rsid w:val="00C67AC4"/>
    <w:pPr>
      <w:tabs>
        <w:tab w:val="center" w:pos="4536"/>
        <w:tab w:val="right" w:pos="9072"/>
      </w:tabs>
    </w:pPr>
  </w:style>
  <w:style w:type="character" w:customStyle="1" w:styleId="stBilgiChar">
    <w:name w:val="Üst Bilgi Char"/>
    <w:basedOn w:val="VarsaylanParagrafYazTipi"/>
    <w:link w:val="stBilgi"/>
    <w:uiPriority w:val="99"/>
    <w:rsid w:val="00C67AC4"/>
    <w:rPr>
      <w:rFonts w:ascii="Times New Roman" w:eastAsia="Times New Roman" w:hAnsi="Times New Roman" w:cs="Times New Roman"/>
      <w:lang w:val="tr-TR"/>
    </w:rPr>
  </w:style>
  <w:style w:type="paragraph" w:styleId="AltBilgi">
    <w:name w:val="footer"/>
    <w:basedOn w:val="Normal"/>
    <w:link w:val="AltBilgiChar"/>
    <w:uiPriority w:val="99"/>
    <w:unhideWhenUsed/>
    <w:rsid w:val="00C67AC4"/>
    <w:pPr>
      <w:tabs>
        <w:tab w:val="center" w:pos="4536"/>
        <w:tab w:val="right" w:pos="9072"/>
      </w:tabs>
    </w:pPr>
  </w:style>
  <w:style w:type="character" w:customStyle="1" w:styleId="AltBilgiChar">
    <w:name w:val="Alt Bilgi Char"/>
    <w:basedOn w:val="VarsaylanParagrafYazTipi"/>
    <w:link w:val="AltBilgi"/>
    <w:uiPriority w:val="99"/>
    <w:rsid w:val="00C67AC4"/>
    <w:rPr>
      <w:rFonts w:ascii="Times New Roman" w:eastAsia="Times New Roman" w:hAnsi="Times New Roman" w:cs="Times New Roman"/>
      <w:lang w:val="tr-TR"/>
    </w:rPr>
  </w:style>
  <w:style w:type="character" w:customStyle="1" w:styleId="GvdeMetniChar">
    <w:name w:val="Gövde Metni Char"/>
    <w:basedOn w:val="VarsaylanParagrafYazTipi"/>
    <w:link w:val="GvdeMetni"/>
    <w:uiPriority w:val="1"/>
    <w:rsid w:val="0062127B"/>
    <w:rPr>
      <w:rFonts w:ascii="Times New Roman" w:eastAsia="Times New Roman" w:hAnsi="Times New Roman" w:cs="Times New Roman"/>
      <w:lang w:val="tr-TR"/>
    </w:rPr>
  </w:style>
  <w:style w:type="character" w:customStyle="1" w:styleId="Balk1Char">
    <w:name w:val="Başlık 1 Char"/>
    <w:basedOn w:val="VarsaylanParagrafYazTipi"/>
    <w:link w:val="Balk1"/>
    <w:uiPriority w:val="9"/>
    <w:rsid w:val="0062127B"/>
    <w:rPr>
      <w:rFonts w:ascii="Times New Roman" w:eastAsia="Times New Roman" w:hAnsi="Times New Roman" w:cs="Times New Roman"/>
      <w:b/>
      <w:bCs/>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2A9923-BF72-4EE9-A984-EA05821A5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28</Pages>
  <Words>5247</Words>
  <Characters>29911</Characters>
  <Application>Microsoft Office Word</Application>
  <DocSecurity>0</DocSecurity>
  <Lines>249</Lines>
  <Paragraphs>70</Paragraphs>
  <ScaleCrop>false</ScaleCrop>
  <HeadingPairs>
    <vt:vector size="2" baseType="variant">
      <vt:variant>
        <vt:lpstr>Konu Başlığı</vt:lpstr>
      </vt:variant>
      <vt:variant>
        <vt:i4>1</vt:i4>
      </vt:variant>
    </vt:vector>
  </HeadingPairs>
  <TitlesOfParts>
    <vt:vector size="1" baseType="lpstr">
      <vt:lpstr>Müfredat eğitim kitapçığı_16.04.21</vt:lpstr>
    </vt:vector>
  </TitlesOfParts>
  <Company/>
  <LinksUpToDate>false</LinksUpToDate>
  <CharactersWithSpaces>35088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Müfredat eğitim kitapçığı_16.04.21</dc:title>
  <dc:creator>user</dc:creator>
  <cp:lastModifiedBy>oznur akduman</cp:lastModifiedBy>
  <cp:revision>3</cp:revision>
  <dcterms:created xsi:type="dcterms:W3CDTF">2023-02-14T06:36:00Z</dcterms:created>
  <dcterms:modified xsi:type="dcterms:W3CDTF">2023-04-11T06:42:00Z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2022-10-17T00:00:00Z</vt:filetime>
  </property>
  <property fmtid="{D5CDD505-2E9C-101B-9397-08002B2CF9AE}" pid="3" name="Creator">
    <vt:lpwstr>Microsoft® Word 2013</vt:lpwstr>
  </property>
  <property fmtid="{D5CDD505-2E9C-101B-9397-08002B2CF9AE}" pid="4" name="LastSaved">
    <vt:filetime>2023-02-14T00:00:00Z</vt:filetime>
  </property>
</Properties>
</file>