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9714" w:type="dxa"/>
        <w:tblLayout w:type="fixed"/>
        <w:tblLook w:val="04A0" w:firstRow="1" w:lastRow="0" w:firstColumn="1" w:lastColumn="0" w:noHBand="0" w:noVBand="1"/>
      </w:tblPr>
      <w:tblGrid>
        <w:gridCol w:w="1702"/>
        <w:gridCol w:w="4327"/>
        <w:gridCol w:w="1984"/>
        <w:gridCol w:w="1701"/>
      </w:tblGrid>
      <w:tr w:rsidR="00FB074A" w:rsidRPr="003F363A" w14:paraId="3EB03C34" w14:textId="77777777" w:rsidTr="004275A1">
        <w:trPr>
          <w:trHeight w:val="284"/>
        </w:trPr>
        <w:tc>
          <w:tcPr>
            <w:tcW w:w="1702" w:type="dxa"/>
            <w:vMerge w:val="restart"/>
            <w:vAlign w:val="center"/>
          </w:tcPr>
          <w:p w14:paraId="166AB88A" w14:textId="77777777" w:rsidR="00FB074A" w:rsidRPr="003F363A" w:rsidRDefault="00FB074A" w:rsidP="00FC26C0">
            <w:pPr>
              <w:spacing w:after="0" w:line="240" w:lineRule="auto"/>
              <w:jc w:val="center"/>
              <w:rPr>
                <w:rFonts w:ascii="Times New Roman" w:eastAsia="Times New Roman" w:hAnsi="Times New Roman" w:cs="Times New Roman"/>
                <w:b/>
                <w:bCs/>
                <w:sz w:val="32"/>
                <w:szCs w:val="32"/>
                <w:lang w:eastAsia="tr-TR"/>
              </w:rPr>
            </w:pPr>
            <w:r w:rsidRPr="003F363A">
              <w:rPr>
                <w:rFonts w:ascii="Times New Roman" w:hAnsi="Times New Roman" w:cs="Times New Roman"/>
                <w:noProof/>
                <w:lang w:eastAsia="tr-TR"/>
              </w:rPr>
              <w:drawing>
                <wp:inline distT="0" distB="0" distL="0" distR="0" wp14:anchorId="35328FC0" wp14:editId="6FC18254">
                  <wp:extent cx="842211" cy="8422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8224" cy="848224"/>
                          </a:xfrm>
                          <a:prstGeom prst="rect">
                            <a:avLst/>
                          </a:prstGeom>
                          <a:noFill/>
                        </pic:spPr>
                      </pic:pic>
                    </a:graphicData>
                  </a:graphic>
                </wp:inline>
              </w:drawing>
            </w:r>
          </w:p>
        </w:tc>
        <w:tc>
          <w:tcPr>
            <w:tcW w:w="4327" w:type="dxa"/>
            <w:vMerge w:val="restart"/>
            <w:vAlign w:val="center"/>
          </w:tcPr>
          <w:p w14:paraId="173645D3" w14:textId="7DDE7922" w:rsidR="00FB074A" w:rsidRPr="004275A1" w:rsidRDefault="004275A1" w:rsidP="004275A1">
            <w:pPr>
              <w:spacing w:after="0" w:line="240" w:lineRule="auto"/>
              <w:jc w:val="center"/>
              <w:rPr>
                <w:rFonts w:ascii="Times New Roman" w:eastAsia="Times New Roman" w:hAnsi="Times New Roman" w:cs="Times New Roman"/>
                <w:b/>
                <w:bCs/>
                <w:sz w:val="24"/>
                <w:szCs w:val="24"/>
                <w:lang w:eastAsia="tr-TR"/>
              </w:rPr>
            </w:pPr>
            <w:r w:rsidRPr="004275A1">
              <w:rPr>
                <w:rFonts w:ascii="Times New Roman" w:eastAsia="Times New Roman" w:hAnsi="Times New Roman" w:cs="Times New Roman"/>
                <w:b/>
                <w:bCs/>
                <w:sz w:val="24"/>
                <w:szCs w:val="24"/>
                <w:lang w:eastAsia="tr-TR"/>
              </w:rPr>
              <w:t>TNKÜ ÇORLU MÜHENDİSLİK FAKÜLTESİ</w:t>
            </w:r>
          </w:p>
          <w:p w14:paraId="18217244" w14:textId="3E80A7BE" w:rsidR="000E4BF3" w:rsidRPr="003F363A" w:rsidRDefault="004275A1" w:rsidP="004275A1">
            <w:pPr>
              <w:spacing w:after="0" w:line="240" w:lineRule="auto"/>
              <w:jc w:val="center"/>
              <w:rPr>
                <w:rFonts w:ascii="Times New Roman" w:eastAsia="Times New Roman" w:hAnsi="Times New Roman" w:cs="Times New Roman"/>
                <w:lang w:eastAsia="tr-TR"/>
              </w:rPr>
            </w:pPr>
            <w:r w:rsidRPr="004275A1">
              <w:rPr>
                <w:rFonts w:ascii="Times New Roman" w:eastAsia="Times New Roman" w:hAnsi="Times New Roman" w:cs="Times New Roman"/>
                <w:b/>
                <w:bCs/>
                <w:sz w:val="24"/>
                <w:szCs w:val="24"/>
                <w:lang w:eastAsia="tr-TR"/>
              </w:rPr>
              <w:t xml:space="preserve">ELEKTROSPİNNİNG </w:t>
            </w:r>
            <w:r>
              <w:rPr>
                <w:rFonts w:ascii="Times New Roman" w:eastAsia="Times New Roman" w:hAnsi="Times New Roman" w:cs="Times New Roman"/>
                <w:b/>
                <w:bCs/>
                <w:sz w:val="24"/>
                <w:szCs w:val="24"/>
                <w:lang w:eastAsia="tr-TR"/>
              </w:rPr>
              <w:t xml:space="preserve">(Özel Üretim) </w:t>
            </w:r>
            <w:r w:rsidRPr="004275A1">
              <w:rPr>
                <w:rFonts w:ascii="Times New Roman" w:eastAsia="Times New Roman" w:hAnsi="Times New Roman" w:cs="Times New Roman"/>
                <w:b/>
                <w:bCs/>
                <w:sz w:val="24"/>
                <w:szCs w:val="24"/>
                <w:lang w:eastAsia="tr-TR"/>
              </w:rPr>
              <w:t>DÜZENEĞİ KULLANMA TALİMATI</w:t>
            </w:r>
          </w:p>
        </w:tc>
        <w:tc>
          <w:tcPr>
            <w:tcW w:w="1984" w:type="dxa"/>
            <w:vAlign w:val="center"/>
          </w:tcPr>
          <w:p w14:paraId="56296089" w14:textId="77777777" w:rsidR="00FB074A" w:rsidRPr="004275A1" w:rsidRDefault="00FB074A" w:rsidP="004275A1">
            <w:pPr>
              <w:spacing w:after="0" w:line="240" w:lineRule="auto"/>
              <w:rPr>
                <w:rFonts w:ascii="Times New Roman" w:eastAsia="Times New Roman" w:hAnsi="Times New Roman" w:cs="Times New Roman"/>
                <w:sz w:val="20"/>
                <w:szCs w:val="20"/>
                <w:lang w:eastAsia="tr-TR"/>
              </w:rPr>
            </w:pPr>
            <w:r w:rsidRPr="004275A1">
              <w:rPr>
                <w:rFonts w:ascii="Times New Roman" w:eastAsia="Times New Roman" w:hAnsi="Times New Roman" w:cs="Times New Roman"/>
                <w:sz w:val="20"/>
                <w:szCs w:val="20"/>
                <w:lang w:eastAsia="tr-TR"/>
              </w:rPr>
              <w:t xml:space="preserve">Doküman No: </w:t>
            </w:r>
          </w:p>
        </w:tc>
        <w:tc>
          <w:tcPr>
            <w:tcW w:w="1701" w:type="dxa"/>
            <w:vAlign w:val="center"/>
          </w:tcPr>
          <w:p w14:paraId="0C694CB4" w14:textId="3046A52D" w:rsidR="00FB074A" w:rsidRPr="004275A1" w:rsidRDefault="00FB074A" w:rsidP="004275A1">
            <w:pPr>
              <w:spacing w:after="0" w:line="240" w:lineRule="auto"/>
              <w:rPr>
                <w:rFonts w:ascii="Times New Roman" w:eastAsia="Times New Roman" w:hAnsi="Times New Roman" w:cs="Times New Roman"/>
                <w:sz w:val="20"/>
                <w:szCs w:val="20"/>
                <w:lang w:eastAsia="tr-TR"/>
              </w:rPr>
            </w:pPr>
            <w:r w:rsidRPr="004275A1">
              <w:rPr>
                <w:rFonts w:ascii="Times New Roman" w:eastAsia="Times New Roman" w:hAnsi="Times New Roman" w:cs="Times New Roman"/>
                <w:sz w:val="20"/>
                <w:szCs w:val="20"/>
                <w:lang w:eastAsia="tr-TR"/>
              </w:rPr>
              <w:t>EYS-</w:t>
            </w:r>
            <w:r w:rsidR="000E4BF3" w:rsidRPr="004275A1">
              <w:rPr>
                <w:rFonts w:ascii="Times New Roman" w:eastAsia="Times New Roman" w:hAnsi="Times New Roman" w:cs="Times New Roman"/>
                <w:sz w:val="20"/>
                <w:szCs w:val="20"/>
                <w:lang w:eastAsia="tr-TR"/>
              </w:rPr>
              <w:t>TL</w:t>
            </w:r>
            <w:r w:rsidRPr="004275A1">
              <w:rPr>
                <w:rFonts w:ascii="Times New Roman" w:eastAsia="Times New Roman" w:hAnsi="Times New Roman" w:cs="Times New Roman"/>
                <w:sz w:val="20"/>
                <w:szCs w:val="20"/>
                <w:lang w:eastAsia="tr-TR"/>
              </w:rPr>
              <w:t>-</w:t>
            </w:r>
            <w:r w:rsidR="004275A1" w:rsidRPr="004275A1">
              <w:rPr>
                <w:rFonts w:ascii="Times New Roman" w:eastAsia="Times New Roman" w:hAnsi="Times New Roman" w:cs="Times New Roman"/>
                <w:sz w:val="20"/>
                <w:szCs w:val="20"/>
                <w:lang w:eastAsia="tr-TR"/>
              </w:rPr>
              <w:t>128</w:t>
            </w:r>
          </w:p>
        </w:tc>
      </w:tr>
      <w:tr w:rsidR="00FB074A" w:rsidRPr="003F363A" w14:paraId="75744756" w14:textId="77777777" w:rsidTr="004275A1">
        <w:trPr>
          <w:trHeight w:val="284"/>
        </w:trPr>
        <w:tc>
          <w:tcPr>
            <w:tcW w:w="1702" w:type="dxa"/>
            <w:vMerge/>
          </w:tcPr>
          <w:p w14:paraId="0A02742E" w14:textId="77777777" w:rsidR="00FB074A" w:rsidRPr="003F363A" w:rsidRDefault="00FB074A" w:rsidP="00D4687A">
            <w:pPr>
              <w:spacing w:after="0" w:line="240" w:lineRule="auto"/>
              <w:jc w:val="center"/>
              <w:rPr>
                <w:rFonts w:ascii="Times New Roman" w:eastAsia="Times New Roman" w:hAnsi="Times New Roman" w:cs="Times New Roman"/>
                <w:b/>
                <w:bCs/>
                <w:sz w:val="32"/>
                <w:szCs w:val="32"/>
                <w:lang w:eastAsia="tr-TR"/>
              </w:rPr>
            </w:pPr>
          </w:p>
        </w:tc>
        <w:tc>
          <w:tcPr>
            <w:tcW w:w="4327" w:type="dxa"/>
            <w:vMerge/>
          </w:tcPr>
          <w:p w14:paraId="1B2FC1A9" w14:textId="77777777" w:rsidR="00FB074A" w:rsidRPr="003F363A" w:rsidRDefault="00FB074A" w:rsidP="00D4687A">
            <w:pPr>
              <w:spacing w:after="0" w:line="240" w:lineRule="auto"/>
              <w:rPr>
                <w:rFonts w:ascii="Times New Roman" w:eastAsia="Times New Roman" w:hAnsi="Times New Roman" w:cs="Times New Roman"/>
                <w:lang w:eastAsia="tr-TR"/>
              </w:rPr>
            </w:pPr>
          </w:p>
        </w:tc>
        <w:tc>
          <w:tcPr>
            <w:tcW w:w="1984" w:type="dxa"/>
            <w:vAlign w:val="center"/>
          </w:tcPr>
          <w:p w14:paraId="122525AC" w14:textId="77777777" w:rsidR="00FB074A" w:rsidRPr="004275A1" w:rsidRDefault="00FB074A" w:rsidP="004275A1">
            <w:pPr>
              <w:spacing w:after="0" w:line="240" w:lineRule="auto"/>
              <w:rPr>
                <w:rFonts w:ascii="Times New Roman" w:eastAsia="Times New Roman" w:hAnsi="Times New Roman" w:cs="Times New Roman"/>
                <w:sz w:val="20"/>
                <w:szCs w:val="20"/>
                <w:lang w:eastAsia="tr-TR"/>
              </w:rPr>
            </w:pPr>
            <w:r w:rsidRPr="004275A1">
              <w:rPr>
                <w:rFonts w:ascii="Times New Roman" w:eastAsia="Times New Roman" w:hAnsi="Times New Roman" w:cs="Times New Roman"/>
                <w:sz w:val="20"/>
                <w:szCs w:val="20"/>
                <w:lang w:eastAsia="tr-TR"/>
              </w:rPr>
              <w:t>Hazırlama Tarihi:</w:t>
            </w:r>
          </w:p>
        </w:tc>
        <w:tc>
          <w:tcPr>
            <w:tcW w:w="1701" w:type="dxa"/>
            <w:vAlign w:val="center"/>
          </w:tcPr>
          <w:p w14:paraId="3622F095" w14:textId="04FC06CC" w:rsidR="00FB074A" w:rsidRPr="004275A1" w:rsidRDefault="004275A1" w:rsidP="004275A1">
            <w:pPr>
              <w:spacing w:after="0" w:line="240" w:lineRule="auto"/>
              <w:rPr>
                <w:rFonts w:ascii="Times New Roman" w:eastAsia="Times New Roman" w:hAnsi="Times New Roman" w:cs="Times New Roman"/>
                <w:sz w:val="20"/>
                <w:szCs w:val="20"/>
                <w:lang w:eastAsia="tr-TR"/>
              </w:rPr>
            </w:pPr>
            <w:r w:rsidRPr="004275A1">
              <w:rPr>
                <w:rFonts w:ascii="Times New Roman" w:eastAsia="Times New Roman" w:hAnsi="Times New Roman" w:cs="Times New Roman"/>
                <w:sz w:val="20"/>
                <w:szCs w:val="20"/>
                <w:lang w:eastAsia="tr-TR"/>
              </w:rPr>
              <w:t>08.04.2022</w:t>
            </w:r>
          </w:p>
        </w:tc>
      </w:tr>
      <w:tr w:rsidR="00FB074A" w:rsidRPr="003F363A" w14:paraId="7D0625DA" w14:textId="77777777" w:rsidTr="004275A1">
        <w:trPr>
          <w:trHeight w:val="284"/>
        </w:trPr>
        <w:tc>
          <w:tcPr>
            <w:tcW w:w="1702" w:type="dxa"/>
            <w:vMerge/>
          </w:tcPr>
          <w:p w14:paraId="08E1ABD3" w14:textId="77777777" w:rsidR="00FB074A" w:rsidRPr="003F363A" w:rsidRDefault="00FB074A" w:rsidP="00D4687A">
            <w:pPr>
              <w:spacing w:after="0" w:line="240" w:lineRule="auto"/>
              <w:jc w:val="center"/>
              <w:rPr>
                <w:rFonts w:ascii="Times New Roman" w:eastAsia="Times New Roman" w:hAnsi="Times New Roman" w:cs="Times New Roman"/>
                <w:b/>
                <w:bCs/>
                <w:sz w:val="32"/>
                <w:szCs w:val="32"/>
                <w:lang w:eastAsia="tr-TR"/>
              </w:rPr>
            </w:pPr>
          </w:p>
        </w:tc>
        <w:tc>
          <w:tcPr>
            <w:tcW w:w="4327" w:type="dxa"/>
            <w:vMerge/>
          </w:tcPr>
          <w:p w14:paraId="5489819D" w14:textId="77777777" w:rsidR="00FB074A" w:rsidRPr="003F363A" w:rsidRDefault="00FB074A" w:rsidP="00D4687A">
            <w:pPr>
              <w:spacing w:after="0" w:line="240" w:lineRule="auto"/>
              <w:rPr>
                <w:rFonts w:ascii="Times New Roman" w:eastAsia="Times New Roman" w:hAnsi="Times New Roman" w:cs="Times New Roman"/>
                <w:lang w:eastAsia="tr-TR"/>
              </w:rPr>
            </w:pPr>
          </w:p>
        </w:tc>
        <w:tc>
          <w:tcPr>
            <w:tcW w:w="1984" w:type="dxa"/>
            <w:vAlign w:val="center"/>
          </w:tcPr>
          <w:p w14:paraId="3A3E3436" w14:textId="77777777" w:rsidR="00FB074A" w:rsidRPr="004275A1" w:rsidRDefault="00FB074A" w:rsidP="004275A1">
            <w:pPr>
              <w:spacing w:after="0" w:line="240" w:lineRule="auto"/>
              <w:rPr>
                <w:rFonts w:ascii="Times New Roman" w:eastAsia="Times New Roman" w:hAnsi="Times New Roman" w:cs="Times New Roman"/>
                <w:sz w:val="20"/>
                <w:szCs w:val="20"/>
                <w:lang w:eastAsia="tr-TR"/>
              </w:rPr>
            </w:pPr>
            <w:r w:rsidRPr="004275A1">
              <w:rPr>
                <w:rFonts w:ascii="Times New Roman" w:eastAsia="Times New Roman" w:hAnsi="Times New Roman" w:cs="Times New Roman"/>
                <w:sz w:val="20"/>
                <w:szCs w:val="20"/>
                <w:lang w:eastAsia="tr-TR"/>
              </w:rPr>
              <w:t>Revizyon Tarihi:</w:t>
            </w:r>
          </w:p>
        </w:tc>
        <w:tc>
          <w:tcPr>
            <w:tcW w:w="1701" w:type="dxa"/>
            <w:vAlign w:val="center"/>
          </w:tcPr>
          <w:p w14:paraId="7F65BCBA" w14:textId="737B68A4" w:rsidR="00FB074A" w:rsidRPr="004275A1" w:rsidRDefault="004275A1" w:rsidP="004275A1">
            <w:pPr>
              <w:spacing w:after="0" w:line="240" w:lineRule="auto"/>
              <w:rPr>
                <w:rFonts w:ascii="Times New Roman" w:eastAsia="Times New Roman" w:hAnsi="Times New Roman" w:cs="Times New Roman"/>
                <w:sz w:val="20"/>
                <w:szCs w:val="20"/>
                <w:lang w:eastAsia="tr-TR"/>
              </w:rPr>
            </w:pPr>
            <w:r w:rsidRPr="004275A1">
              <w:rPr>
                <w:rFonts w:ascii="Times New Roman" w:eastAsia="Times New Roman" w:hAnsi="Times New Roman" w:cs="Times New Roman"/>
                <w:sz w:val="20"/>
                <w:szCs w:val="20"/>
                <w:lang w:eastAsia="tr-TR"/>
              </w:rPr>
              <w:t>--</w:t>
            </w:r>
          </w:p>
        </w:tc>
      </w:tr>
      <w:tr w:rsidR="00FB074A" w:rsidRPr="003F363A" w14:paraId="44CFF7F2" w14:textId="77777777" w:rsidTr="004275A1">
        <w:trPr>
          <w:trHeight w:val="284"/>
        </w:trPr>
        <w:tc>
          <w:tcPr>
            <w:tcW w:w="1702" w:type="dxa"/>
            <w:vMerge/>
          </w:tcPr>
          <w:p w14:paraId="6FE706D1" w14:textId="77777777" w:rsidR="00FB074A" w:rsidRPr="003F363A" w:rsidRDefault="00FB074A" w:rsidP="00D4687A">
            <w:pPr>
              <w:spacing w:after="0" w:line="240" w:lineRule="auto"/>
              <w:jc w:val="center"/>
              <w:rPr>
                <w:rFonts w:ascii="Times New Roman" w:eastAsia="Times New Roman" w:hAnsi="Times New Roman" w:cs="Times New Roman"/>
                <w:b/>
                <w:bCs/>
                <w:sz w:val="32"/>
                <w:szCs w:val="32"/>
                <w:lang w:eastAsia="tr-TR"/>
              </w:rPr>
            </w:pPr>
          </w:p>
        </w:tc>
        <w:tc>
          <w:tcPr>
            <w:tcW w:w="4327" w:type="dxa"/>
            <w:vMerge/>
          </w:tcPr>
          <w:p w14:paraId="0CFD6C0D" w14:textId="77777777" w:rsidR="00FB074A" w:rsidRPr="003F363A" w:rsidRDefault="00FB074A" w:rsidP="00D4687A">
            <w:pPr>
              <w:spacing w:after="0" w:line="240" w:lineRule="auto"/>
              <w:rPr>
                <w:rFonts w:ascii="Times New Roman" w:eastAsia="Times New Roman" w:hAnsi="Times New Roman" w:cs="Times New Roman"/>
                <w:lang w:eastAsia="tr-TR"/>
              </w:rPr>
            </w:pPr>
          </w:p>
        </w:tc>
        <w:tc>
          <w:tcPr>
            <w:tcW w:w="1984" w:type="dxa"/>
            <w:vAlign w:val="center"/>
          </w:tcPr>
          <w:p w14:paraId="7126E664" w14:textId="77777777" w:rsidR="00FB074A" w:rsidRPr="004275A1" w:rsidRDefault="00FB074A" w:rsidP="004275A1">
            <w:pPr>
              <w:spacing w:after="0" w:line="240" w:lineRule="auto"/>
              <w:rPr>
                <w:rFonts w:ascii="Times New Roman" w:eastAsia="Times New Roman" w:hAnsi="Times New Roman" w:cs="Times New Roman"/>
                <w:sz w:val="20"/>
                <w:szCs w:val="20"/>
                <w:lang w:eastAsia="tr-TR"/>
              </w:rPr>
            </w:pPr>
            <w:r w:rsidRPr="004275A1">
              <w:rPr>
                <w:rFonts w:ascii="Times New Roman" w:eastAsia="Times New Roman" w:hAnsi="Times New Roman" w:cs="Times New Roman"/>
                <w:sz w:val="20"/>
                <w:szCs w:val="20"/>
                <w:lang w:eastAsia="tr-TR"/>
              </w:rPr>
              <w:t>Revizyon No:</w:t>
            </w:r>
          </w:p>
        </w:tc>
        <w:tc>
          <w:tcPr>
            <w:tcW w:w="1701" w:type="dxa"/>
            <w:vAlign w:val="center"/>
          </w:tcPr>
          <w:p w14:paraId="7C6188F4" w14:textId="606A5F27" w:rsidR="00FB074A" w:rsidRPr="004275A1" w:rsidRDefault="00FB074A" w:rsidP="004275A1">
            <w:pPr>
              <w:spacing w:after="0" w:line="240" w:lineRule="auto"/>
              <w:rPr>
                <w:rFonts w:ascii="Times New Roman" w:eastAsia="Times New Roman" w:hAnsi="Times New Roman" w:cs="Times New Roman"/>
                <w:sz w:val="20"/>
                <w:szCs w:val="20"/>
                <w:lang w:eastAsia="tr-TR"/>
              </w:rPr>
            </w:pPr>
            <w:r w:rsidRPr="004275A1">
              <w:rPr>
                <w:rFonts w:ascii="Times New Roman" w:eastAsia="Times New Roman" w:hAnsi="Times New Roman" w:cs="Times New Roman"/>
                <w:sz w:val="20"/>
                <w:szCs w:val="20"/>
                <w:lang w:eastAsia="tr-TR"/>
              </w:rPr>
              <w:t>0</w:t>
            </w:r>
          </w:p>
        </w:tc>
      </w:tr>
      <w:tr w:rsidR="00FB074A" w:rsidRPr="003F363A" w14:paraId="45D67D3F" w14:textId="77777777" w:rsidTr="004275A1">
        <w:trPr>
          <w:trHeight w:val="284"/>
        </w:trPr>
        <w:tc>
          <w:tcPr>
            <w:tcW w:w="1702" w:type="dxa"/>
            <w:vMerge/>
          </w:tcPr>
          <w:p w14:paraId="7967C9C4" w14:textId="77777777" w:rsidR="00FB074A" w:rsidRPr="003F363A" w:rsidRDefault="00FB074A" w:rsidP="00D4687A">
            <w:pPr>
              <w:spacing w:after="0" w:line="240" w:lineRule="auto"/>
              <w:jc w:val="center"/>
              <w:rPr>
                <w:rFonts w:ascii="Times New Roman" w:eastAsia="Times New Roman" w:hAnsi="Times New Roman" w:cs="Times New Roman"/>
                <w:b/>
                <w:bCs/>
                <w:sz w:val="32"/>
                <w:szCs w:val="32"/>
                <w:lang w:eastAsia="tr-TR"/>
              </w:rPr>
            </w:pPr>
          </w:p>
        </w:tc>
        <w:tc>
          <w:tcPr>
            <w:tcW w:w="4327" w:type="dxa"/>
            <w:vMerge/>
          </w:tcPr>
          <w:p w14:paraId="1DB44FA7" w14:textId="77777777" w:rsidR="00FB074A" w:rsidRPr="003F363A" w:rsidRDefault="00FB074A" w:rsidP="00D4687A">
            <w:pPr>
              <w:spacing w:after="0" w:line="240" w:lineRule="auto"/>
              <w:rPr>
                <w:rFonts w:ascii="Times New Roman" w:eastAsia="Times New Roman" w:hAnsi="Times New Roman" w:cs="Times New Roman"/>
                <w:lang w:eastAsia="tr-TR"/>
              </w:rPr>
            </w:pPr>
          </w:p>
        </w:tc>
        <w:tc>
          <w:tcPr>
            <w:tcW w:w="1984" w:type="dxa"/>
            <w:vAlign w:val="center"/>
          </w:tcPr>
          <w:p w14:paraId="29607F6E" w14:textId="77777777" w:rsidR="00FB074A" w:rsidRPr="004275A1" w:rsidRDefault="00FB074A" w:rsidP="004275A1">
            <w:pPr>
              <w:spacing w:after="0" w:line="240" w:lineRule="auto"/>
              <w:rPr>
                <w:rFonts w:ascii="Times New Roman" w:eastAsia="Times New Roman" w:hAnsi="Times New Roman" w:cs="Times New Roman"/>
                <w:sz w:val="20"/>
                <w:szCs w:val="20"/>
                <w:lang w:eastAsia="tr-TR"/>
              </w:rPr>
            </w:pPr>
            <w:r w:rsidRPr="004275A1">
              <w:rPr>
                <w:rFonts w:ascii="Times New Roman" w:eastAsia="Times New Roman" w:hAnsi="Times New Roman" w:cs="Times New Roman"/>
                <w:sz w:val="20"/>
                <w:szCs w:val="20"/>
                <w:lang w:eastAsia="tr-TR"/>
              </w:rPr>
              <w:t>Toplam Sayfa Sayısı:</w:t>
            </w:r>
          </w:p>
        </w:tc>
        <w:tc>
          <w:tcPr>
            <w:tcW w:w="1701" w:type="dxa"/>
            <w:vAlign w:val="center"/>
          </w:tcPr>
          <w:p w14:paraId="7605568E" w14:textId="77777777" w:rsidR="00FB074A" w:rsidRPr="004275A1" w:rsidRDefault="00BB5E1D" w:rsidP="004275A1">
            <w:pPr>
              <w:spacing w:after="0" w:line="240" w:lineRule="auto"/>
              <w:rPr>
                <w:rFonts w:ascii="Times New Roman" w:eastAsia="Times New Roman" w:hAnsi="Times New Roman" w:cs="Times New Roman"/>
                <w:sz w:val="20"/>
                <w:szCs w:val="20"/>
                <w:lang w:eastAsia="tr-TR"/>
              </w:rPr>
            </w:pPr>
            <w:r w:rsidRPr="004275A1">
              <w:rPr>
                <w:rFonts w:ascii="Times New Roman" w:eastAsia="Times New Roman" w:hAnsi="Times New Roman" w:cs="Times New Roman"/>
                <w:sz w:val="20"/>
                <w:szCs w:val="20"/>
                <w:lang w:eastAsia="tr-TR"/>
              </w:rPr>
              <w:t>2</w:t>
            </w:r>
          </w:p>
        </w:tc>
      </w:tr>
    </w:tbl>
    <w:p w14:paraId="508FB6DF" w14:textId="77777777" w:rsidR="003C1167" w:rsidRDefault="003C1167">
      <w:pPr>
        <w:rPr>
          <w:rFonts w:ascii="Times New Roman" w:hAnsi="Times New Roman" w:cs="Times New Roman"/>
        </w:rPr>
      </w:pPr>
    </w:p>
    <w:tbl>
      <w:tblPr>
        <w:tblStyle w:val="TabloKlavuzu"/>
        <w:tblW w:w="9747" w:type="dxa"/>
        <w:tblLook w:val="04A0" w:firstRow="1" w:lastRow="0" w:firstColumn="1" w:lastColumn="0" w:noHBand="0" w:noVBand="1"/>
      </w:tblPr>
      <w:tblGrid>
        <w:gridCol w:w="2943"/>
        <w:gridCol w:w="6804"/>
      </w:tblGrid>
      <w:tr w:rsidR="003C1167" w14:paraId="123836C1" w14:textId="77777777" w:rsidTr="004275A1">
        <w:tc>
          <w:tcPr>
            <w:tcW w:w="2943" w:type="dxa"/>
            <w:vAlign w:val="center"/>
          </w:tcPr>
          <w:p w14:paraId="346772D0" w14:textId="77777777" w:rsidR="003C1167" w:rsidRPr="004275A1" w:rsidRDefault="003C1167">
            <w:pPr>
              <w:rPr>
                <w:rFonts w:ascii="Times New Roman" w:hAnsi="Times New Roman" w:cs="Times New Roman"/>
                <w:sz w:val="24"/>
                <w:szCs w:val="24"/>
              </w:rPr>
            </w:pPr>
            <w:r w:rsidRPr="004275A1">
              <w:rPr>
                <w:rFonts w:ascii="Times New Roman" w:hAnsi="Times New Roman" w:cs="Times New Roman"/>
                <w:sz w:val="24"/>
                <w:szCs w:val="24"/>
              </w:rPr>
              <w:t>Cihazın Markası/Modeli</w:t>
            </w:r>
            <w:r w:rsidR="00E307D0" w:rsidRPr="004275A1">
              <w:rPr>
                <w:rFonts w:ascii="Times New Roman" w:hAnsi="Times New Roman" w:cs="Times New Roman"/>
                <w:sz w:val="24"/>
                <w:szCs w:val="24"/>
              </w:rPr>
              <w:t>/ Taşınır Sicil No</w:t>
            </w:r>
          </w:p>
        </w:tc>
        <w:tc>
          <w:tcPr>
            <w:tcW w:w="6804" w:type="dxa"/>
            <w:vAlign w:val="center"/>
          </w:tcPr>
          <w:p w14:paraId="7FAC5B51" w14:textId="77777777" w:rsidR="003C1167" w:rsidRPr="004275A1" w:rsidRDefault="00BB5E1D" w:rsidP="009B5336">
            <w:pPr>
              <w:spacing w:after="0"/>
              <w:rPr>
                <w:rFonts w:ascii="Times New Roman" w:hAnsi="Times New Roman" w:cs="Times New Roman"/>
                <w:sz w:val="24"/>
                <w:szCs w:val="24"/>
              </w:rPr>
            </w:pPr>
            <w:r w:rsidRPr="004275A1">
              <w:rPr>
                <w:rFonts w:ascii="Times New Roman" w:hAnsi="Times New Roman" w:cs="Times New Roman"/>
                <w:sz w:val="24"/>
                <w:szCs w:val="24"/>
              </w:rPr>
              <w:t>Özel Üretim</w:t>
            </w:r>
          </w:p>
        </w:tc>
      </w:tr>
      <w:tr w:rsidR="00B6561E" w14:paraId="71790FAD" w14:textId="77777777" w:rsidTr="004275A1">
        <w:tc>
          <w:tcPr>
            <w:tcW w:w="2943" w:type="dxa"/>
            <w:vAlign w:val="center"/>
          </w:tcPr>
          <w:p w14:paraId="11993533" w14:textId="77777777" w:rsidR="00B6561E" w:rsidRPr="004275A1" w:rsidRDefault="00B6561E" w:rsidP="00B6561E">
            <w:pPr>
              <w:rPr>
                <w:rFonts w:ascii="Times New Roman" w:hAnsi="Times New Roman" w:cs="Times New Roman"/>
                <w:sz w:val="24"/>
                <w:szCs w:val="24"/>
              </w:rPr>
            </w:pPr>
            <w:r w:rsidRPr="004275A1">
              <w:rPr>
                <w:rFonts w:ascii="Times New Roman" w:hAnsi="Times New Roman" w:cs="Times New Roman"/>
                <w:sz w:val="24"/>
                <w:szCs w:val="24"/>
              </w:rPr>
              <w:t>Kullanım Amacı</w:t>
            </w:r>
          </w:p>
        </w:tc>
        <w:tc>
          <w:tcPr>
            <w:tcW w:w="6804" w:type="dxa"/>
            <w:vAlign w:val="center"/>
          </w:tcPr>
          <w:p w14:paraId="3D9AAA03" w14:textId="77777777" w:rsidR="00B6561E" w:rsidRPr="004275A1" w:rsidRDefault="00197477" w:rsidP="000423A4">
            <w:pPr>
              <w:rPr>
                <w:rFonts w:ascii="Times New Roman" w:hAnsi="Times New Roman" w:cs="Times New Roman"/>
                <w:sz w:val="24"/>
                <w:szCs w:val="24"/>
              </w:rPr>
            </w:pPr>
            <w:r w:rsidRPr="004275A1">
              <w:rPr>
                <w:rFonts w:ascii="Times New Roman" w:hAnsi="Times New Roman" w:cs="Times New Roman"/>
                <w:sz w:val="24"/>
                <w:szCs w:val="24"/>
              </w:rPr>
              <w:t xml:space="preserve">Elektro-imalat yöntemi ile yüksek voltajla oluşturulan yüksek elektrik alan içerisinde polimer çözeltilerinden </w:t>
            </w:r>
            <w:proofErr w:type="spellStart"/>
            <w:r w:rsidRPr="004275A1">
              <w:rPr>
                <w:rFonts w:ascii="Times New Roman" w:hAnsi="Times New Roman" w:cs="Times New Roman"/>
                <w:sz w:val="24"/>
                <w:szCs w:val="24"/>
              </w:rPr>
              <w:t>nanolif</w:t>
            </w:r>
            <w:proofErr w:type="spellEnd"/>
            <w:r w:rsidRPr="004275A1">
              <w:rPr>
                <w:rFonts w:ascii="Times New Roman" w:hAnsi="Times New Roman" w:cs="Times New Roman"/>
                <w:sz w:val="24"/>
                <w:szCs w:val="24"/>
              </w:rPr>
              <w:t>, ağ, iplik üretimi için kullanılır</w:t>
            </w:r>
          </w:p>
        </w:tc>
      </w:tr>
      <w:tr w:rsidR="00B6561E" w14:paraId="38599847" w14:textId="77777777" w:rsidTr="004275A1">
        <w:tc>
          <w:tcPr>
            <w:tcW w:w="2943" w:type="dxa"/>
            <w:vAlign w:val="center"/>
          </w:tcPr>
          <w:p w14:paraId="4C5B50D7" w14:textId="77777777" w:rsidR="00B6561E" w:rsidRPr="004275A1" w:rsidRDefault="00B6561E" w:rsidP="00B6561E">
            <w:pPr>
              <w:rPr>
                <w:rFonts w:ascii="Times New Roman" w:hAnsi="Times New Roman" w:cs="Times New Roman"/>
                <w:sz w:val="24"/>
                <w:szCs w:val="24"/>
              </w:rPr>
            </w:pPr>
            <w:r w:rsidRPr="004275A1">
              <w:rPr>
                <w:rFonts w:ascii="Times New Roman" w:hAnsi="Times New Roman" w:cs="Times New Roman"/>
                <w:sz w:val="24"/>
                <w:szCs w:val="24"/>
              </w:rPr>
              <w:t>Sorumlusu</w:t>
            </w:r>
            <w:r w:rsidRPr="004275A1">
              <w:rPr>
                <w:rFonts w:ascii="Times New Roman" w:hAnsi="Times New Roman" w:cs="Times New Roman"/>
                <w:sz w:val="24"/>
                <w:szCs w:val="24"/>
              </w:rPr>
              <w:tab/>
            </w:r>
          </w:p>
        </w:tc>
        <w:tc>
          <w:tcPr>
            <w:tcW w:w="6804" w:type="dxa"/>
            <w:vAlign w:val="center"/>
          </w:tcPr>
          <w:p w14:paraId="66391EA5" w14:textId="77777777" w:rsidR="00B6561E" w:rsidRPr="004275A1" w:rsidRDefault="00B6561E" w:rsidP="00B6561E">
            <w:pPr>
              <w:rPr>
                <w:rFonts w:ascii="Times New Roman" w:hAnsi="Times New Roman" w:cs="Times New Roman"/>
                <w:sz w:val="24"/>
                <w:szCs w:val="24"/>
              </w:rPr>
            </w:pPr>
            <w:r w:rsidRPr="004275A1">
              <w:rPr>
                <w:rFonts w:ascii="Times New Roman" w:hAnsi="Times New Roman" w:cs="Times New Roman"/>
                <w:sz w:val="24"/>
                <w:szCs w:val="24"/>
              </w:rPr>
              <w:t>Laboratuvar Komisyonu</w:t>
            </w:r>
          </w:p>
        </w:tc>
      </w:tr>
      <w:tr w:rsidR="00B6561E" w14:paraId="08169A2A" w14:textId="77777777" w:rsidTr="004275A1">
        <w:tc>
          <w:tcPr>
            <w:tcW w:w="2943" w:type="dxa"/>
            <w:vAlign w:val="center"/>
          </w:tcPr>
          <w:p w14:paraId="6033AAB1" w14:textId="77777777" w:rsidR="00B6561E" w:rsidRPr="004275A1" w:rsidRDefault="00B6561E" w:rsidP="00B6561E">
            <w:pPr>
              <w:rPr>
                <w:rFonts w:ascii="Times New Roman" w:hAnsi="Times New Roman" w:cs="Times New Roman"/>
                <w:sz w:val="24"/>
                <w:szCs w:val="24"/>
              </w:rPr>
            </w:pPr>
            <w:r w:rsidRPr="004275A1">
              <w:rPr>
                <w:rFonts w:ascii="Times New Roman" w:hAnsi="Times New Roman" w:cs="Times New Roman"/>
                <w:sz w:val="24"/>
                <w:szCs w:val="24"/>
              </w:rPr>
              <w:t>Sorumlu Personel İletişim Bilgileri (e-posta, GSM)</w:t>
            </w:r>
          </w:p>
        </w:tc>
        <w:tc>
          <w:tcPr>
            <w:tcW w:w="6804" w:type="dxa"/>
            <w:vAlign w:val="center"/>
          </w:tcPr>
          <w:p w14:paraId="39282C68" w14:textId="77777777" w:rsidR="00B6561E" w:rsidRPr="004275A1" w:rsidRDefault="00B6561E" w:rsidP="00B6561E">
            <w:pPr>
              <w:spacing w:after="0"/>
              <w:rPr>
                <w:rFonts w:ascii="Times New Roman" w:hAnsi="Times New Roman" w:cs="Times New Roman"/>
                <w:sz w:val="24"/>
                <w:szCs w:val="24"/>
              </w:rPr>
            </w:pPr>
            <w:r w:rsidRPr="004275A1">
              <w:rPr>
                <w:rFonts w:ascii="Times New Roman" w:hAnsi="Times New Roman" w:cs="Times New Roman"/>
                <w:sz w:val="24"/>
                <w:szCs w:val="24"/>
              </w:rPr>
              <w:t>Doç. Dr. Aylin YILDIZ- ayildiz@nku.edu.tr</w:t>
            </w:r>
          </w:p>
          <w:p w14:paraId="553C5F08" w14:textId="77777777" w:rsidR="00B6561E" w:rsidRPr="004275A1" w:rsidRDefault="00B6561E" w:rsidP="00B6561E">
            <w:pPr>
              <w:spacing w:after="0"/>
              <w:rPr>
                <w:rFonts w:ascii="Times New Roman" w:hAnsi="Times New Roman" w:cs="Times New Roman"/>
                <w:sz w:val="24"/>
                <w:szCs w:val="24"/>
              </w:rPr>
            </w:pPr>
            <w:r w:rsidRPr="004275A1">
              <w:rPr>
                <w:rFonts w:ascii="Times New Roman" w:hAnsi="Times New Roman" w:cs="Times New Roman"/>
                <w:sz w:val="24"/>
                <w:szCs w:val="24"/>
              </w:rPr>
              <w:t xml:space="preserve">Arş. Gör. Hayal OKTAY- </w:t>
            </w:r>
            <w:hyperlink r:id="rId7" w:history="1">
              <w:r w:rsidRPr="004275A1">
                <w:rPr>
                  <w:rFonts w:ascii="Times New Roman" w:hAnsi="Times New Roman" w:cs="Times New Roman"/>
                  <w:sz w:val="24"/>
                  <w:szCs w:val="24"/>
                </w:rPr>
                <w:t>hdalkilic@nku.edu.tr</w:t>
              </w:r>
            </w:hyperlink>
          </w:p>
        </w:tc>
      </w:tr>
    </w:tbl>
    <w:p w14:paraId="6624F215" w14:textId="77777777" w:rsidR="00E505E9" w:rsidRDefault="00E505E9" w:rsidP="003C1167">
      <w:pPr>
        <w:jc w:val="center"/>
        <w:rPr>
          <w:rFonts w:ascii="Times New Roman" w:hAnsi="Times New Roman" w:cs="Times New Roman"/>
          <w:b/>
        </w:rPr>
      </w:pPr>
    </w:p>
    <w:p w14:paraId="3267EBA4" w14:textId="4DF4C876" w:rsidR="00615649" w:rsidRPr="004275A1" w:rsidRDefault="000E4BF3" w:rsidP="00615649">
      <w:pPr>
        <w:jc w:val="center"/>
        <w:rPr>
          <w:rFonts w:ascii="Times New Roman" w:hAnsi="Times New Roman" w:cs="Times New Roman"/>
          <w:b/>
          <w:sz w:val="24"/>
          <w:szCs w:val="24"/>
        </w:rPr>
      </w:pPr>
      <w:r w:rsidRPr="004275A1">
        <w:rPr>
          <w:rFonts w:ascii="Times New Roman" w:hAnsi="Times New Roman" w:cs="Times New Roman"/>
          <w:b/>
          <w:sz w:val="24"/>
          <w:szCs w:val="24"/>
        </w:rPr>
        <w:t>C</w:t>
      </w:r>
      <w:r w:rsidR="003C1167" w:rsidRPr="004275A1">
        <w:rPr>
          <w:rFonts w:ascii="Times New Roman" w:hAnsi="Times New Roman" w:cs="Times New Roman"/>
          <w:b/>
          <w:sz w:val="24"/>
          <w:szCs w:val="24"/>
        </w:rPr>
        <w:t>İHAZIN KULLAN</w:t>
      </w:r>
      <w:r w:rsidR="004275A1" w:rsidRPr="004275A1">
        <w:rPr>
          <w:rFonts w:ascii="Times New Roman" w:hAnsi="Times New Roman" w:cs="Times New Roman"/>
          <w:b/>
          <w:sz w:val="24"/>
          <w:szCs w:val="24"/>
        </w:rPr>
        <w:t>MA</w:t>
      </w:r>
      <w:r w:rsidR="003C1167" w:rsidRPr="004275A1">
        <w:rPr>
          <w:rFonts w:ascii="Times New Roman" w:hAnsi="Times New Roman" w:cs="Times New Roman"/>
          <w:b/>
          <w:sz w:val="24"/>
          <w:szCs w:val="24"/>
        </w:rPr>
        <w:t xml:space="preserve"> TALİMATI</w:t>
      </w:r>
    </w:p>
    <w:p w14:paraId="57C7CE84" w14:textId="666A0FA6"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Cihazı ilk defa kullanıyorsanız mutlaka bilen bir kişiden yardım isteyin</w:t>
      </w:r>
      <w:r w:rsidR="004275A1">
        <w:rPr>
          <w:rFonts w:ascii="Times New Roman" w:hAnsi="Times New Roman" w:cs="Times New Roman"/>
          <w:sz w:val="24"/>
          <w:szCs w:val="24"/>
        </w:rPr>
        <w:t>iz</w:t>
      </w:r>
      <w:r w:rsidRPr="004275A1">
        <w:rPr>
          <w:rFonts w:ascii="Times New Roman" w:hAnsi="Times New Roman" w:cs="Times New Roman"/>
          <w:sz w:val="24"/>
          <w:szCs w:val="24"/>
        </w:rPr>
        <w:t>.</w:t>
      </w:r>
    </w:p>
    <w:p w14:paraId="274A72EC" w14:textId="4067E41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Cihazı ve etrafını uygun çözücüler kullanarak temiz bir biçimde bırakın</w:t>
      </w:r>
      <w:r w:rsidR="004275A1">
        <w:rPr>
          <w:rFonts w:ascii="Times New Roman" w:hAnsi="Times New Roman" w:cs="Times New Roman"/>
          <w:sz w:val="24"/>
          <w:szCs w:val="24"/>
        </w:rPr>
        <w:t>ız</w:t>
      </w:r>
      <w:r w:rsidRPr="004275A1">
        <w:rPr>
          <w:rFonts w:ascii="Times New Roman" w:hAnsi="Times New Roman" w:cs="Times New Roman"/>
          <w:sz w:val="24"/>
          <w:szCs w:val="24"/>
        </w:rPr>
        <w:t>.</w:t>
      </w:r>
    </w:p>
    <w:p w14:paraId="6E27A0D2" w14:textId="3C700CDD"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Yüksek riskli bir cihazdır. Eğitim almadan kullanmayın</w:t>
      </w:r>
      <w:r w:rsidR="004275A1">
        <w:rPr>
          <w:rFonts w:ascii="Times New Roman" w:hAnsi="Times New Roman" w:cs="Times New Roman"/>
          <w:sz w:val="24"/>
          <w:szCs w:val="24"/>
        </w:rPr>
        <w:t>ız</w:t>
      </w:r>
      <w:r w:rsidRPr="004275A1">
        <w:rPr>
          <w:rFonts w:ascii="Times New Roman" w:hAnsi="Times New Roman" w:cs="Times New Roman"/>
          <w:sz w:val="24"/>
          <w:szCs w:val="24"/>
        </w:rPr>
        <w:t>.</w:t>
      </w:r>
    </w:p>
    <w:p w14:paraId="0151975F"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Cihazın kapalı olduğuna emin olunuz.</w:t>
      </w:r>
    </w:p>
    <w:p w14:paraId="3228CD63"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Fişi prize takınız.</w:t>
      </w:r>
    </w:p>
    <w:p w14:paraId="625C1971"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Şalteri sağa çevirerek açınız.</w:t>
      </w:r>
    </w:p>
    <w:p w14:paraId="0248FE86"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Ortam sıcaklık (25ºC) ve rutubeti (%55) üstteki ekrandan kontrol ediniz.</w:t>
      </w:r>
    </w:p>
    <w:p w14:paraId="45591D37"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 xml:space="preserve">Hazırladığınız çözeltiden yapacağınız üretim miktarına göre enjektöre çekiniz. Çözeltinin kuruma riski </w:t>
      </w:r>
      <w:proofErr w:type="spellStart"/>
      <w:r w:rsidRPr="004275A1">
        <w:rPr>
          <w:rFonts w:ascii="Times New Roman" w:hAnsi="Times New Roman" w:cs="Times New Roman"/>
          <w:sz w:val="24"/>
          <w:szCs w:val="24"/>
        </w:rPr>
        <w:t>olduduğundan</w:t>
      </w:r>
      <w:proofErr w:type="spellEnd"/>
      <w:r w:rsidRPr="004275A1">
        <w:rPr>
          <w:rFonts w:ascii="Times New Roman" w:hAnsi="Times New Roman" w:cs="Times New Roman"/>
          <w:sz w:val="24"/>
          <w:szCs w:val="24"/>
        </w:rPr>
        <w:t xml:space="preserve"> önce 1. enjektör ile işlem yapınız.</w:t>
      </w:r>
    </w:p>
    <w:p w14:paraId="06C2AC37"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 xml:space="preserve">Besleme pompasını aşağıda </w:t>
      </w:r>
      <w:proofErr w:type="spellStart"/>
      <w:r w:rsidRPr="004275A1">
        <w:rPr>
          <w:rFonts w:ascii="Times New Roman" w:hAnsi="Times New Roman" w:cs="Times New Roman"/>
          <w:sz w:val="24"/>
          <w:szCs w:val="24"/>
        </w:rPr>
        <w:t>işraetli</w:t>
      </w:r>
      <w:proofErr w:type="spellEnd"/>
      <w:r w:rsidRPr="004275A1">
        <w:rPr>
          <w:rFonts w:ascii="Times New Roman" w:hAnsi="Times New Roman" w:cs="Times New Roman"/>
          <w:sz w:val="24"/>
          <w:szCs w:val="24"/>
        </w:rPr>
        <w:t xml:space="preserve"> olan 1. pompa yatağına yerleştiriniz. </w:t>
      </w:r>
    </w:p>
    <w:p w14:paraId="75556D4E"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Enjektörü üstteki 1.kısım enjektör yatağına yerleştiriniz. Bu esnada eliniz ile enjektör yatağını destekleyerek motora basınç uygulamadığınızdan emin olunuz.</w:t>
      </w:r>
    </w:p>
    <w:p w14:paraId="694F336F"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 xml:space="preserve">Enjektör pompasının başı metal yatağa sıfırlanmalıdır. Bunun için alt ekrandaki </w:t>
      </w:r>
      <w:proofErr w:type="spellStart"/>
      <w:r w:rsidRPr="004275A1">
        <w:rPr>
          <w:rFonts w:ascii="Times New Roman" w:hAnsi="Times New Roman" w:cs="Times New Roman"/>
          <w:sz w:val="24"/>
          <w:szCs w:val="24"/>
        </w:rPr>
        <w:t>Şırnga</w:t>
      </w:r>
      <w:proofErr w:type="spellEnd"/>
      <w:r w:rsidRPr="004275A1">
        <w:rPr>
          <w:rFonts w:ascii="Times New Roman" w:hAnsi="Times New Roman" w:cs="Times New Roman"/>
          <w:sz w:val="24"/>
          <w:szCs w:val="24"/>
        </w:rPr>
        <w:t xml:space="preserve"> Pompa 1 hizasındaki ‘ileri’ tuşuna basılı tutunuz. Pompanın sıkıştığından emin olmak için şırınganın ucuna çözelti geldiğini kontrol ediniz.</w:t>
      </w:r>
    </w:p>
    <w:p w14:paraId="1E750AF5"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 xml:space="preserve">Birinci pompa için besleme hızını üzerine tıklayarak ayarlayınız (Besleme hızı 1 ml/h gerekirse değiştirebilirsiniz). </w:t>
      </w:r>
    </w:p>
    <w:p w14:paraId="0B32267C"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 xml:space="preserve">Sürekli akışı sağlamak için otomatik moda alınız. Otomatiğe almak için ‘Auto stop’ tuşuna tıklayınız. Yeşil ışık yandığında polimer besleme hızı ayarlanan değerde sabit olacaktır. Polimerin pompa içerisinde donmaması için sürekli otomatik </w:t>
      </w:r>
      <w:proofErr w:type="spellStart"/>
      <w:r w:rsidRPr="004275A1">
        <w:rPr>
          <w:rFonts w:ascii="Times New Roman" w:hAnsi="Times New Roman" w:cs="Times New Roman"/>
          <w:sz w:val="24"/>
          <w:szCs w:val="24"/>
        </w:rPr>
        <w:t>modda</w:t>
      </w:r>
      <w:proofErr w:type="spellEnd"/>
      <w:r w:rsidRPr="004275A1">
        <w:rPr>
          <w:rFonts w:ascii="Times New Roman" w:hAnsi="Times New Roman" w:cs="Times New Roman"/>
          <w:sz w:val="24"/>
          <w:szCs w:val="24"/>
        </w:rPr>
        <w:t xml:space="preserve"> olması önemlidir.</w:t>
      </w:r>
    </w:p>
    <w:p w14:paraId="1DFB0F7B"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Kırmızı kablolu timsahı 1.şırınga iğnesine takınız.</w:t>
      </w:r>
    </w:p>
    <w:p w14:paraId="438DB082"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Aynı işlemleri 2.enjektör ile 2.kısım için de yapınız.</w:t>
      </w:r>
    </w:p>
    <w:p w14:paraId="2DB9485D"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Kullanacağınız iplik makarasına ~50 cm kılavuz ipliğinden 3-4 tur sarıp bant ile sabitleyiniz. Dönme yönünü dikkate alarak makarayı kırmızı vida ile cihaza sabitleyiniz.</w:t>
      </w:r>
    </w:p>
    <w:p w14:paraId="3819E928"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Kılavuz ipliği iplik kılavuzundan geçiriniz.</w:t>
      </w:r>
    </w:p>
    <w:p w14:paraId="55128769"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lastRenderedPageBreak/>
        <w:t xml:space="preserve">Alt ekrandan sarım silindir hızını ayarlayınız (Sarım hızı 4.5m/h gerekirse değiştiriniz). </w:t>
      </w:r>
    </w:p>
    <w:p w14:paraId="42E1A5DB"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 xml:space="preserve">Üst ekranda F1, 1.kısmı F2, 2.kısmı temsil etmekte olup </w:t>
      </w:r>
      <w:proofErr w:type="spellStart"/>
      <w:r w:rsidRPr="004275A1">
        <w:rPr>
          <w:rFonts w:ascii="Times New Roman" w:hAnsi="Times New Roman" w:cs="Times New Roman"/>
          <w:sz w:val="24"/>
          <w:szCs w:val="24"/>
        </w:rPr>
        <w:t>kollektör</w:t>
      </w:r>
      <w:proofErr w:type="spellEnd"/>
      <w:r w:rsidRPr="004275A1">
        <w:rPr>
          <w:rFonts w:ascii="Times New Roman" w:hAnsi="Times New Roman" w:cs="Times New Roman"/>
          <w:sz w:val="24"/>
          <w:szCs w:val="24"/>
        </w:rPr>
        <w:t xml:space="preserve"> çalıştırılması ve devri, besleme şırıngalarının </w:t>
      </w:r>
      <w:proofErr w:type="spellStart"/>
      <w:r w:rsidRPr="004275A1">
        <w:rPr>
          <w:rFonts w:ascii="Times New Roman" w:hAnsi="Times New Roman" w:cs="Times New Roman"/>
          <w:sz w:val="24"/>
          <w:szCs w:val="24"/>
        </w:rPr>
        <w:t>kollektöre</w:t>
      </w:r>
      <w:proofErr w:type="spellEnd"/>
      <w:r w:rsidRPr="004275A1">
        <w:rPr>
          <w:rFonts w:ascii="Times New Roman" w:hAnsi="Times New Roman" w:cs="Times New Roman"/>
          <w:sz w:val="24"/>
          <w:szCs w:val="24"/>
        </w:rPr>
        <w:t xml:space="preserve"> olan uzaklıkları, yükseklikleri, açıları ayarlanabilmektedir.</w:t>
      </w:r>
    </w:p>
    <w:p w14:paraId="65A48CD0"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 xml:space="preserve">Üst ekrandaki F3 çalışma koşullarındaki sıcaklık ve nem için </w:t>
      </w:r>
      <w:proofErr w:type="spellStart"/>
      <w:r w:rsidRPr="004275A1">
        <w:rPr>
          <w:rFonts w:ascii="Times New Roman" w:hAnsi="Times New Roman" w:cs="Times New Roman"/>
          <w:sz w:val="24"/>
          <w:szCs w:val="24"/>
        </w:rPr>
        <w:t>max</w:t>
      </w:r>
      <w:proofErr w:type="spellEnd"/>
      <w:r w:rsidRPr="004275A1">
        <w:rPr>
          <w:rFonts w:ascii="Times New Roman" w:hAnsi="Times New Roman" w:cs="Times New Roman"/>
          <w:sz w:val="24"/>
          <w:szCs w:val="24"/>
        </w:rPr>
        <w:t xml:space="preserve">. </w:t>
      </w:r>
      <w:proofErr w:type="gramStart"/>
      <w:r w:rsidRPr="004275A1">
        <w:rPr>
          <w:rFonts w:ascii="Times New Roman" w:hAnsi="Times New Roman" w:cs="Times New Roman"/>
          <w:sz w:val="24"/>
          <w:szCs w:val="24"/>
        </w:rPr>
        <w:t>ve</w:t>
      </w:r>
      <w:proofErr w:type="gramEnd"/>
      <w:r w:rsidRPr="004275A1">
        <w:rPr>
          <w:rFonts w:ascii="Times New Roman" w:hAnsi="Times New Roman" w:cs="Times New Roman"/>
          <w:sz w:val="24"/>
          <w:szCs w:val="24"/>
        </w:rPr>
        <w:t xml:space="preserve"> min. sınır değerlerini belirlemeyi sağlamakta ve sınır değerler dışında uyarmaktadır.</w:t>
      </w:r>
    </w:p>
    <w:p w14:paraId="74BAE1A0"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 xml:space="preserve">Şırınga ucu ile </w:t>
      </w:r>
      <w:proofErr w:type="spellStart"/>
      <w:r w:rsidRPr="004275A1">
        <w:rPr>
          <w:rFonts w:ascii="Times New Roman" w:hAnsi="Times New Roman" w:cs="Times New Roman"/>
          <w:sz w:val="24"/>
          <w:szCs w:val="24"/>
        </w:rPr>
        <w:t>kollektör</w:t>
      </w:r>
      <w:proofErr w:type="spellEnd"/>
      <w:r w:rsidRPr="004275A1">
        <w:rPr>
          <w:rFonts w:ascii="Times New Roman" w:hAnsi="Times New Roman" w:cs="Times New Roman"/>
          <w:sz w:val="24"/>
          <w:szCs w:val="24"/>
        </w:rPr>
        <w:t xml:space="preserve"> arası mesafeyi cetvel ile ölçünüz. Ölçtüğünüz değer 14 cm olmalıdır. Eğer değilse üst ekrandan ‘ileri’ veya ‘geri’ tuşlarıyla ayarlayınız.</w:t>
      </w:r>
    </w:p>
    <w:p w14:paraId="406E9DB4"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Enjektör açısı her iki kısım için de 30º olmalıdır. Üst ekranda ‘içeri’ ve ‘dışarı’ tuşlarıyla ayarlayınız.</w:t>
      </w:r>
    </w:p>
    <w:p w14:paraId="6EA4CF7D"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proofErr w:type="spellStart"/>
      <w:r w:rsidRPr="004275A1">
        <w:rPr>
          <w:rFonts w:ascii="Times New Roman" w:hAnsi="Times New Roman" w:cs="Times New Roman"/>
          <w:sz w:val="24"/>
          <w:szCs w:val="24"/>
        </w:rPr>
        <w:t>Kollektör</w:t>
      </w:r>
      <w:proofErr w:type="spellEnd"/>
      <w:r w:rsidRPr="004275A1">
        <w:rPr>
          <w:rFonts w:ascii="Times New Roman" w:hAnsi="Times New Roman" w:cs="Times New Roman"/>
          <w:sz w:val="24"/>
          <w:szCs w:val="24"/>
        </w:rPr>
        <w:t xml:space="preserve"> devrini üst ekranda 450 </w:t>
      </w:r>
      <w:proofErr w:type="spellStart"/>
      <w:r w:rsidRPr="004275A1">
        <w:rPr>
          <w:rFonts w:ascii="Times New Roman" w:hAnsi="Times New Roman" w:cs="Times New Roman"/>
          <w:sz w:val="24"/>
          <w:szCs w:val="24"/>
        </w:rPr>
        <w:t>rpm</w:t>
      </w:r>
      <w:proofErr w:type="spellEnd"/>
      <w:r w:rsidRPr="004275A1">
        <w:rPr>
          <w:rFonts w:ascii="Times New Roman" w:hAnsi="Times New Roman" w:cs="Times New Roman"/>
          <w:sz w:val="24"/>
          <w:szCs w:val="24"/>
        </w:rPr>
        <w:t xml:space="preserve"> olarak ayarlayınız.</w:t>
      </w:r>
    </w:p>
    <w:p w14:paraId="43B8EB17"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 xml:space="preserve">Kılavuz ipliği </w:t>
      </w:r>
      <w:proofErr w:type="spellStart"/>
      <w:r w:rsidRPr="004275A1">
        <w:rPr>
          <w:rFonts w:ascii="Times New Roman" w:hAnsi="Times New Roman" w:cs="Times New Roman"/>
          <w:sz w:val="24"/>
          <w:szCs w:val="24"/>
        </w:rPr>
        <w:t>kollektörün</w:t>
      </w:r>
      <w:proofErr w:type="spellEnd"/>
      <w:r w:rsidRPr="004275A1">
        <w:rPr>
          <w:rFonts w:ascii="Times New Roman" w:hAnsi="Times New Roman" w:cs="Times New Roman"/>
          <w:sz w:val="24"/>
          <w:szCs w:val="24"/>
        </w:rPr>
        <w:t xml:space="preserve"> üzerine bırakınız ve makinenin tüm kapaklarını kapatınız.</w:t>
      </w:r>
    </w:p>
    <w:p w14:paraId="281FB4C9"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 xml:space="preserve">Üst ekranda ‘High </w:t>
      </w:r>
      <w:proofErr w:type="spellStart"/>
      <w:r w:rsidRPr="004275A1">
        <w:rPr>
          <w:rFonts w:ascii="Times New Roman" w:hAnsi="Times New Roman" w:cs="Times New Roman"/>
          <w:sz w:val="24"/>
          <w:szCs w:val="24"/>
        </w:rPr>
        <w:t>voltage</w:t>
      </w:r>
      <w:proofErr w:type="spellEnd"/>
      <w:r w:rsidRPr="004275A1">
        <w:rPr>
          <w:rFonts w:ascii="Times New Roman" w:hAnsi="Times New Roman" w:cs="Times New Roman"/>
          <w:sz w:val="24"/>
          <w:szCs w:val="24"/>
        </w:rPr>
        <w:t>’ tuşuna yeşil renk olana kadar basılı tutunuz.</w:t>
      </w:r>
    </w:p>
    <w:p w14:paraId="63675E48"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Yukarıdaki açma anahtarını 1’e getiriniz.</w:t>
      </w:r>
    </w:p>
    <w:p w14:paraId="0F98D324"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’Run/Stop’ tuşuna basınız.</w:t>
      </w:r>
    </w:p>
    <w:p w14:paraId="74E8BD87"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Şırınga uçlarında jetlerin oluşup oluşmadığını kontrol ediniz.</w:t>
      </w:r>
    </w:p>
    <w:p w14:paraId="1FBBDFC0"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proofErr w:type="spellStart"/>
      <w:r w:rsidRPr="004275A1">
        <w:rPr>
          <w:rFonts w:ascii="Times New Roman" w:hAnsi="Times New Roman" w:cs="Times New Roman"/>
          <w:sz w:val="24"/>
          <w:szCs w:val="24"/>
        </w:rPr>
        <w:t>Kollektörü</w:t>
      </w:r>
      <w:proofErr w:type="spellEnd"/>
      <w:r w:rsidRPr="004275A1">
        <w:rPr>
          <w:rFonts w:ascii="Times New Roman" w:hAnsi="Times New Roman" w:cs="Times New Roman"/>
          <w:sz w:val="24"/>
          <w:szCs w:val="24"/>
        </w:rPr>
        <w:t xml:space="preserve"> üst ekranda ‘Spin </w:t>
      </w:r>
      <w:proofErr w:type="spellStart"/>
      <w:r w:rsidRPr="004275A1">
        <w:rPr>
          <w:rFonts w:ascii="Times New Roman" w:hAnsi="Times New Roman" w:cs="Times New Roman"/>
          <w:sz w:val="24"/>
          <w:szCs w:val="24"/>
        </w:rPr>
        <w:t>off</w:t>
      </w:r>
      <w:proofErr w:type="spellEnd"/>
      <w:r w:rsidRPr="004275A1">
        <w:rPr>
          <w:rFonts w:ascii="Times New Roman" w:hAnsi="Times New Roman" w:cs="Times New Roman"/>
          <w:sz w:val="24"/>
          <w:szCs w:val="24"/>
        </w:rPr>
        <w:t>’ tuşuna basarak çalıştırınız.</w:t>
      </w:r>
    </w:p>
    <w:p w14:paraId="05839E66"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proofErr w:type="spellStart"/>
      <w:r w:rsidRPr="004275A1">
        <w:rPr>
          <w:rFonts w:ascii="Times New Roman" w:hAnsi="Times New Roman" w:cs="Times New Roman"/>
          <w:sz w:val="24"/>
          <w:szCs w:val="24"/>
        </w:rPr>
        <w:t>Nanolif</w:t>
      </w:r>
      <w:proofErr w:type="spellEnd"/>
      <w:r w:rsidRPr="004275A1">
        <w:rPr>
          <w:rFonts w:ascii="Times New Roman" w:hAnsi="Times New Roman" w:cs="Times New Roman"/>
          <w:sz w:val="24"/>
          <w:szCs w:val="24"/>
        </w:rPr>
        <w:t xml:space="preserve"> ağı oluşmaya başladığında ahşap çubuk ile kılavuz iplik </w:t>
      </w:r>
      <w:proofErr w:type="spellStart"/>
      <w:r w:rsidRPr="004275A1">
        <w:rPr>
          <w:rFonts w:ascii="Times New Roman" w:hAnsi="Times New Roman" w:cs="Times New Roman"/>
          <w:sz w:val="24"/>
          <w:szCs w:val="24"/>
        </w:rPr>
        <w:t>kollektörün</w:t>
      </w:r>
      <w:proofErr w:type="spellEnd"/>
      <w:r w:rsidRPr="004275A1">
        <w:rPr>
          <w:rFonts w:ascii="Times New Roman" w:hAnsi="Times New Roman" w:cs="Times New Roman"/>
          <w:sz w:val="24"/>
          <w:szCs w:val="24"/>
        </w:rPr>
        <w:t xml:space="preserve"> üzerine doğru dikkatlice bırakınız.</w:t>
      </w:r>
    </w:p>
    <w:p w14:paraId="256053C6"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 xml:space="preserve">Alt ekranda ‘sarım </w:t>
      </w:r>
      <w:proofErr w:type="spellStart"/>
      <w:r w:rsidRPr="004275A1">
        <w:rPr>
          <w:rFonts w:ascii="Times New Roman" w:hAnsi="Times New Roman" w:cs="Times New Roman"/>
          <w:sz w:val="24"/>
          <w:szCs w:val="24"/>
        </w:rPr>
        <w:t>off</w:t>
      </w:r>
      <w:proofErr w:type="spellEnd"/>
      <w:r w:rsidRPr="004275A1">
        <w:rPr>
          <w:rFonts w:ascii="Times New Roman" w:hAnsi="Times New Roman" w:cs="Times New Roman"/>
          <w:sz w:val="24"/>
          <w:szCs w:val="24"/>
        </w:rPr>
        <w:t>’ tuşuna basarak sarımı açınız.</w:t>
      </w:r>
    </w:p>
    <w:p w14:paraId="7B7A868D"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 xml:space="preserve">Polimer bittiğinde veya iplik koptuğunda sırayla sarım </w:t>
      </w:r>
      <w:proofErr w:type="spellStart"/>
      <w:r w:rsidRPr="004275A1">
        <w:rPr>
          <w:rFonts w:ascii="Times New Roman" w:hAnsi="Times New Roman" w:cs="Times New Roman"/>
          <w:sz w:val="24"/>
          <w:szCs w:val="24"/>
        </w:rPr>
        <w:t>kollektör</w:t>
      </w:r>
      <w:proofErr w:type="spellEnd"/>
      <w:r w:rsidRPr="004275A1">
        <w:rPr>
          <w:rFonts w:ascii="Times New Roman" w:hAnsi="Times New Roman" w:cs="Times New Roman"/>
          <w:sz w:val="24"/>
          <w:szCs w:val="24"/>
        </w:rPr>
        <w:t xml:space="preserve">, sarım ve yüksek voltaj durdurunuz. Voltaj durdurulurken sırayla ‘Run/Stop’, 1’den 0’a getirilir. Ekran kapandığında ‘High </w:t>
      </w:r>
      <w:proofErr w:type="spellStart"/>
      <w:r w:rsidRPr="004275A1">
        <w:rPr>
          <w:rFonts w:ascii="Times New Roman" w:hAnsi="Times New Roman" w:cs="Times New Roman"/>
          <w:sz w:val="24"/>
          <w:szCs w:val="24"/>
        </w:rPr>
        <w:t>voltage</w:t>
      </w:r>
      <w:proofErr w:type="spellEnd"/>
      <w:r w:rsidRPr="004275A1">
        <w:rPr>
          <w:rFonts w:ascii="Times New Roman" w:hAnsi="Times New Roman" w:cs="Times New Roman"/>
          <w:sz w:val="24"/>
          <w:szCs w:val="24"/>
        </w:rPr>
        <w:t xml:space="preserve">’ tuşuna tıklayınız. </w:t>
      </w:r>
    </w:p>
    <w:p w14:paraId="2688D532"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İplik makarasını değiştiriniz.</w:t>
      </w:r>
    </w:p>
    <w:p w14:paraId="6A67B04F"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proofErr w:type="spellStart"/>
      <w:r w:rsidRPr="004275A1">
        <w:rPr>
          <w:rFonts w:ascii="Times New Roman" w:hAnsi="Times New Roman" w:cs="Times New Roman"/>
          <w:sz w:val="24"/>
          <w:szCs w:val="24"/>
        </w:rPr>
        <w:t>Kollektörü</w:t>
      </w:r>
      <w:proofErr w:type="spellEnd"/>
      <w:r w:rsidRPr="004275A1">
        <w:rPr>
          <w:rFonts w:ascii="Times New Roman" w:hAnsi="Times New Roman" w:cs="Times New Roman"/>
          <w:sz w:val="24"/>
          <w:szCs w:val="24"/>
        </w:rPr>
        <w:t xml:space="preserve"> temizleyiniz.</w:t>
      </w:r>
    </w:p>
    <w:p w14:paraId="26E3BC0A"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İpliğin kopması durumunda tekrar çalışmaya başlamak için 20-25 numaralı adımları uygulayınız.</w:t>
      </w:r>
    </w:p>
    <w:p w14:paraId="09B19058"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 xml:space="preserve">Makinayı </w:t>
      </w:r>
      <w:proofErr w:type="spellStart"/>
      <w:r w:rsidRPr="004275A1">
        <w:rPr>
          <w:rFonts w:ascii="Times New Roman" w:hAnsi="Times New Roman" w:cs="Times New Roman"/>
          <w:sz w:val="24"/>
          <w:szCs w:val="24"/>
        </w:rPr>
        <w:t>tamemen</w:t>
      </w:r>
      <w:proofErr w:type="spellEnd"/>
      <w:r w:rsidRPr="004275A1">
        <w:rPr>
          <w:rFonts w:ascii="Times New Roman" w:hAnsi="Times New Roman" w:cs="Times New Roman"/>
          <w:sz w:val="24"/>
          <w:szCs w:val="24"/>
        </w:rPr>
        <w:t xml:space="preserve"> durdurmak için 1. kısım için ‘Auto start’ tuşuna basınız pompa yatağı geri tuşuyla açılır. Enjektörle birlikte pompayı cihazdan çıkararak uygun çözücü ile temizleyiniz. Aynı işlemi 2.kısım için de yapınız.</w:t>
      </w:r>
    </w:p>
    <w:p w14:paraId="7BFB4918"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Şalteri sola doğru çevirerek kapatınız.</w:t>
      </w:r>
    </w:p>
    <w:p w14:paraId="723028B5" w14:textId="77777777" w:rsidR="00BB5E1D" w:rsidRPr="004275A1" w:rsidRDefault="00BB5E1D" w:rsidP="004275A1">
      <w:pPr>
        <w:pStyle w:val="ListeParagraf"/>
        <w:numPr>
          <w:ilvl w:val="0"/>
          <w:numId w:val="39"/>
        </w:numPr>
        <w:tabs>
          <w:tab w:val="left" w:pos="284"/>
        </w:tabs>
        <w:spacing w:after="0" w:line="276" w:lineRule="auto"/>
        <w:ind w:left="0" w:firstLine="0"/>
        <w:jc w:val="both"/>
        <w:rPr>
          <w:rFonts w:ascii="Times New Roman" w:hAnsi="Times New Roman" w:cs="Times New Roman"/>
          <w:sz w:val="24"/>
          <w:szCs w:val="24"/>
        </w:rPr>
      </w:pPr>
      <w:r w:rsidRPr="004275A1">
        <w:rPr>
          <w:rFonts w:ascii="Times New Roman" w:hAnsi="Times New Roman" w:cs="Times New Roman"/>
          <w:sz w:val="24"/>
          <w:szCs w:val="24"/>
        </w:rPr>
        <w:t>Makinanın fişini çekiniz.</w:t>
      </w:r>
    </w:p>
    <w:p w14:paraId="3C96A5DC" w14:textId="77777777" w:rsidR="00BB5E1D" w:rsidRPr="004275A1" w:rsidRDefault="00BB5E1D" w:rsidP="004275A1">
      <w:pPr>
        <w:tabs>
          <w:tab w:val="left" w:pos="284"/>
        </w:tabs>
        <w:spacing w:after="0" w:line="276" w:lineRule="auto"/>
        <w:jc w:val="both"/>
        <w:rPr>
          <w:rFonts w:ascii="Times New Roman" w:hAnsi="Times New Roman" w:cs="Times New Roman"/>
          <w:sz w:val="24"/>
          <w:szCs w:val="24"/>
        </w:rPr>
      </w:pPr>
    </w:p>
    <w:p w14:paraId="7A65B75E" w14:textId="77777777" w:rsidR="00BB5E1D" w:rsidRPr="004275A1" w:rsidRDefault="00BB5E1D" w:rsidP="004275A1">
      <w:pPr>
        <w:tabs>
          <w:tab w:val="left" w:pos="284"/>
        </w:tabs>
        <w:spacing w:after="0" w:line="276" w:lineRule="auto"/>
        <w:jc w:val="both"/>
        <w:rPr>
          <w:rFonts w:ascii="Times New Roman" w:hAnsi="Times New Roman" w:cs="Times New Roman"/>
          <w:sz w:val="24"/>
          <w:szCs w:val="24"/>
        </w:rPr>
      </w:pPr>
    </w:p>
    <w:p w14:paraId="2B38982C" w14:textId="77777777" w:rsidR="00E505E9" w:rsidRPr="004275A1" w:rsidRDefault="00E505E9" w:rsidP="004275A1">
      <w:pPr>
        <w:tabs>
          <w:tab w:val="left" w:pos="284"/>
        </w:tabs>
        <w:spacing w:after="0" w:line="276" w:lineRule="auto"/>
        <w:jc w:val="both"/>
        <w:rPr>
          <w:rFonts w:ascii="Times New Roman" w:hAnsi="Times New Roman" w:cs="Times New Roman"/>
          <w:sz w:val="24"/>
          <w:szCs w:val="24"/>
        </w:rPr>
      </w:pPr>
    </w:p>
    <w:sectPr w:rsidR="00E505E9" w:rsidRPr="004275A1" w:rsidSect="00B6561E">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1427"/>
    <w:multiLevelType w:val="hybridMultilevel"/>
    <w:tmpl w:val="B9F45B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1A0389"/>
    <w:multiLevelType w:val="hybridMultilevel"/>
    <w:tmpl w:val="A412B0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1B2BA6"/>
    <w:multiLevelType w:val="hybridMultilevel"/>
    <w:tmpl w:val="839EE5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D84CB9"/>
    <w:multiLevelType w:val="hybridMultilevel"/>
    <w:tmpl w:val="57E8F3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7B7E54"/>
    <w:multiLevelType w:val="hybridMultilevel"/>
    <w:tmpl w:val="10084BBC"/>
    <w:lvl w:ilvl="0" w:tplc="5C4675A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3471B50"/>
    <w:multiLevelType w:val="hybridMultilevel"/>
    <w:tmpl w:val="234A4D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1A2B3A"/>
    <w:multiLevelType w:val="hybridMultilevel"/>
    <w:tmpl w:val="16621056"/>
    <w:lvl w:ilvl="0" w:tplc="9786942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15:restartNumberingAfterBreak="0">
    <w:nsid w:val="24DE1B59"/>
    <w:multiLevelType w:val="hybridMultilevel"/>
    <w:tmpl w:val="F3EE72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5EA2CD6"/>
    <w:multiLevelType w:val="hybridMultilevel"/>
    <w:tmpl w:val="A6B60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9A858CA"/>
    <w:multiLevelType w:val="hybridMultilevel"/>
    <w:tmpl w:val="FFCCFE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ADF556A"/>
    <w:multiLevelType w:val="hybridMultilevel"/>
    <w:tmpl w:val="A83C96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C54FBA"/>
    <w:multiLevelType w:val="hybridMultilevel"/>
    <w:tmpl w:val="D382C1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3D4004"/>
    <w:multiLevelType w:val="hybridMultilevel"/>
    <w:tmpl w:val="10084BBC"/>
    <w:lvl w:ilvl="0" w:tplc="5C4675A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411F05B8"/>
    <w:multiLevelType w:val="hybridMultilevel"/>
    <w:tmpl w:val="2A44C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1970DF1"/>
    <w:multiLevelType w:val="hybridMultilevel"/>
    <w:tmpl w:val="23AAAFA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2446044"/>
    <w:multiLevelType w:val="hybridMultilevel"/>
    <w:tmpl w:val="9F4CAC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5B7327F"/>
    <w:multiLevelType w:val="hybridMultilevel"/>
    <w:tmpl w:val="DECCBB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78C081A"/>
    <w:multiLevelType w:val="hybridMultilevel"/>
    <w:tmpl w:val="AA7274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34A11F1"/>
    <w:multiLevelType w:val="hybridMultilevel"/>
    <w:tmpl w:val="771271C8"/>
    <w:lvl w:ilvl="0" w:tplc="31304F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38A1562"/>
    <w:multiLevelType w:val="hybridMultilevel"/>
    <w:tmpl w:val="BACCBCF6"/>
    <w:lvl w:ilvl="0" w:tplc="BC1AB9E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76635BF"/>
    <w:multiLevelType w:val="hybridMultilevel"/>
    <w:tmpl w:val="4BE4E1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BF623EB"/>
    <w:multiLevelType w:val="hybridMultilevel"/>
    <w:tmpl w:val="4A8A25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F225DBA"/>
    <w:multiLevelType w:val="hybridMultilevel"/>
    <w:tmpl w:val="E3549F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2A518C0"/>
    <w:multiLevelType w:val="hybridMultilevel"/>
    <w:tmpl w:val="7B2488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45A0AD8"/>
    <w:multiLevelType w:val="hybridMultilevel"/>
    <w:tmpl w:val="6B6803F4"/>
    <w:lvl w:ilvl="0" w:tplc="041F000F">
      <w:start w:val="1"/>
      <w:numFmt w:val="decimal"/>
      <w:lvlText w:val="%1."/>
      <w:lvlJc w:val="left"/>
      <w:pPr>
        <w:ind w:left="4755" w:hanging="360"/>
      </w:pPr>
    </w:lvl>
    <w:lvl w:ilvl="1" w:tplc="041F0019" w:tentative="1">
      <w:start w:val="1"/>
      <w:numFmt w:val="lowerLetter"/>
      <w:lvlText w:val="%2."/>
      <w:lvlJc w:val="left"/>
      <w:pPr>
        <w:ind w:left="5475" w:hanging="360"/>
      </w:pPr>
    </w:lvl>
    <w:lvl w:ilvl="2" w:tplc="041F001B" w:tentative="1">
      <w:start w:val="1"/>
      <w:numFmt w:val="lowerRoman"/>
      <w:lvlText w:val="%3."/>
      <w:lvlJc w:val="right"/>
      <w:pPr>
        <w:ind w:left="6195" w:hanging="180"/>
      </w:pPr>
    </w:lvl>
    <w:lvl w:ilvl="3" w:tplc="041F000F" w:tentative="1">
      <w:start w:val="1"/>
      <w:numFmt w:val="decimal"/>
      <w:lvlText w:val="%4."/>
      <w:lvlJc w:val="left"/>
      <w:pPr>
        <w:ind w:left="6915" w:hanging="360"/>
      </w:pPr>
    </w:lvl>
    <w:lvl w:ilvl="4" w:tplc="041F0019" w:tentative="1">
      <w:start w:val="1"/>
      <w:numFmt w:val="lowerLetter"/>
      <w:lvlText w:val="%5."/>
      <w:lvlJc w:val="left"/>
      <w:pPr>
        <w:ind w:left="7635" w:hanging="360"/>
      </w:pPr>
    </w:lvl>
    <w:lvl w:ilvl="5" w:tplc="041F001B" w:tentative="1">
      <w:start w:val="1"/>
      <w:numFmt w:val="lowerRoman"/>
      <w:lvlText w:val="%6."/>
      <w:lvlJc w:val="right"/>
      <w:pPr>
        <w:ind w:left="8355" w:hanging="180"/>
      </w:pPr>
    </w:lvl>
    <w:lvl w:ilvl="6" w:tplc="041F000F" w:tentative="1">
      <w:start w:val="1"/>
      <w:numFmt w:val="decimal"/>
      <w:lvlText w:val="%7."/>
      <w:lvlJc w:val="left"/>
      <w:pPr>
        <w:ind w:left="9075" w:hanging="360"/>
      </w:pPr>
    </w:lvl>
    <w:lvl w:ilvl="7" w:tplc="041F0019" w:tentative="1">
      <w:start w:val="1"/>
      <w:numFmt w:val="lowerLetter"/>
      <w:lvlText w:val="%8."/>
      <w:lvlJc w:val="left"/>
      <w:pPr>
        <w:ind w:left="9795" w:hanging="360"/>
      </w:pPr>
    </w:lvl>
    <w:lvl w:ilvl="8" w:tplc="041F001B" w:tentative="1">
      <w:start w:val="1"/>
      <w:numFmt w:val="lowerRoman"/>
      <w:lvlText w:val="%9."/>
      <w:lvlJc w:val="right"/>
      <w:pPr>
        <w:ind w:left="10515" w:hanging="180"/>
      </w:pPr>
    </w:lvl>
  </w:abstractNum>
  <w:abstractNum w:abstractNumId="25" w15:restartNumberingAfterBreak="0">
    <w:nsid w:val="64C357C6"/>
    <w:multiLevelType w:val="hybridMultilevel"/>
    <w:tmpl w:val="4364C00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69C9066C"/>
    <w:multiLevelType w:val="hybridMultilevel"/>
    <w:tmpl w:val="03FC4A20"/>
    <w:lvl w:ilvl="0" w:tplc="17407802">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AC44058"/>
    <w:multiLevelType w:val="hybridMultilevel"/>
    <w:tmpl w:val="6F08EE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C1E7F1F"/>
    <w:multiLevelType w:val="hybridMultilevel"/>
    <w:tmpl w:val="35C2CC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CAE105F"/>
    <w:multiLevelType w:val="hybridMultilevel"/>
    <w:tmpl w:val="6BD64F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CB35F41"/>
    <w:multiLevelType w:val="hybridMultilevel"/>
    <w:tmpl w:val="35FEA3CA"/>
    <w:lvl w:ilvl="0" w:tplc="60A866EE">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1" w15:restartNumberingAfterBreak="0">
    <w:nsid w:val="6DC570C5"/>
    <w:multiLevelType w:val="hybridMultilevel"/>
    <w:tmpl w:val="092645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FD21F7B"/>
    <w:multiLevelType w:val="hybridMultilevel"/>
    <w:tmpl w:val="C9507F4E"/>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3" w15:restartNumberingAfterBreak="0">
    <w:nsid w:val="70EE35A5"/>
    <w:multiLevelType w:val="hybridMultilevel"/>
    <w:tmpl w:val="97A40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642F36"/>
    <w:multiLevelType w:val="hybridMultilevel"/>
    <w:tmpl w:val="DB1C67B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345690F"/>
    <w:multiLevelType w:val="hybridMultilevel"/>
    <w:tmpl w:val="616A8F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4426577"/>
    <w:multiLevelType w:val="hybridMultilevel"/>
    <w:tmpl w:val="E3C8F37C"/>
    <w:lvl w:ilvl="0" w:tplc="041F000F">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4DA30B8"/>
    <w:multiLevelType w:val="hybridMultilevel"/>
    <w:tmpl w:val="5B88F0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32"/>
  </w:num>
  <w:num w:numId="3">
    <w:abstractNumId w:val="23"/>
  </w:num>
  <w:num w:numId="4">
    <w:abstractNumId w:val="6"/>
  </w:num>
  <w:num w:numId="5">
    <w:abstractNumId w:val="3"/>
  </w:num>
  <w:num w:numId="6">
    <w:abstractNumId w:val="8"/>
  </w:num>
  <w:num w:numId="7">
    <w:abstractNumId w:val="30"/>
  </w:num>
  <w:num w:numId="8">
    <w:abstractNumId w:val="26"/>
  </w:num>
  <w:num w:numId="9">
    <w:abstractNumId w:val="25"/>
  </w:num>
  <w:num w:numId="10">
    <w:abstractNumId w:val="33"/>
  </w:num>
  <w:num w:numId="11">
    <w:abstractNumId w:val="18"/>
  </w:num>
  <w:num w:numId="12">
    <w:abstractNumId w:val="10"/>
  </w:num>
  <w:num w:numId="13">
    <w:abstractNumId w:val="17"/>
  </w:num>
  <w:num w:numId="14">
    <w:abstractNumId w:val="29"/>
  </w:num>
  <w:num w:numId="15">
    <w:abstractNumId w:val="27"/>
  </w:num>
  <w:num w:numId="16">
    <w:abstractNumId w:val="7"/>
  </w:num>
  <w:num w:numId="17">
    <w:abstractNumId w:val="37"/>
  </w:num>
  <w:num w:numId="18">
    <w:abstractNumId w:val="11"/>
  </w:num>
  <w:num w:numId="19">
    <w:abstractNumId w:val="16"/>
  </w:num>
  <w:num w:numId="20">
    <w:abstractNumId w:val="5"/>
  </w:num>
  <w:num w:numId="21">
    <w:abstractNumId w:val="0"/>
  </w:num>
  <w:num w:numId="22">
    <w:abstractNumId w:val="15"/>
  </w:num>
  <w:num w:numId="23">
    <w:abstractNumId w:val="19"/>
  </w:num>
  <w:num w:numId="24">
    <w:abstractNumId w:val="13"/>
  </w:num>
  <w:num w:numId="25">
    <w:abstractNumId w:val="31"/>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9"/>
  </w:num>
  <w:num w:numId="29">
    <w:abstractNumId w:val="35"/>
  </w:num>
  <w:num w:numId="30">
    <w:abstractNumId w:val="21"/>
  </w:num>
  <w:num w:numId="31">
    <w:abstractNumId w:val="20"/>
  </w:num>
  <w:num w:numId="32">
    <w:abstractNumId w:val="22"/>
  </w:num>
  <w:num w:numId="33">
    <w:abstractNumId w:val="2"/>
  </w:num>
  <w:num w:numId="34">
    <w:abstractNumId w:val="28"/>
  </w:num>
  <w:num w:numId="35">
    <w:abstractNumId w:val="12"/>
  </w:num>
  <w:num w:numId="36">
    <w:abstractNumId w:val="1"/>
  </w:num>
  <w:num w:numId="37">
    <w:abstractNumId w:val="4"/>
  </w:num>
  <w:num w:numId="38">
    <w:abstractNumId w:val="36"/>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4A"/>
    <w:rsid w:val="000423A4"/>
    <w:rsid w:val="00045F74"/>
    <w:rsid w:val="00051F32"/>
    <w:rsid w:val="0009493D"/>
    <w:rsid w:val="000A4CFC"/>
    <w:rsid w:val="000E4BF3"/>
    <w:rsid w:val="00105B9D"/>
    <w:rsid w:val="00110531"/>
    <w:rsid w:val="0014776D"/>
    <w:rsid w:val="00194996"/>
    <w:rsid w:val="00197477"/>
    <w:rsid w:val="001A1017"/>
    <w:rsid w:val="001A3D51"/>
    <w:rsid w:val="001B34F3"/>
    <w:rsid w:val="002F16A9"/>
    <w:rsid w:val="00303B54"/>
    <w:rsid w:val="00322092"/>
    <w:rsid w:val="003357DF"/>
    <w:rsid w:val="00387451"/>
    <w:rsid w:val="003C1167"/>
    <w:rsid w:val="004275A1"/>
    <w:rsid w:val="00465151"/>
    <w:rsid w:val="00567FF8"/>
    <w:rsid w:val="0057496C"/>
    <w:rsid w:val="005840AF"/>
    <w:rsid w:val="005B16A7"/>
    <w:rsid w:val="005C0E0F"/>
    <w:rsid w:val="005C4F6C"/>
    <w:rsid w:val="00615649"/>
    <w:rsid w:val="006165B2"/>
    <w:rsid w:val="00676DFF"/>
    <w:rsid w:val="006A2496"/>
    <w:rsid w:val="006B093B"/>
    <w:rsid w:val="006F69F2"/>
    <w:rsid w:val="00716254"/>
    <w:rsid w:val="007473D7"/>
    <w:rsid w:val="00750301"/>
    <w:rsid w:val="00764944"/>
    <w:rsid w:val="007A7C83"/>
    <w:rsid w:val="007B416B"/>
    <w:rsid w:val="00812459"/>
    <w:rsid w:val="008237DA"/>
    <w:rsid w:val="00827BF1"/>
    <w:rsid w:val="00876D40"/>
    <w:rsid w:val="008A1D55"/>
    <w:rsid w:val="008B26CF"/>
    <w:rsid w:val="008C6257"/>
    <w:rsid w:val="008D38BD"/>
    <w:rsid w:val="00930CF4"/>
    <w:rsid w:val="00936BEB"/>
    <w:rsid w:val="00982AE9"/>
    <w:rsid w:val="009B5336"/>
    <w:rsid w:val="009F764C"/>
    <w:rsid w:val="00A33588"/>
    <w:rsid w:val="00A41922"/>
    <w:rsid w:val="00A85B7B"/>
    <w:rsid w:val="00A96AD3"/>
    <w:rsid w:val="00B54B5F"/>
    <w:rsid w:val="00B6561E"/>
    <w:rsid w:val="00B86F5B"/>
    <w:rsid w:val="00BB5E1D"/>
    <w:rsid w:val="00C12D5D"/>
    <w:rsid w:val="00C74D58"/>
    <w:rsid w:val="00CE5BA3"/>
    <w:rsid w:val="00D811FC"/>
    <w:rsid w:val="00DB7B7C"/>
    <w:rsid w:val="00DC73B5"/>
    <w:rsid w:val="00E307D0"/>
    <w:rsid w:val="00E505E9"/>
    <w:rsid w:val="00E75E26"/>
    <w:rsid w:val="00EB13B4"/>
    <w:rsid w:val="00F66BC5"/>
    <w:rsid w:val="00F77F9F"/>
    <w:rsid w:val="00FB074A"/>
    <w:rsid w:val="00FC26C0"/>
    <w:rsid w:val="00FC6A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35E3C"/>
  <w15:docId w15:val="{3A406480-292A-4679-BD8C-3F704182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74A"/>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B07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074A"/>
    <w:rPr>
      <w:rFonts w:ascii="Tahoma" w:hAnsi="Tahoma" w:cs="Tahoma"/>
      <w:sz w:val="16"/>
      <w:szCs w:val="16"/>
    </w:rPr>
  </w:style>
  <w:style w:type="table" w:styleId="TabloKlavuzu">
    <w:name w:val="Table Grid"/>
    <w:basedOn w:val="NormalTablo"/>
    <w:uiPriority w:val="59"/>
    <w:rsid w:val="00FC2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A7C83"/>
    <w:pPr>
      <w:ind w:left="720"/>
      <w:contextualSpacing/>
    </w:pPr>
  </w:style>
  <w:style w:type="character" w:styleId="Kpr">
    <w:name w:val="Hyperlink"/>
    <w:basedOn w:val="VarsaylanParagrafYazTipi"/>
    <w:uiPriority w:val="99"/>
    <w:unhideWhenUsed/>
    <w:rsid w:val="007A7C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63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dalkilic@nku.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B0C50-2880-4E62-A27D-BD2D72DDB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643</Words>
  <Characters>3670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2</cp:revision>
  <dcterms:created xsi:type="dcterms:W3CDTF">2022-04-08T07:08:00Z</dcterms:created>
  <dcterms:modified xsi:type="dcterms:W3CDTF">2022-04-08T07:08:00Z</dcterms:modified>
</cp:coreProperties>
</file>