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105"/>
        <w:gridCol w:w="2206"/>
        <w:gridCol w:w="1701"/>
      </w:tblGrid>
      <w:tr w:rsidR="00FB074A" w:rsidRPr="003F363A" w14:paraId="460AF3EA" w14:textId="77777777" w:rsidTr="00742A67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69BFD9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23492C2" wp14:editId="57900F82">
                  <wp:extent cx="885825" cy="84201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362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vMerge w:val="restart"/>
            <w:vAlign w:val="center"/>
          </w:tcPr>
          <w:p w14:paraId="11C952A6" w14:textId="7152755C" w:rsidR="00710059" w:rsidRPr="00742A67" w:rsidRDefault="00742A67" w:rsidP="0074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4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ÇORLU MESLEK YÜKSEKOKULU </w:t>
            </w:r>
            <w:bookmarkStart w:id="0" w:name="_GoBack"/>
            <w:bookmarkEnd w:id="0"/>
          </w:p>
          <w:p w14:paraId="0350BF7A" w14:textId="7060A833" w:rsidR="000E4BF3" w:rsidRPr="00710059" w:rsidRDefault="00742A67" w:rsidP="0074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74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CAM FÜZYON FIRINI KULLANMA TALİMATI</w:t>
            </w:r>
          </w:p>
        </w:tc>
        <w:tc>
          <w:tcPr>
            <w:tcW w:w="2206" w:type="dxa"/>
            <w:vAlign w:val="center"/>
          </w:tcPr>
          <w:p w14:paraId="4BCE4FCF" w14:textId="77777777" w:rsidR="00FB074A" w:rsidRPr="003F363A" w:rsidRDefault="00FB074A" w:rsidP="00742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4D8A3A6" w14:textId="4CA88906" w:rsidR="00FB074A" w:rsidRPr="003F363A" w:rsidRDefault="00FB074A" w:rsidP="00742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742A67">
              <w:rPr>
                <w:rFonts w:ascii="Times New Roman" w:eastAsia="Times New Roman" w:hAnsi="Times New Roman" w:cs="Times New Roman"/>
                <w:lang w:eastAsia="tr-TR"/>
              </w:rPr>
              <w:t>046</w:t>
            </w:r>
          </w:p>
        </w:tc>
      </w:tr>
      <w:tr w:rsidR="00FB074A" w:rsidRPr="003F363A" w14:paraId="0184EBAC" w14:textId="77777777" w:rsidTr="00742A67">
        <w:trPr>
          <w:trHeight w:val="284"/>
        </w:trPr>
        <w:tc>
          <w:tcPr>
            <w:tcW w:w="1702" w:type="dxa"/>
            <w:vMerge/>
          </w:tcPr>
          <w:p w14:paraId="2D3C455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7C3C81E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84F70D3" w14:textId="77777777" w:rsidR="00FB074A" w:rsidRPr="003F363A" w:rsidRDefault="00FB074A" w:rsidP="00742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A831A2" w14:textId="095BD9FB" w:rsidR="00FB074A" w:rsidRPr="003F363A" w:rsidRDefault="00742A67" w:rsidP="00742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01.12.2021</w:t>
            </w:r>
          </w:p>
        </w:tc>
      </w:tr>
      <w:tr w:rsidR="00FB074A" w:rsidRPr="003F363A" w14:paraId="289438AB" w14:textId="77777777" w:rsidTr="00742A67">
        <w:trPr>
          <w:trHeight w:val="284"/>
        </w:trPr>
        <w:tc>
          <w:tcPr>
            <w:tcW w:w="1702" w:type="dxa"/>
            <w:vMerge/>
          </w:tcPr>
          <w:p w14:paraId="6351D47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550AEC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134EBE0D" w14:textId="77777777" w:rsidR="00FB074A" w:rsidRPr="003F363A" w:rsidRDefault="00FB074A" w:rsidP="00742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14:paraId="4EDDA874" w14:textId="0396F675" w:rsidR="00FB074A" w:rsidRPr="003F363A" w:rsidRDefault="00742A67" w:rsidP="00742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0BD3C182" w14:textId="77777777" w:rsidTr="00742A67">
        <w:trPr>
          <w:trHeight w:val="284"/>
        </w:trPr>
        <w:tc>
          <w:tcPr>
            <w:tcW w:w="1702" w:type="dxa"/>
            <w:vMerge/>
          </w:tcPr>
          <w:p w14:paraId="594EB96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3C2AC67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500C58E2" w14:textId="77777777" w:rsidR="00FB074A" w:rsidRPr="003F363A" w:rsidRDefault="00FB074A" w:rsidP="00742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BAC2E7" w14:textId="42DE0F4B" w:rsidR="00FB074A" w:rsidRPr="003F363A" w:rsidRDefault="00742A67" w:rsidP="00742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68B8EDDB" w14:textId="77777777" w:rsidTr="00742A67">
        <w:trPr>
          <w:trHeight w:val="284"/>
        </w:trPr>
        <w:tc>
          <w:tcPr>
            <w:tcW w:w="1702" w:type="dxa"/>
            <w:vMerge/>
          </w:tcPr>
          <w:p w14:paraId="55B3446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95536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51CC1CF" w14:textId="77777777" w:rsidR="00FB074A" w:rsidRPr="003F363A" w:rsidRDefault="00FB074A" w:rsidP="00742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43F273" w14:textId="77777777" w:rsidR="00FB074A" w:rsidRPr="003F363A" w:rsidRDefault="000E4BF3" w:rsidP="00742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1989E0B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E0E2E3C" w14:textId="77777777" w:rsidTr="00742A67">
        <w:tc>
          <w:tcPr>
            <w:tcW w:w="2943" w:type="dxa"/>
            <w:vAlign w:val="center"/>
          </w:tcPr>
          <w:p w14:paraId="597EDDD7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01BCEBCD" w14:textId="77777777" w:rsidR="001943DB" w:rsidRDefault="00194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REFSAN </w:t>
            </w:r>
            <w:r w:rsidR="00281A2E">
              <w:rPr>
                <w:rFonts w:ascii="Times New Roman" w:hAnsi="Times New Roman" w:cs="Times New Roman"/>
              </w:rPr>
              <w:t xml:space="preserve">CAM </w:t>
            </w:r>
            <w:proofErr w:type="gramStart"/>
            <w:r w:rsidR="00281A2E">
              <w:rPr>
                <w:rFonts w:ascii="Times New Roman" w:hAnsi="Times New Roman" w:cs="Times New Roman"/>
              </w:rPr>
              <w:t xml:space="preserve">FÜZYON </w:t>
            </w:r>
            <w:r>
              <w:rPr>
                <w:rFonts w:ascii="Times New Roman" w:hAnsi="Times New Roman" w:cs="Times New Roman"/>
              </w:rPr>
              <w:t xml:space="preserve"> FIRINI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281A2E">
              <w:rPr>
                <w:rFonts w:ascii="Times New Roman" w:hAnsi="Times New Roman" w:cs="Times New Roman"/>
              </w:rPr>
              <w:t xml:space="preserve"> ATR 901</w:t>
            </w:r>
          </w:p>
          <w:p w14:paraId="731169A1" w14:textId="3AC0DD3B" w:rsidR="00123158" w:rsidRDefault="00123158">
            <w:pPr>
              <w:rPr>
                <w:rFonts w:ascii="Times New Roman" w:hAnsi="Times New Roman" w:cs="Times New Roman"/>
              </w:rPr>
            </w:pPr>
            <w:r>
              <w:t>253.3.6/13/41242</w:t>
            </w:r>
          </w:p>
        </w:tc>
      </w:tr>
      <w:tr w:rsidR="003C1167" w14:paraId="040B8440" w14:textId="77777777" w:rsidTr="00742A67">
        <w:tc>
          <w:tcPr>
            <w:tcW w:w="2943" w:type="dxa"/>
            <w:vAlign w:val="center"/>
          </w:tcPr>
          <w:p w14:paraId="0110B19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787A39E2" w14:textId="399D7336" w:rsidR="003C1167" w:rsidRDefault="00281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CAM FÜZYON PİŞİRME </w:t>
            </w:r>
          </w:p>
        </w:tc>
      </w:tr>
      <w:tr w:rsidR="003C1167" w14:paraId="4636C688" w14:textId="77777777" w:rsidTr="00742A67">
        <w:tc>
          <w:tcPr>
            <w:tcW w:w="2943" w:type="dxa"/>
            <w:vAlign w:val="center"/>
          </w:tcPr>
          <w:p w14:paraId="48DD2E8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684F532D" w14:textId="0D23F2E4" w:rsidR="003C1167" w:rsidRDefault="00194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Dilek KUYRUKCU </w:t>
            </w:r>
          </w:p>
        </w:tc>
      </w:tr>
      <w:tr w:rsidR="003C1167" w14:paraId="12632B69" w14:textId="77777777" w:rsidTr="00742A67">
        <w:tc>
          <w:tcPr>
            <w:tcW w:w="2943" w:type="dxa"/>
            <w:vAlign w:val="center"/>
          </w:tcPr>
          <w:p w14:paraId="3E6B1970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DBBA2D9" w14:textId="4B46A179" w:rsidR="001943DB" w:rsidRDefault="00742A67">
            <w:pPr>
              <w:rPr>
                <w:rFonts w:ascii="Times New Roman" w:hAnsi="Times New Roman" w:cs="Times New Roman"/>
              </w:rPr>
            </w:pPr>
            <w:hyperlink r:id="rId5" w:history="1">
              <w:r w:rsidR="001943DB" w:rsidRPr="00266456">
                <w:rPr>
                  <w:rStyle w:val="Kpr"/>
                  <w:rFonts w:ascii="Times New Roman" w:hAnsi="Times New Roman" w:cs="Times New Roman"/>
                </w:rPr>
                <w:t>dkuyrukcu@nku.edu.tr</w:t>
              </w:r>
            </w:hyperlink>
            <w:r w:rsidR="001943DB">
              <w:rPr>
                <w:rFonts w:ascii="Times New Roman" w:hAnsi="Times New Roman" w:cs="Times New Roman"/>
              </w:rPr>
              <w:t xml:space="preserve"> 053</w:t>
            </w:r>
            <w:r w:rsidR="00281A2E">
              <w:rPr>
                <w:rFonts w:ascii="Times New Roman" w:hAnsi="Times New Roman" w:cs="Times New Roman"/>
              </w:rPr>
              <w:t>8 312 67 51</w:t>
            </w:r>
          </w:p>
        </w:tc>
      </w:tr>
    </w:tbl>
    <w:p w14:paraId="0185270D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64C705C0" w14:textId="0D9291C0" w:rsidR="00FC26C0" w:rsidRPr="00742A67" w:rsidRDefault="000E4BF3" w:rsidP="00281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A67">
        <w:rPr>
          <w:rFonts w:ascii="Times New Roman" w:hAnsi="Times New Roman" w:cs="Times New Roman"/>
          <w:b/>
          <w:sz w:val="24"/>
          <w:szCs w:val="24"/>
        </w:rPr>
        <w:t>C</w:t>
      </w:r>
      <w:r w:rsidR="00742A67" w:rsidRPr="00742A67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742A67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7F1633E2" w14:textId="77777777" w:rsidR="00281A2E" w:rsidRPr="00281A2E" w:rsidRDefault="00281A2E" w:rsidP="00281A2E">
      <w:pPr>
        <w:jc w:val="center"/>
        <w:rPr>
          <w:rFonts w:ascii="Times New Roman" w:hAnsi="Times New Roman" w:cs="Times New Roman"/>
          <w:b/>
        </w:rPr>
      </w:pPr>
    </w:p>
    <w:p w14:paraId="28B25876" w14:textId="47AA74DF" w:rsidR="00281A2E" w:rsidRPr="00742A67" w:rsidRDefault="00742A67" w:rsidP="00742A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1</w:t>
      </w:r>
      <w:r w:rsidRPr="00742A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Fırın </w:t>
      </w:r>
      <w:r w:rsidRPr="00742A67">
        <w:rPr>
          <w:rFonts w:ascii="Times New Roman" w:hAnsi="Times New Roman" w:cs="Times New Roman"/>
          <w:bCs/>
          <w:sz w:val="24"/>
          <w:szCs w:val="24"/>
        </w:rPr>
        <w:t>hiç</w:t>
      </w:r>
      <w:r>
        <w:rPr>
          <w:rFonts w:ascii="Times New Roman" w:hAnsi="Times New Roman" w:cs="Times New Roman"/>
          <w:bCs/>
          <w:sz w:val="24"/>
          <w:szCs w:val="24"/>
        </w:rPr>
        <w:t xml:space="preserve"> bir koşulda maksimum sıcaklık üzerinde </w:t>
      </w:r>
      <w:r w:rsidRPr="00742A67">
        <w:rPr>
          <w:rFonts w:ascii="Times New Roman" w:hAnsi="Times New Roman" w:cs="Times New Roman"/>
          <w:bCs/>
          <w:sz w:val="24"/>
          <w:szCs w:val="24"/>
        </w:rPr>
        <w:t>çalıştırılmamalıdı</w:t>
      </w:r>
      <w:r>
        <w:rPr>
          <w:rFonts w:ascii="Times New Roman" w:hAnsi="Times New Roman" w:cs="Times New Roman"/>
          <w:bCs/>
          <w:sz w:val="24"/>
          <w:szCs w:val="24"/>
        </w:rPr>
        <w:t xml:space="preserve">r. Fırının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çıkacağı      maksimu</w:t>
      </w:r>
      <w:r w:rsidRPr="00742A67">
        <w:rPr>
          <w:rFonts w:ascii="Times New Roman" w:hAnsi="Times New Roman" w:cs="Times New Roman"/>
          <w:bCs/>
          <w:sz w:val="24"/>
          <w:szCs w:val="24"/>
        </w:rPr>
        <w:t>m</w:t>
      </w:r>
      <w:proofErr w:type="gramEnd"/>
      <w:r w:rsidRPr="00742A67">
        <w:rPr>
          <w:rFonts w:ascii="Times New Roman" w:hAnsi="Times New Roman" w:cs="Times New Roman"/>
          <w:bCs/>
          <w:sz w:val="24"/>
          <w:szCs w:val="24"/>
        </w:rPr>
        <w:t xml:space="preserve"> sıcaklık 950 derecedir.</w:t>
      </w:r>
    </w:p>
    <w:p w14:paraId="5CF87757" w14:textId="0868C614" w:rsidR="00281A2E" w:rsidRPr="00742A67" w:rsidRDefault="00742A67" w:rsidP="00742A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A67">
        <w:rPr>
          <w:rFonts w:ascii="Times New Roman" w:hAnsi="Times New Roman" w:cs="Times New Roman"/>
          <w:bCs/>
          <w:sz w:val="24"/>
          <w:szCs w:val="24"/>
        </w:rPr>
        <w:t>2-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2A67">
        <w:rPr>
          <w:rFonts w:ascii="Times New Roman" w:hAnsi="Times New Roman" w:cs="Times New Roman"/>
          <w:bCs/>
          <w:sz w:val="24"/>
          <w:szCs w:val="24"/>
        </w:rPr>
        <w:t xml:space="preserve">Yağmurlu </w:t>
      </w:r>
      <w:proofErr w:type="gramStart"/>
      <w:r w:rsidRPr="00742A67">
        <w:rPr>
          <w:rFonts w:ascii="Times New Roman" w:hAnsi="Times New Roman" w:cs="Times New Roman"/>
          <w:bCs/>
          <w:sz w:val="24"/>
          <w:szCs w:val="24"/>
        </w:rPr>
        <w:t>rüzgarlı</w:t>
      </w:r>
      <w:proofErr w:type="gramEnd"/>
      <w:r w:rsidRPr="00742A67">
        <w:rPr>
          <w:rFonts w:ascii="Times New Roman" w:hAnsi="Times New Roman" w:cs="Times New Roman"/>
          <w:bCs/>
          <w:sz w:val="24"/>
          <w:szCs w:val="24"/>
        </w:rPr>
        <w:t xml:space="preserve"> ve fırtınalı havalarda fırın çalıştırılmamalıdır.</w:t>
      </w:r>
    </w:p>
    <w:p w14:paraId="43072197" w14:textId="36838FA9" w:rsidR="00281A2E" w:rsidRPr="00742A67" w:rsidRDefault="00742A67" w:rsidP="00742A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A67">
        <w:rPr>
          <w:rFonts w:ascii="Times New Roman" w:hAnsi="Times New Roman" w:cs="Times New Roman"/>
          <w:bCs/>
          <w:sz w:val="24"/>
          <w:szCs w:val="24"/>
        </w:rPr>
        <w:t>3-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2A67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 xml:space="preserve">ırın çalışırken kapağı </w:t>
      </w:r>
      <w:r w:rsidRPr="00742A67">
        <w:rPr>
          <w:rFonts w:ascii="Times New Roman" w:hAnsi="Times New Roman" w:cs="Times New Roman"/>
          <w:bCs/>
          <w:sz w:val="24"/>
          <w:szCs w:val="24"/>
        </w:rPr>
        <w:t>kapalı olmalıdır, asla açılmamalıdır.</w:t>
      </w:r>
    </w:p>
    <w:p w14:paraId="03A087A9" w14:textId="702B082E" w:rsidR="00281A2E" w:rsidRPr="00742A67" w:rsidRDefault="00742A67" w:rsidP="00742A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A67">
        <w:rPr>
          <w:rFonts w:ascii="Times New Roman" w:hAnsi="Times New Roman" w:cs="Times New Roman"/>
          <w:bCs/>
          <w:sz w:val="24"/>
          <w:szCs w:val="24"/>
        </w:rPr>
        <w:t>4-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2A67">
        <w:rPr>
          <w:rFonts w:ascii="Times New Roman" w:hAnsi="Times New Roman" w:cs="Times New Roman"/>
          <w:bCs/>
          <w:sz w:val="24"/>
          <w:szCs w:val="24"/>
        </w:rPr>
        <w:t xml:space="preserve">Fırın içine malzeme yüklenirken </w:t>
      </w:r>
      <w:proofErr w:type="spellStart"/>
      <w:proofErr w:type="gramStart"/>
      <w:r w:rsidRPr="00742A67">
        <w:rPr>
          <w:rFonts w:ascii="Times New Roman" w:hAnsi="Times New Roman" w:cs="Times New Roman"/>
          <w:bCs/>
          <w:sz w:val="24"/>
          <w:szCs w:val="24"/>
        </w:rPr>
        <w:t>resistanslara</w:t>
      </w:r>
      <w:proofErr w:type="spellEnd"/>
      <w:r w:rsidRPr="00742A67">
        <w:rPr>
          <w:rFonts w:ascii="Times New Roman" w:hAnsi="Times New Roman" w:cs="Times New Roman"/>
          <w:bCs/>
          <w:sz w:val="24"/>
          <w:szCs w:val="24"/>
        </w:rPr>
        <w:t xml:space="preserve">  ve</w:t>
      </w:r>
      <w:proofErr w:type="gramEnd"/>
      <w:r w:rsidRPr="00742A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2A67">
        <w:rPr>
          <w:rFonts w:ascii="Times New Roman" w:hAnsi="Times New Roman" w:cs="Times New Roman"/>
          <w:bCs/>
          <w:sz w:val="24"/>
          <w:szCs w:val="24"/>
        </w:rPr>
        <w:t>termokupula</w:t>
      </w:r>
      <w:proofErr w:type="spellEnd"/>
      <w:r w:rsidRPr="00742A67">
        <w:rPr>
          <w:rFonts w:ascii="Times New Roman" w:hAnsi="Times New Roman" w:cs="Times New Roman"/>
          <w:bCs/>
          <w:sz w:val="24"/>
          <w:szCs w:val="24"/>
        </w:rPr>
        <w:t xml:space="preserve"> temas etmemesine dikkat edilmelidir.</w:t>
      </w:r>
    </w:p>
    <w:p w14:paraId="4080FDCA" w14:textId="3DE5B8FC" w:rsidR="00281A2E" w:rsidRPr="00742A67" w:rsidRDefault="00742A67" w:rsidP="00742A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A67">
        <w:rPr>
          <w:rFonts w:ascii="Times New Roman" w:hAnsi="Times New Roman" w:cs="Times New Roman"/>
          <w:bCs/>
          <w:sz w:val="24"/>
          <w:szCs w:val="24"/>
        </w:rPr>
        <w:t>5-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2A67">
        <w:rPr>
          <w:rFonts w:ascii="Times New Roman" w:hAnsi="Times New Roman" w:cs="Times New Roman"/>
          <w:bCs/>
          <w:sz w:val="24"/>
          <w:szCs w:val="24"/>
        </w:rPr>
        <w:t>Fırın kesinlikle yanıcı maddelerle ve sıvılarla temas etmemelidir.</w:t>
      </w:r>
    </w:p>
    <w:p w14:paraId="2F950C58" w14:textId="30F66128" w:rsidR="00281A2E" w:rsidRPr="00742A67" w:rsidRDefault="00742A67" w:rsidP="00742A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A67">
        <w:rPr>
          <w:rFonts w:ascii="Times New Roman" w:hAnsi="Times New Roman" w:cs="Times New Roman"/>
          <w:bCs/>
          <w:sz w:val="24"/>
          <w:szCs w:val="24"/>
        </w:rPr>
        <w:t>6-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2A67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 xml:space="preserve">ırın etrafında tiner, gaz </w:t>
      </w:r>
      <w:proofErr w:type="gramStart"/>
      <w:r w:rsidRPr="00742A67">
        <w:rPr>
          <w:rFonts w:ascii="Times New Roman" w:hAnsi="Times New Roman" w:cs="Times New Roman"/>
          <w:bCs/>
          <w:sz w:val="24"/>
          <w:szCs w:val="24"/>
        </w:rPr>
        <w:t>yada</w:t>
      </w:r>
      <w:proofErr w:type="gramEnd"/>
      <w:r w:rsidRPr="00742A67">
        <w:rPr>
          <w:rFonts w:ascii="Times New Roman" w:hAnsi="Times New Roman" w:cs="Times New Roman"/>
          <w:bCs/>
          <w:sz w:val="24"/>
          <w:szCs w:val="24"/>
        </w:rPr>
        <w:t xml:space="preserve"> benzin gibi yanıcı maddeler bulundurulmamalıdır.</w:t>
      </w:r>
    </w:p>
    <w:p w14:paraId="04075D45" w14:textId="76FA0B8D" w:rsidR="00281A2E" w:rsidRPr="00742A67" w:rsidRDefault="00742A67" w:rsidP="00742A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A67">
        <w:rPr>
          <w:rFonts w:ascii="Times New Roman" w:hAnsi="Times New Roman" w:cs="Times New Roman"/>
          <w:bCs/>
          <w:sz w:val="24"/>
          <w:szCs w:val="24"/>
        </w:rPr>
        <w:t>7-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2A67">
        <w:rPr>
          <w:rFonts w:ascii="Times New Roman" w:hAnsi="Times New Roman" w:cs="Times New Roman"/>
          <w:bCs/>
          <w:sz w:val="24"/>
          <w:szCs w:val="24"/>
        </w:rPr>
        <w:t xml:space="preserve">Fırın gıda maddesi pişirmek için kullanılmamalıdır.  </w:t>
      </w:r>
    </w:p>
    <w:p w14:paraId="2991D69E" w14:textId="6B04B3D6" w:rsidR="00281A2E" w:rsidRPr="00742A67" w:rsidRDefault="00742A67" w:rsidP="00742A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A67">
        <w:rPr>
          <w:rFonts w:ascii="Times New Roman" w:hAnsi="Times New Roman" w:cs="Times New Roman"/>
          <w:bCs/>
          <w:sz w:val="24"/>
          <w:szCs w:val="24"/>
        </w:rPr>
        <w:t>8-</w:t>
      </w:r>
      <w:r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Pr="00742A67">
        <w:rPr>
          <w:rFonts w:ascii="Times New Roman" w:hAnsi="Times New Roman" w:cs="Times New Roman"/>
          <w:bCs/>
          <w:sz w:val="24"/>
          <w:szCs w:val="24"/>
        </w:rPr>
        <w:t>ırın yandığı sırada yoğun bir g</w:t>
      </w:r>
      <w:r>
        <w:rPr>
          <w:rFonts w:ascii="Times New Roman" w:hAnsi="Times New Roman" w:cs="Times New Roman"/>
          <w:bCs/>
          <w:sz w:val="24"/>
          <w:szCs w:val="24"/>
        </w:rPr>
        <w:t xml:space="preserve">az çıkışı olmaktadır bu sürede </w:t>
      </w:r>
      <w:r w:rsidRPr="00742A67">
        <w:rPr>
          <w:rFonts w:ascii="Times New Roman" w:hAnsi="Times New Roman" w:cs="Times New Roman"/>
          <w:bCs/>
          <w:sz w:val="24"/>
          <w:szCs w:val="24"/>
        </w:rPr>
        <w:t>fırın odasında durulmamalıdır.</w:t>
      </w:r>
    </w:p>
    <w:p w14:paraId="5AE327DD" w14:textId="2E740EAE" w:rsidR="00281A2E" w:rsidRPr="00742A67" w:rsidRDefault="00742A67" w:rsidP="00742A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A67">
        <w:rPr>
          <w:rFonts w:ascii="Times New Roman" w:hAnsi="Times New Roman" w:cs="Times New Roman"/>
          <w:bCs/>
          <w:sz w:val="24"/>
          <w:szCs w:val="24"/>
        </w:rPr>
        <w:t>9-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2A67">
        <w:rPr>
          <w:rFonts w:ascii="Times New Roman" w:hAnsi="Times New Roman" w:cs="Times New Roman"/>
          <w:bCs/>
          <w:sz w:val="24"/>
          <w:szCs w:val="24"/>
        </w:rPr>
        <w:t xml:space="preserve">Fırın 100 dereceye gelmeden soğutma amacı ile kapağı açık bırakılmamalı </w:t>
      </w:r>
      <w:proofErr w:type="spellStart"/>
      <w:r w:rsidRPr="00742A67">
        <w:rPr>
          <w:rFonts w:ascii="Times New Roman" w:hAnsi="Times New Roman" w:cs="Times New Roman"/>
          <w:bCs/>
          <w:sz w:val="24"/>
          <w:szCs w:val="24"/>
        </w:rPr>
        <w:t>apağı</w:t>
      </w:r>
      <w:proofErr w:type="spellEnd"/>
      <w:r w:rsidRPr="00742A67">
        <w:rPr>
          <w:rFonts w:ascii="Times New Roman" w:hAnsi="Times New Roman" w:cs="Times New Roman"/>
          <w:bCs/>
          <w:sz w:val="24"/>
          <w:szCs w:val="24"/>
        </w:rPr>
        <w:t xml:space="preserve"> en erk</w:t>
      </w:r>
      <w:r>
        <w:rPr>
          <w:rFonts w:ascii="Times New Roman" w:hAnsi="Times New Roman" w:cs="Times New Roman"/>
          <w:bCs/>
          <w:sz w:val="24"/>
          <w:szCs w:val="24"/>
        </w:rPr>
        <w:t xml:space="preserve">en 100 derecede </w:t>
      </w:r>
      <w:r w:rsidRPr="00742A67">
        <w:rPr>
          <w:rFonts w:ascii="Times New Roman" w:hAnsi="Times New Roman" w:cs="Times New Roman"/>
          <w:bCs/>
          <w:sz w:val="24"/>
          <w:szCs w:val="24"/>
        </w:rPr>
        <w:t>yavaş yavaş aralanarak açılmalıdır.</w:t>
      </w:r>
    </w:p>
    <w:p w14:paraId="577D3987" w14:textId="3563FF74" w:rsidR="00281A2E" w:rsidRPr="00742A67" w:rsidRDefault="00742A67" w:rsidP="00742A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A67">
        <w:rPr>
          <w:rFonts w:ascii="Times New Roman" w:hAnsi="Times New Roman" w:cs="Times New Roman"/>
          <w:bCs/>
          <w:sz w:val="24"/>
          <w:szCs w:val="24"/>
        </w:rPr>
        <w:t>10-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2A67">
        <w:rPr>
          <w:rFonts w:ascii="Times New Roman" w:hAnsi="Times New Roman" w:cs="Times New Roman"/>
          <w:bCs/>
          <w:sz w:val="24"/>
          <w:szCs w:val="24"/>
        </w:rPr>
        <w:t>Fırın aşırı yüklenmemelidir.</w:t>
      </w:r>
    </w:p>
    <w:p w14:paraId="7A14CDA0" w14:textId="584BE19A" w:rsidR="00281A2E" w:rsidRPr="00742A67" w:rsidRDefault="00742A67" w:rsidP="00742A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A67">
        <w:rPr>
          <w:rFonts w:ascii="Times New Roman" w:hAnsi="Times New Roman" w:cs="Times New Roman"/>
          <w:bCs/>
          <w:sz w:val="24"/>
          <w:szCs w:val="24"/>
        </w:rPr>
        <w:t>11-.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2A67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>ırına cam v</w:t>
      </w:r>
      <w:r w:rsidRPr="00742A67">
        <w:rPr>
          <w:rFonts w:ascii="Times New Roman" w:hAnsi="Times New Roman" w:cs="Times New Roman"/>
          <w:bCs/>
          <w:sz w:val="24"/>
          <w:szCs w:val="24"/>
        </w:rPr>
        <w:t xml:space="preserve">e seramik cam </w:t>
      </w:r>
      <w:proofErr w:type="gramStart"/>
      <w:r w:rsidRPr="00742A67">
        <w:rPr>
          <w:rFonts w:ascii="Times New Roman" w:hAnsi="Times New Roman" w:cs="Times New Roman"/>
          <w:bCs/>
          <w:sz w:val="24"/>
          <w:szCs w:val="24"/>
        </w:rPr>
        <w:t>kalıpları  dışında</w:t>
      </w:r>
      <w:proofErr w:type="gramEnd"/>
      <w:r w:rsidRPr="00742A67">
        <w:rPr>
          <w:rFonts w:ascii="Times New Roman" w:hAnsi="Times New Roman" w:cs="Times New Roman"/>
          <w:bCs/>
          <w:sz w:val="24"/>
          <w:szCs w:val="24"/>
        </w:rPr>
        <w:t xml:space="preserve"> herhangi bir malzeme  konulmamalıdır.</w:t>
      </w:r>
    </w:p>
    <w:p w14:paraId="0B216E50" w14:textId="721AB054" w:rsidR="00281A2E" w:rsidRPr="00742A67" w:rsidRDefault="00742A67" w:rsidP="00742A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A67">
        <w:rPr>
          <w:rFonts w:ascii="Times New Roman" w:hAnsi="Times New Roman" w:cs="Times New Roman"/>
          <w:bCs/>
          <w:sz w:val="24"/>
          <w:szCs w:val="24"/>
        </w:rPr>
        <w:t>12-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2A67">
        <w:rPr>
          <w:rFonts w:ascii="Times New Roman" w:hAnsi="Times New Roman" w:cs="Times New Roman"/>
          <w:bCs/>
          <w:sz w:val="24"/>
          <w:szCs w:val="24"/>
        </w:rPr>
        <w:t xml:space="preserve">Meydana gelecek herhangi </w:t>
      </w:r>
      <w:r>
        <w:rPr>
          <w:rFonts w:ascii="Times New Roman" w:hAnsi="Times New Roman" w:cs="Times New Roman"/>
          <w:bCs/>
          <w:sz w:val="24"/>
          <w:szCs w:val="24"/>
        </w:rPr>
        <w:t xml:space="preserve">bir arıza ve sıkıntı durumunda </w:t>
      </w:r>
      <w:r w:rsidRPr="00742A67">
        <w:rPr>
          <w:rFonts w:ascii="Times New Roman" w:hAnsi="Times New Roman" w:cs="Times New Roman"/>
          <w:bCs/>
          <w:sz w:val="24"/>
          <w:szCs w:val="24"/>
        </w:rPr>
        <w:t>yetkili firma aranmalıdır.</w:t>
      </w:r>
    </w:p>
    <w:p w14:paraId="30382C89" w14:textId="4B5A21C0" w:rsidR="00281A2E" w:rsidRPr="00742A67" w:rsidRDefault="00742A67" w:rsidP="00742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A67"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0 274 225 17 18 </w:t>
      </w:r>
      <w:r w:rsidR="00281A2E" w:rsidRPr="00742A67">
        <w:rPr>
          <w:rFonts w:ascii="Times New Roman" w:hAnsi="Times New Roman" w:cs="Times New Roman"/>
          <w:bCs/>
          <w:sz w:val="24"/>
          <w:szCs w:val="24"/>
        </w:rPr>
        <w:t>YETKİLİ FİRMANIN TEL NUMARASIDIR</w:t>
      </w:r>
      <w:r w:rsidRPr="00742A67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281A2E" w:rsidRPr="00742A67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B274C"/>
    <w:rsid w:val="000E4BF3"/>
    <w:rsid w:val="00123158"/>
    <w:rsid w:val="001943DB"/>
    <w:rsid w:val="00281A2E"/>
    <w:rsid w:val="003C1167"/>
    <w:rsid w:val="005E09C2"/>
    <w:rsid w:val="00656FD5"/>
    <w:rsid w:val="00710059"/>
    <w:rsid w:val="00742A67"/>
    <w:rsid w:val="007473D7"/>
    <w:rsid w:val="008237DA"/>
    <w:rsid w:val="00876D40"/>
    <w:rsid w:val="00936BEB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943DB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94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uyrukcu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2021-12-02T13:02:00Z</dcterms:created>
  <dcterms:modified xsi:type="dcterms:W3CDTF">2021-12-02T13:02:00Z</dcterms:modified>
</cp:coreProperties>
</file>