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083E24" w14:paraId="51D7D287" w14:textId="77777777" w:rsidTr="002476CE">
        <w:trPr>
          <w:trHeight w:val="284"/>
        </w:trPr>
        <w:tc>
          <w:tcPr>
            <w:tcW w:w="1555" w:type="dxa"/>
            <w:vMerge w:val="restart"/>
            <w:vAlign w:val="center"/>
          </w:tcPr>
          <w:p w14:paraId="372ABAB0" w14:textId="77777777" w:rsidR="00FB074A" w:rsidRPr="00083E2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3E2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5979CCC" wp14:editId="046731B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  <w:vAlign w:val="center"/>
          </w:tcPr>
          <w:p w14:paraId="3704BCEF" w14:textId="77777777" w:rsid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E661EE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7D48CF5F" w14:textId="4BD0F7A3" w:rsidR="00FB074A" w:rsidRPr="00083E24" w:rsidRDefault="00083E24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6D485CC1" w14:textId="6F15EB09" w:rsidR="000E4BF3" w:rsidRPr="00083E24" w:rsidRDefault="00E661EE" w:rsidP="0008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="00083E24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İNOKÜLER</w:t>
            </w:r>
            <w:r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83E24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IŞIK</w:t>
            </w:r>
            <w:r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</w:t>
            </w:r>
            <w:r w:rsidR="00083E24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İKROSKOBU</w:t>
            </w:r>
            <w:r w:rsidR="002476CE" w:rsidRPr="0008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476CE" w:rsidRPr="00083E24">
              <w:rPr>
                <w:rFonts w:ascii="Times New Roman" w:hAnsi="Times New Roman" w:cs="Times New Roman"/>
                <w:sz w:val="24"/>
                <w:szCs w:val="24"/>
              </w:rPr>
              <w:t>Carll</w:t>
            </w:r>
            <w:proofErr w:type="spellEnd"/>
            <w:r w:rsidR="002476CE" w:rsidRPr="0008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6CE" w:rsidRPr="00083E24">
              <w:rPr>
                <w:rFonts w:ascii="Times New Roman" w:hAnsi="Times New Roman" w:cs="Times New Roman"/>
                <w:sz w:val="24"/>
                <w:szCs w:val="24"/>
              </w:rPr>
              <w:t>Zeiss</w:t>
            </w:r>
            <w:proofErr w:type="spellEnd"/>
            <w:r w:rsidR="002476CE" w:rsidRPr="0008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6CE" w:rsidRPr="00083E24">
              <w:rPr>
                <w:rFonts w:ascii="Times New Roman" w:hAnsi="Times New Roman" w:cs="Times New Roman"/>
                <w:sz w:val="24"/>
                <w:szCs w:val="24"/>
              </w:rPr>
              <w:t>Jena</w:t>
            </w:r>
            <w:proofErr w:type="spellEnd"/>
            <w:r w:rsidR="00247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4BF3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="00083E24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İHAZI</w:t>
            </w:r>
            <w:r w:rsidR="000E4BF3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="00083E24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2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0E4BF3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</w:t>
            </w:r>
            <w:r w:rsidR="00083E24" w:rsidRPr="0008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ALİMATI</w:t>
            </w:r>
          </w:p>
        </w:tc>
        <w:tc>
          <w:tcPr>
            <w:tcW w:w="1984" w:type="dxa"/>
            <w:vAlign w:val="center"/>
          </w:tcPr>
          <w:p w14:paraId="0C1B5206" w14:textId="77777777" w:rsidR="00FB074A" w:rsidRPr="00897D91" w:rsidRDefault="00FB074A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F26780A" w14:textId="1E9E7A91" w:rsidR="00FB074A" w:rsidRPr="00897D91" w:rsidRDefault="00FB074A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2476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-264</w:t>
            </w:r>
          </w:p>
        </w:tc>
      </w:tr>
      <w:tr w:rsidR="00FB074A" w:rsidRPr="00083E24" w14:paraId="43DF6DAA" w14:textId="77777777" w:rsidTr="002476CE">
        <w:trPr>
          <w:trHeight w:val="284"/>
        </w:trPr>
        <w:tc>
          <w:tcPr>
            <w:tcW w:w="1555" w:type="dxa"/>
            <w:vMerge/>
          </w:tcPr>
          <w:p w14:paraId="5FB4560A" w14:textId="77777777" w:rsidR="00FB074A" w:rsidRPr="00083E2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455A509" w14:textId="77777777" w:rsidR="00FB074A" w:rsidRPr="00083E2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A9173A" w14:textId="77777777" w:rsidR="00FB074A" w:rsidRPr="00897D91" w:rsidRDefault="00FB074A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5ECAE16" w14:textId="24D2998C" w:rsidR="00FB074A" w:rsidRPr="00897D91" w:rsidRDefault="00E661EE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2476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083E24"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083E24" w14:paraId="77B302D1" w14:textId="77777777" w:rsidTr="002476CE">
        <w:trPr>
          <w:trHeight w:val="284"/>
        </w:trPr>
        <w:tc>
          <w:tcPr>
            <w:tcW w:w="1555" w:type="dxa"/>
            <w:vMerge/>
          </w:tcPr>
          <w:p w14:paraId="6D7EED45" w14:textId="77777777" w:rsidR="00FB074A" w:rsidRPr="00083E2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9615A17" w14:textId="77777777" w:rsidR="00FB074A" w:rsidRPr="00083E2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6C9FF17" w14:textId="77777777" w:rsidR="00FB074A" w:rsidRPr="00897D91" w:rsidRDefault="00FB074A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E4C1448" w14:textId="0413EDEA" w:rsidR="00FB074A" w:rsidRPr="00897D91" w:rsidRDefault="002476CE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083E24" w14:paraId="479CB828" w14:textId="77777777" w:rsidTr="002476CE">
        <w:trPr>
          <w:trHeight w:val="284"/>
        </w:trPr>
        <w:tc>
          <w:tcPr>
            <w:tcW w:w="1555" w:type="dxa"/>
            <w:vMerge/>
          </w:tcPr>
          <w:p w14:paraId="29800516" w14:textId="77777777" w:rsidR="00FB074A" w:rsidRPr="00083E2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F4FEBE5" w14:textId="77777777" w:rsidR="00FB074A" w:rsidRPr="00083E2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8196DEF" w14:textId="77777777" w:rsidR="00FB074A" w:rsidRPr="00897D91" w:rsidRDefault="00FB074A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29B3713" w14:textId="0B9AE009" w:rsidR="00FB074A" w:rsidRPr="00897D91" w:rsidRDefault="002476CE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083E24" w14:paraId="6AEF3881" w14:textId="77777777" w:rsidTr="002476CE">
        <w:trPr>
          <w:trHeight w:val="284"/>
        </w:trPr>
        <w:tc>
          <w:tcPr>
            <w:tcW w:w="1555" w:type="dxa"/>
            <w:vMerge/>
          </w:tcPr>
          <w:p w14:paraId="6251B1DE" w14:textId="77777777" w:rsidR="00FB074A" w:rsidRPr="00083E2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3217B98" w14:textId="77777777" w:rsidR="00FB074A" w:rsidRPr="00083E2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68F7046" w14:textId="77777777" w:rsidR="00FB074A" w:rsidRPr="00897D91" w:rsidRDefault="00FB074A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7D32996" w14:textId="77777777" w:rsidR="00FB074A" w:rsidRPr="00897D91" w:rsidRDefault="000E4BF3" w:rsidP="0024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7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657A4F8" w14:textId="77777777" w:rsidR="003C1167" w:rsidRPr="00083E2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83E24" w14:paraId="6CE24ED1" w14:textId="77777777" w:rsidTr="003C1167">
        <w:tc>
          <w:tcPr>
            <w:tcW w:w="2943" w:type="dxa"/>
          </w:tcPr>
          <w:p w14:paraId="1B60C4E4" w14:textId="77777777" w:rsidR="003C1167" w:rsidRPr="00083E2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83E2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A6E2FF9" w14:textId="77777777" w:rsidR="00E41EB6" w:rsidRPr="00083E24" w:rsidRDefault="00F52A9D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Binoküler</w:t>
            </w:r>
            <w:proofErr w:type="spellEnd"/>
            <w:r w:rsidRPr="00083E24">
              <w:rPr>
                <w:rFonts w:ascii="Times New Roman" w:hAnsi="Times New Roman" w:cs="Times New Roman"/>
                <w:sz w:val="24"/>
                <w:szCs w:val="24"/>
              </w:rPr>
              <w:t xml:space="preserve"> Işık mikroskobu</w:t>
            </w:r>
          </w:p>
          <w:p w14:paraId="203358CC" w14:textId="77777777" w:rsidR="00F52A9D" w:rsidRPr="00083E24" w:rsidRDefault="00743FC7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Carll</w:t>
            </w:r>
            <w:proofErr w:type="spellEnd"/>
            <w:r w:rsidRPr="0008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Zeiss</w:t>
            </w:r>
            <w:proofErr w:type="spellEnd"/>
            <w:r w:rsidRPr="0008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Jena</w:t>
            </w:r>
            <w:proofErr w:type="spellEnd"/>
          </w:p>
        </w:tc>
      </w:tr>
      <w:tr w:rsidR="003C1167" w:rsidRPr="00083E24" w14:paraId="77E7AE2A" w14:textId="77777777" w:rsidTr="003C1167">
        <w:tc>
          <w:tcPr>
            <w:tcW w:w="2943" w:type="dxa"/>
          </w:tcPr>
          <w:p w14:paraId="40F6976B" w14:textId="77777777" w:rsidR="003C1167" w:rsidRPr="00083E2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F1BC880" w14:textId="77777777" w:rsidR="003C1167" w:rsidRPr="00083E24" w:rsidRDefault="00E6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Numunelerin görüntülenmesi, mikrobiyolojik analizler</w:t>
            </w:r>
          </w:p>
        </w:tc>
      </w:tr>
      <w:tr w:rsidR="00765A20" w:rsidRPr="00083E24" w14:paraId="3B8A6F4A" w14:textId="77777777" w:rsidTr="003C1167">
        <w:tc>
          <w:tcPr>
            <w:tcW w:w="2943" w:type="dxa"/>
          </w:tcPr>
          <w:p w14:paraId="0E116F08" w14:textId="77777777" w:rsidR="00765A20" w:rsidRPr="00083E24" w:rsidRDefault="00765A20" w:rsidP="007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83E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DDD3D6D" w14:textId="4E8841E9" w:rsidR="00765A20" w:rsidRPr="00083E24" w:rsidRDefault="002476CE" w:rsidP="007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765A20" w:rsidRPr="00083E24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765A20" w:rsidRPr="00083E24" w14:paraId="273403A2" w14:textId="77777777" w:rsidTr="003C1167">
        <w:tc>
          <w:tcPr>
            <w:tcW w:w="2943" w:type="dxa"/>
          </w:tcPr>
          <w:p w14:paraId="48DC4AEA" w14:textId="77777777" w:rsidR="00765A20" w:rsidRPr="00083E24" w:rsidRDefault="00765A20" w:rsidP="007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632D577" w14:textId="77777777" w:rsidR="00765A20" w:rsidRPr="00083E24" w:rsidRDefault="00765A20" w:rsidP="007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4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117C29AF" w14:textId="77777777" w:rsidR="003C1167" w:rsidRPr="00083E2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7CB28" w14:textId="414A9F5B" w:rsidR="00FC26C0" w:rsidRPr="00083E2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2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83E2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476CE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83E2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A199A4B" w14:textId="77777777" w:rsidR="00FC26C0" w:rsidRPr="00083E24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03410425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Mikroskop koruma kılıfı çıkarılır.</w:t>
      </w:r>
    </w:p>
    <w:p w14:paraId="7048AB32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Mikroskop fişi ilgili bölmeden çıkarılarak prize takılır.</w:t>
      </w:r>
    </w:p>
    <w:p w14:paraId="2EDCA05E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 xml:space="preserve">Uygun bez ile oküler ve mercekler temizlenir (yalnızca mikroskop </w:t>
      </w:r>
      <w:proofErr w:type="spellStart"/>
      <w:r w:rsidRPr="00083E24">
        <w:rPr>
          <w:rFonts w:ascii="Times New Roman" w:hAnsi="Times New Roman" w:cs="Times New Roman"/>
          <w:sz w:val="24"/>
          <w:szCs w:val="24"/>
        </w:rPr>
        <w:t>temizliginde</w:t>
      </w:r>
      <w:proofErr w:type="spellEnd"/>
      <w:r w:rsidRPr="00083E24">
        <w:rPr>
          <w:rFonts w:ascii="Times New Roman" w:hAnsi="Times New Roman" w:cs="Times New Roman"/>
          <w:sz w:val="24"/>
          <w:szCs w:val="24"/>
        </w:rPr>
        <w:t xml:space="preserve"> kullanılmalıdır)</w:t>
      </w:r>
    </w:p>
    <w:p w14:paraId="610102A6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En küçük büyütmeli objektif hazır konuma getirilir.</w:t>
      </w:r>
    </w:p>
    <w:p w14:paraId="7ECF8599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İncelenecek olan materyal lam-lamel arasına konularak mikroskop tablasına yerleştirilir.</w:t>
      </w:r>
    </w:p>
    <w:p w14:paraId="7A4542FA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Mikroskobun sağ tarafındaki lamba düğmesinden ışık seviyesi ayarlanır.</w:t>
      </w:r>
    </w:p>
    <w:p w14:paraId="4E276F86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 xml:space="preserve">İncelenecek olan materyale göre gerekli büyütme objektifleri </w:t>
      </w:r>
      <w:proofErr w:type="spellStart"/>
      <w:r w:rsidRPr="00083E24">
        <w:rPr>
          <w:rFonts w:ascii="Times New Roman" w:hAnsi="Times New Roman" w:cs="Times New Roman"/>
          <w:sz w:val="24"/>
          <w:szCs w:val="24"/>
        </w:rPr>
        <w:t>rovelver</w:t>
      </w:r>
      <w:proofErr w:type="spellEnd"/>
      <w:r w:rsidRPr="00083E24">
        <w:rPr>
          <w:rFonts w:ascii="Times New Roman" w:hAnsi="Times New Roman" w:cs="Times New Roman"/>
          <w:sz w:val="24"/>
          <w:szCs w:val="24"/>
        </w:rPr>
        <w:t xml:space="preserve"> yardımı ile değiştirilir.</w:t>
      </w:r>
    </w:p>
    <w:p w14:paraId="59EE4783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100X büyütmeli objektif kullanılması gerektiği durumlarda objektif ayarlanmadan önce lamel üzerine</w:t>
      </w:r>
    </w:p>
    <w:p w14:paraId="253A52A5" w14:textId="77777777" w:rsidR="0073149A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3E24">
        <w:rPr>
          <w:rFonts w:ascii="Times New Roman" w:hAnsi="Times New Roman" w:cs="Times New Roman"/>
          <w:sz w:val="24"/>
          <w:szCs w:val="24"/>
        </w:rPr>
        <w:t>İmmersion</w:t>
      </w:r>
      <w:proofErr w:type="spellEnd"/>
      <w:r w:rsidRPr="00083E24">
        <w:rPr>
          <w:rFonts w:ascii="Times New Roman" w:hAnsi="Times New Roman" w:cs="Times New Roman"/>
          <w:sz w:val="24"/>
          <w:szCs w:val="24"/>
        </w:rPr>
        <w:t xml:space="preserve"> yağı damlatılarak incelemeye </w:t>
      </w:r>
      <w:proofErr w:type="spellStart"/>
      <w:proofErr w:type="gramStart"/>
      <w:r w:rsidRPr="00083E24">
        <w:rPr>
          <w:rFonts w:ascii="Times New Roman" w:hAnsi="Times New Roman" w:cs="Times New Roman"/>
          <w:sz w:val="24"/>
          <w:szCs w:val="24"/>
        </w:rPr>
        <w:t>geçilir.İnceleme</w:t>
      </w:r>
      <w:proofErr w:type="spellEnd"/>
      <w:proofErr w:type="gramEnd"/>
      <w:r w:rsidRPr="00083E24">
        <w:rPr>
          <w:rFonts w:ascii="Times New Roman" w:hAnsi="Times New Roman" w:cs="Times New Roman"/>
          <w:sz w:val="24"/>
          <w:szCs w:val="24"/>
        </w:rPr>
        <w:t xml:space="preserve"> işlemi bittikten sonra lamba düğmesinden ışık kapatılır ve en küçük büyütmeli objektif ayarlanarak materyal tabladan alınır. </w:t>
      </w:r>
      <w:proofErr w:type="spellStart"/>
      <w:r w:rsidRPr="00083E24">
        <w:rPr>
          <w:rFonts w:ascii="Times New Roman" w:hAnsi="Times New Roman" w:cs="Times New Roman"/>
          <w:sz w:val="24"/>
          <w:szCs w:val="24"/>
        </w:rPr>
        <w:t>Xylol</w:t>
      </w:r>
      <w:proofErr w:type="spellEnd"/>
      <w:r w:rsidRPr="00083E24">
        <w:rPr>
          <w:rFonts w:ascii="Times New Roman" w:hAnsi="Times New Roman" w:cs="Times New Roman"/>
          <w:sz w:val="24"/>
          <w:szCs w:val="24"/>
        </w:rPr>
        <w:t xml:space="preserve"> ile 100X objektif silinerek </w:t>
      </w:r>
      <w:proofErr w:type="spellStart"/>
      <w:r w:rsidRPr="00083E24">
        <w:rPr>
          <w:rFonts w:ascii="Times New Roman" w:hAnsi="Times New Roman" w:cs="Times New Roman"/>
          <w:sz w:val="24"/>
          <w:szCs w:val="24"/>
        </w:rPr>
        <w:t>immersion</w:t>
      </w:r>
      <w:proofErr w:type="spellEnd"/>
      <w:r w:rsidRPr="00083E24">
        <w:rPr>
          <w:rFonts w:ascii="Times New Roman" w:hAnsi="Times New Roman" w:cs="Times New Roman"/>
          <w:sz w:val="24"/>
          <w:szCs w:val="24"/>
        </w:rPr>
        <w:t xml:space="preserve"> yağının temizlenmesi sağlanır (</w:t>
      </w:r>
      <w:proofErr w:type="spellStart"/>
      <w:r w:rsidRPr="00083E24">
        <w:rPr>
          <w:rFonts w:ascii="Times New Roman" w:hAnsi="Times New Roman" w:cs="Times New Roman"/>
          <w:sz w:val="24"/>
          <w:szCs w:val="24"/>
        </w:rPr>
        <w:t>İmmersion</w:t>
      </w:r>
      <w:proofErr w:type="spellEnd"/>
      <w:r w:rsidRPr="00083E24">
        <w:rPr>
          <w:rFonts w:ascii="Times New Roman" w:hAnsi="Times New Roman" w:cs="Times New Roman"/>
          <w:sz w:val="24"/>
          <w:szCs w:val="24"/>
        </w:rPr>
        <w:t xml:space="preserve"> yağının kullanılmadığı durumlarda objektifler tülbent bezi ile silinir). Mikroskop fişi prizden çıkarılarak mikroskobun ilgili bölmesine yerleştirilir.</w:t>
      </w:r>
    </w:p>
    <w:p w14:paraId="4981468D" w14:textId="77777777" w:rsidR="00FC26C0" w:rsidRPr="00083E24" w:rsidRDefault="0073149A" w:rsidP="00765A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Mikroskop koruma kılıfı ile mikroskop kapatılır.</w:t>
      </w:r>
    </w:p>
    <w:p w14:paraId="7F7C7B6A" w14:textId="77777777" w:rsidR="00FC26C0" w:rsidRPr="00083E24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083E2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61581"/>
    <w:multiLevelType w:val="hybridMultilevel"/>
    <w:tmpl w:val="54C43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83E24"/>
    <w:rsid w:val="000E4BF3"/>
    <w:rsid w:val="002476CE"/>
    <w:rsid w:val="003146A0"/>
    <w:rsid w:val="003C1167"/>
    <w:rsid w:val="00584F3B"/>
    <w:rsid w:val="006B7666"/>
    <w:rsid w:val="0073149A"/>
    <w:rsid w:val="00743FC7"/>
    <w:rsid w:val="007473D7"/>
    <w:rsid w:val="00765A20"/>
    <w:rsid w:val="008237DA"/>
    <w:rsid w:val="00876D40"/>
    <w:rsid w:val="00897D91"/>
    <w:rsid w:val="00936BEB"/>
    <w:rsid w:val="00BC4A21"/>
    <w:rsid w:val="00BD724F"/>
    <w:rsid w:val="00E307D0"/>
    <w:rsid w:val="00E41EB6"/>
    <w:rsid w:val="00E661EE"/>
    <w:rsid w:val="00F52A9D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0C0E"/>
  <w15:docId w15:val="{FCFAC16A-BCF6-4201-94DD-4ED0629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2022-04-14T14:12:00Z</dcterms:created>
  <dcterms:modified xsi:type="dcterms:W3CDTF">2022-04-14T14:12:00Z</dcterms:modified>
</cp:coreProperties>
</file>