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X="147"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90"/>
        <w:gridCol w:w="3885"/>
        <w:gridCol w:w="1843"/>
        <w:gridCol w:w="2268"/>
      </w:tblGrid>
      <w:tr w:rsidR="00D158DC" w:rsidRPr="004C4A7F" w14:paraId="30065F02" w14:textId="77777777" w:rsidTr="00DB6615">
        <w:trPr>
          <w:trHeight w:val="195"/>
        </w:trPr>
        <w:tc>
          <w:tcPr>
            <w:tcW w:w="1790" w:type="dxa"/>
            <w:vMerge w:val="restart"/>
            <w:tcBorders>
              <w:top w:val="single" w:sz="4" w:space="0" w:color="auto"/>
              <w:left w:val="single" w:sz="4" w:space="0" w:color="auto"/>
              <w:right w:val="single" w:sz="6" w:space="0" w:color="000000"/>
            </w:tcBorders>
          </w:tcPr>
          <w:p w14:paraId="6C8CE5D0" w14:textId="720A7BC1" w:rsidR="00D158DC" w:rsidRPr="004C4A7F" w:rsidRDefault="00D158DC" w:rsidP="00D158DC">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9776" behindDoc="1" locked="0" layoutInCell="1" allowOverlap="1" wp14:anchorId="0E5CCB28" wp14:editId="5FA55603">
                  <wp:simplePos x="0" y="0"/>
                  <wp:positionH relativeFrom="column">
                    <wp:posOffset>107315</wp:posOffset>
                  </wp:positionH>
                  <wp:positionV relativeFrom="paragraph">
                    <wp:posOffset>43815</wp:posOffset>
                  </wp:positionV>
                  <wp:extent cx="923290" cy="7995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290" cy="799551"/>
                          </a:xfrm>
                          <a:prstGeom prst="rect">
                            <a:avLst/>
                          </a:prstGeom>
                        </pic:spPr>
                      </pic:pic>
                    </a:graphicData>
                  </a:graphic>
                  <wp14:sizeRelH relativeFrom="margin">
                    <wp14:pctWidth>0</wp14:pctWidth>
                  </wp14:sizeRelH>
                  <wp14:sizeRelV relativeFrom="margin">
                    <wp14:pctHeight>0</wp14:pctHeight>
                  </wp14:sizeRelV>
                </wp:anchor>
              </w:drawing>
            </w:r>
          </w:p>
          <w:p w14:paraId="74594DC7" w14:textId="55106BF5" w:rsidR="00D158DC" w:rsidRPr="004C4A7F" w:rsidRDefault="00D158DC" w:rsidP="00D158DC">
            <w:pPr>
              <w:ind w:left="323"/>
              <w:rPr>
                <w:rFonts w:eastAsia="Calibri" w:hAnsi="Calibri" w:cs="Calibri"/>
                <w:sz w:val="20"/>
              </w:rPr>
            </w:pPr>
          </w:p>
        </w:tc>
        <w:tc>
          <w:tcPr>
            <w:tcW w:w="3885" w:type="dxa"/>
            <w:vMerge w:val="restart"/>
            <w:tcBorders>
              <w:top w:val="single" w:sz="4" w:space="0" w:color="auto"/>
              <w:left w:val="single" w:sz="6" w:space="0" w:color="000000"/>
              <w:right w:val="single" w:sz="6" w:space="0" w:color="000000"/>
            </w:tcBorders>
          </w:tcPr>
          <w:p w14:paraId="78049356" w14:textId="77777777" w:rsidR="00D158DC" w:rsidRDefault="00D158DC" w:rsidP="00D158DC">
            <w:pPr>
              <w:ind w:left="134" w:right="104"/>
              <w:rPr>
                <w:rFonts w:eastAsia="Calibri"/>
                <w:b/>
                <w:sz w:val="24"/>
                <w:szCs w:val="24"/>
              </w:rPr>
            </w:pPr>
          </w:p>
          <w:p w14:paraId="2109B6D1" w14:textId="4CE7E9E3" w:rsidR="00D158DC" w:rsidRPr="004C4A7F" w:rsidRDefault="00D158DC" w:rsidP="00D158DC">
            <w:pPr>
              <w:ind w:left="134" w:right="104"/>
              <w:rPr>
                <w:rFonts w:eastAsia="Calibri"/>
                <w:b/>
                <w:sz w:val="24"/>
                <w:szCs w:val="24"/>
              </w:rPr>
            </w:pPr>
            <w:r w:rsidRPr="004C4A7F">
              <w:rPr>
                <w:rFonts w:eastAsia="Calibri"/>
                <w:b/>
                <w:sz w:val="24"/>
                <w:szCs w:val="24"/>
              </w:rPr>
              <w:t xml:space="preserve">TNKÜ </w:t>
            </w:r>
            <w:r>
              <w:rPr>
                <w:rFonts w:eastAsia="Calibri"/>
                <w:b/>
                <w:sz w:val="24"/>
                <w:szCs w:val="24"/>
              </w:rPr>
              <w:t xml:space="preserve">ÇORLU MÜHENDİSLİK FAKÜLTESİ STAJ YÖNERGESİ </w:t>
            </w:r>
          </w:p>
        </w:tc>
        <w:tc>
          <w:tcPr>
            <w:tcW w:w="1843" w:type="dxa"/>
            <w:tcBorders>
              <w:top w:val="single" w:sz="4" w:space="0" w:color="auto"/>
              <w:left w:val="single" w:sz="6" w:space="0" w:color="000000"/>
              <w:bottom w:val="single" w:sz="6" w:space="0" w:color="000000"/>
              <w:right w:val="single" w:sz="6" w:space="0" w:color="000000"/>
            </w:tcBorders>
            <w:vAlign w:val="center"/>
          </w:tcPr>
          <w:p w14:paraId="0CB73C95" w14:textId="77777777" w:rsidR="00D158DC" w:rsidRPr="00D158DC" w:rsidRDefault="00D158DC" w:rsidP="00D158DC">
            <w:pPr>
              <w:spacing w:before="1" w:line="174" w:lineRule="exact"/>
              <w:ind w:left="34"/>
              <w:rPr>
                <w:rFonts w:eastAsia="Calibri"/>
                <w:sz w:val="20"/>
                <w:szCs w:val="20"/>
              </w:rPr>
            </w:pPr>
            <w:r w:rsidRPr="00D158DC">
              <w:rPr>
                <w:rFonts w:eastAsia="Calibri"/>
                <w:w w:val="105"/>
                <w:sz w:val="20"/>
                <w:szCs w:val="20"/>
              </w:rPr>
              <w:t>Doküman No:</w:t>
            </w:r>
          </w:p>
        </w:tc>
        <w:tc>
          <w:tcPr>
            <w:tcW w:w="2268" w:type="dxa"/>
            <w:tcBorders>
              <w:top w:val="single" w:sz="4" w:space="0" w:color="auto"/>
              <w:left w:val="single" w:sz="6" w:space="0" w:color="000000"/>
              <w:bottom w:val="single" w:sz="6" w:space="0" w:color="000000"/>
              <w:right w:val="single" w:sz="4" w:space="0" w:color="auto"/>
            </w:tcBorders>
            <w:vAlign w:val="center"/>
          </w:tcPr>
          <w:p w14:paraId="6C9BCCA2" w14:textId="2EF30750" w:rsidR="00D158DC" w:rsidRPr="00D158DC" w:rsidRDefault="006B73C2" w:rsidP="00D158DC">
            <w:pPr>
              <w:spacing w:line="176" w:lineRule="exact"/>
              <w:ind w:right="446"/>
              <w:rPr>
                <w:rFonts w:eastAsia="Calibri"/>
                <w:sz w:val="20"/>
                <w:szCs w:val="20"/>
              </w:rPr>
            </w:pPr>
            <w:r>
              <w:rPr>
                <w:rFonts w:eastAsia="Calibri"/>
                <w:sz w:val="20"/>
                <w:szCs w:val="20"/>
              </w:rPr>
              <w:t xml:space="preserve"> </w:t>
            </w:r>
            <w:r w:rsidR="00D158DC" w:rsidRPr="00D158DC">
              <w:rPr>
                <w:rFonts w:eastAsia="Calibri"/>
                <w:sz w:val="20"/>
                <w:szCs w:val="20"/>
              </w:rPr>
              <w:t>EYS-YNG-014</w:t>
            </w:r>
          </w:p>
        </w:tc>
      </w:tr>
      <w:tr w:rsidR="00D158DC" w:rsidRPr="004C4A7F" w14:paraId="2696AB63" w14:textId="77777777" w:rsidTr="00DB6615">
        <w:trPr>
          <w:trHeight w:val="195"/>
        </w:trPr>
        <w:tc>
          <w:tcPr>
            <w:tcW w:w="1790" w:type="dxa"/>
            <w:vMerge/>
            <w:tcBorders>
              <w:top w:val="nil"/>
              <w:left w:val="single" w:sz="4" w:space="0" w:color="auto"/>
              <w:right w:val="single" w:sz="6" w:space="0" w:color="000000"/>
            </w:tcBorders>
          </w:tcPr>
          <w:p w14:paraId="7F77A8D0" w14:textId="77777777" w:rsidR="00D158DC" w:rsidRPr="004C4A7F" w:rsidRDefault="00D158DC" w:rsidP="00D158DC">
            <w:pPr>
              <w:rPr>
                <w:rFonts w:ascii="Calibri" w:eastAsia="Calibri" w:hAnsi="Calibri" w:cs="Calibri"/>
                <w:sz w:val="2"/>
                <w:szCs w:val="2"/>
              </w:rPr>
            </w:pPr>
          </w:p>
        </w:tc>
        <w:tc>
          <w:tcPr>
            <w:tcW w:w="3885" w:type="dxa"/>
            <w:vMerge/>
            <w:tcBorders>
              <w:top w:val="nil"/>
              <w:left w:val="single" w:sz="6" w:space="0" w:color="000000"/>
              <w:right w:val="single" w:sz="6" w:space="0" w:color="000000"/>
            </w:tcBorders>
          </w:tcPr>
          <w:p w14:paraId="2C9432A4" w14:textId="77777777" w:rsidR="00D158DC" w:rsidRPr="004C4A7F" w:rsidRDefault="00D158DC" w:rsidP="00D158DC">
            <w:pPr>
              <w:rPr>
                <w:rFonts w:ascii="Calibri" w:eastAsia="Calibri" w:hAnsi="Calibri" w:cs="Calibri"/>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C6799D0" w14:textId="77777777" w:rsidR="00D158DC" w:rsidRPr="00D158DC" w:rsidRDefault="00D158DC" w:rsidP="00D158DC">
            <w:pPr>
              <w:spacing w:line="176" w:lineRule="exact"/>
              <w:ind w:left="34"/>
              <w:rPr>
                <w:rFonts w:eastAsia="Calibri"/>
                <w:sz w:val="20"/>
                <w:szCs w:val="20"/>
              </w:rPr>
            </w:pPr>
            <w:r w:rsidRPr="00D158DC">
              <w:rPr>
                <w:rFonts w:eastAsia="Calibri"/>
                <w:w w:val="105"/>
                <w:sz w:val="20"/>
                <w:szCs w:val="20"/>
              </w:rPr>
              <w:t>Hazırlama Tarihi:</w:t>
            </w:r>
          </w:p>
        </w:tc>
        <w:tc>
          <w:tcPr>
            <w:tcW w:w="2268" w:type="dxa"/>
            <w:tcBorders>
              <w:top w:val="single" w:sz="6" w:space="0" w:color="000000"/>
              <w:left w:val="single" w:sz="6" w:space="0" w:color="000000"/>
              <w:bottom w:val="single" w:sz="6" w:space="0" w:color="000000"/>
              <w:right w:val="single" w:sz="4" w:space="0" w:color="auto"/>
            </w:tcBorders>
            <w:vAlign w:val="center"/>
          </w:tcPr>
          <w:p w14:paraId="3D84B168" w14:textId="6EBB9FEC" w:rsidR="00D158DC" w:rsidRPr="00D158DC" w:rsidRDefault="006B73C2" w:rsidP="006B73C2">
            <w:pPr>
              <w:spacing w:line="176" w:lineRule="exact"/>
              <w:ind w:right="446"/>
              <w:rPr>
                <w:rFonts w:eastAsia="Calibri"/>
                <w:sz w:val="20"/>
                <w:szCs w:val="20"/>
              </w:rPr>
            </w:pPr>
            <w:r>
              <w:rPr>
                <w:rFonts w:eastAsia="Calibri"/>
                <w:sz w:val="20"/>
                <w:szCs w:val="20"/>
              </w:rPr>
              <w:t xml:space="preserve"> </w:t>
            </w:r>
            <w:r w:rsidR="00D158DC" w:rsidRPr="00D158DC">
              <w:rPr>
                <w:rFonts w:eastAsia="Calibri"/>
                <w:sz w:val="20"/>
                <w:szCs w:val="20"/>
              </w:rPr>
              <w:t>01.11.2021</w:t>
            </w:r>
          </w:p>
        </w:tc>
      </w:tr>
      <w:tr w:rsidR="00D158DC" w:rsidRPr="004C4A7F" w14:paraId="3EE5A59D" w14:textId="77777777" w:rsidTr="00DB6615">
        <w:trPr>
          <w:trHeight w:val="195"/>
        </w:trPr>
        <w:tc>
          <w:tcPr>
            <w:tcW w:w="1790" w:type="dxa"/>
            <w:vMerge/>
            <w:tcBorders>
              <w:top w:val="nil"/>
              <w:left w:val="single" w:sz="4" w:space="0" w:color="auto"/>
              <w:right w:val="single" w:sz="6" w:space="0" w:color="000000"/>
            </w:tcBorders>
          </w:tcPr>
          <w:p w14:paraId="7D39CF2D" w14:textId="77777777" w:rsidR="00D158DC" w:rsidRPr="004C4A7F" w:rsidRDefault="00D158DC" w:rsidP="00D158DC">
            <w:pPr>
              <w:rPr>
                <w:rFonts w:ascii="Calibri" w:eastAsia="Calibri" w:hAnsi="Calibri" w:cs="Calibri"/>
                <w:sz w:val="2"/>
                <w:szCs w:val="2"/>
              </w:rPr>
            </w:pPr>
          </w:p>
        </w:tc>
        <w:tc>
          <w:tcPr>
            <w:tcW w:w="3885" w:type="dxa"/>
            <w:vMerge/>
            <w:tcBorders>
              <w:top w:val="nil"/>
              <w:left w:val="single" w:sz="6" w:space="0" w:color="000000"/>
              <w:right w:val="single" w:sz="6" w:space="0" w:color="000000"/>
            </w:tcBorders>
          </w:tcPr>
          <w:p w14:paraId="2DCDE5DD" w14:textId="77777777" w:rsidR="00D158DC" w:rsidRPr="004C4A7F" w:rsidRDefault="00D158DC" w:rsidP="00D158DC">
            <w:pPr>
              <w:rPr>
                <w:rFonts w:ascii="Calibri" w:eastAsia="Calibri" w:hAnsi="Calibri" w:cs="Calibri"/>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EF81425" w14:textId="77777777" w:rsidR="00D158DC" w:rsidRPr="00D158DC" w:rsidRDefault="00D158DC" w:rsidP="00D158DC">
            <w:pPr>
              <w:spacing w:line="176" w:lineRule="exact"/>
              <w:ind w:left="34"/>
              <w:rPr>
                <w:rFonts w:eastAsia="Calibri"/>
                <w:sz w:val="20"/>
                <w:szCs w:val="20"/>
              </w:rPr>
            </w:pPr>
            <w:r w:rsidRPr="00D158DC">
              <w:rPr>
                <w:rFonts w:eastAsia="Calibri"/>
                <w:w w:val="105"/>
                <w:sz w:val="20"/>
                <w:szCs w:val="20"/>
              </w:rPr>
              <w:t>Revizyon Tarihi:</w:t>
            </w:r>
          </w:p>
        </w:tc>
        <w:tc>
          <w:tcPr>
            <w:tcW w:w="2268" w:type="dxa"/>
            <w:tcBorders>
              <w:top w:val="single" w:sz="6" w:space="0" w:color="000000"/>
              <w:left w:val="single" w:sz="6" w:space="0" w:color="000000"/>
              <w:bottom w:val="single" w:sz="6" w:space="0" w:color="000000"/>
              <w:right w:val="single" w:sz="4" w:space="0" w:color="auto"/>
            </w:tcBorders>
            <w:vAlign w:val="center"/>
          </w:tcPr>
          <w:p w14:paraId="1E29A683" w14:textId="316E478C" w:rsidR="00D158DC" w:rsidRPr="00D158DC" w:rsidRDefault="006B73C2" w:rsidP="006B73C2">
            <w:pPr>
              <w:spacing w:line="176" w:lineRule="exact"/>
              <w:ind w:right="444"/>
              <w:rPr>
                <w:rFonts w:eastAsia="Calibri"/>
                <w:sz w:val="20"/>
                <w:szCs w:val="20"/>
              </w:rPr>
            </w:pPr>
            <w:r>
              <w:rPr>
                <w:rFonts w:eastAsia="Calibri"/>
                <w:sz w:val="20"/>
                <w:szCs w:val="20"/>
              </w:rPr>
              <w:t xml:space="preserve"> </w:t>
            </w:r>
            <w:r w:rsidR="00D158DC" w:rsidRPr="00D158DC">
              <w:rPr>
                <w:rFonts w:eastAsia="Calibri"/>
                <w:sz w:val="20"/>
                <w:szCs w:val="20"/>
              </w:rPr>
              <w:t>--</w:t>
            </w:r>
          </w:p>
        </w:tc>
      </w:tr>
      <w:tr w:rsidR="00D158DC" w:rsidRPr="004C4A7F" w14:paraId="7FD74A8F" w14:textId="77777777" w:rsidTr="00DB6615">
        <w:trPr>
          <w:trHeight w:val="195"/>
        </w:trPr>
        <w:tc>
          <w:tcPr>
            <w:tcW w:w="1790" w:type="dxa"/>
            <w:vMerge/>
            <w:tcBorders>
              <w:top w:val="nil"/>
              <w:left w:val="single" w:sz="4" w:space="0" w:color="auto"/>
              <w:right w:val="single" w:sz="6" w:space="0" w:color="000000"/>
            </w:tcBorders>
          </w:tcPr>
          <w:p w14:paraId="0B0F5074" w14:textId="77777777" w:rsidR="00D158DC" w:rsidRPr="004C4A7F" w:rsidRDefault="00D158DC" w:rsidP="00D158DC">
            <w:pPr>
              <w:rPr>
                <w:rFonts w:ascii="Calibri" w:eastAsia="Calibri" w:hAnsi="Calibri" w:cs="Calibri"/>
                <w:sz w:val="2"/>
                <w:szCs w:val="2"/>
              </w:rPr>
            </w:pPr>
          </w:p>
        </w:tc>
        <w:tc>
          <w:tcPr>
            <w:tcW w:w="3885" w:type="dxa"/>
            <w:vMerge/>
            <w:tcBorders>
              <w:top w:val="nil"/>
              <w:left w:val="single" w:sz="6" w:space="0" w:color="000000"/>
              <w:right w:val="single" w:sz="6" w:space="0" w:color="000000"/>
            </w:tcBorders>
          </w:tcPr>
          <w:p w14:paraId="658E3281" w14:textId="77777777" w:rsidR="00D158DC" w:rsidRPr="004C4A7F" w:rsidRDefault="00D158DC" w:rsidP="00D158DC">
            <w:pPr>
              <w:rPr>
                <w:rFonts w:ascii="Calibri" w:eastAsia="Calibri" w:hAnsi="Calibri" w:cs="Calibri"/>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B3459D4" w14:textId="77777777" w:rsidR="00D158DC" w:rsidRPr="00D158DC" w:rsidRDefault="00D158DC" w:rsidP="00D158DC">
            <w:pPr>
              <w:spacing w:line="176" w:lineRule="exact"/>
              <w:ind w:left="34"/>
              <w:rPr>
                <w:rFonts w:eastAsia="Calibri"/>
                <w:sz w:val="20"/>
                <w:szCs w:val="20"/>
              </w:rPr>
            </w:pPr>
            <w:r w:rsidRPr="00D158DC">
              <w:rPr>
                <w:rFonts w:eastAsia="Calibri"/>
                <w:w w:val="105"/>
                <w:sz w:val="20"/>
                <w:szCs w:val="20"/>
              </w:rPr>
              <w:t>Revizyon No:</w:t>
            </w:r>
          </w:p>
        </w:tc>
        <w:tc>
          <w:tcPr>
            <w:tcW w:w="2268" w:type="dxa"/>
            <w:tcBorders>
              <w:top w:val="single" w:sz="6" w:space="0" w:color="000000"/>
              <w:left w:val="single" w:sz="6" w:space="0" w:color="000000"/>
              <w:bottom w:val="single" w:sz="6" w:space="0" w:color="000000"/>
              <w:right w:val="single" w:sz="4" w:space="0" w:color="auto"/>
            </w:tcBorders>
            <w:vAlign w:val="center"/>
          </w:tcPr>
          <w:p w14:paraId="4266E11F" w14:textId="249146C8" w:rsidR="00D158DC" w:rsidRPr="00D158DC" w:rsidRDefault="006B73C2" w:rsidP="006B73C2">
            <w:pPr>
              <w:spacing w:line="176" w:lineRule="exact"/>
              <w:ind w:right="444"/>
              <w:rPr>
                <w:rFonts w:eastAsia="Calibri"/>
                <w:sz w:val="20"/>
                <w:szCs w:val="20"/>
              </w:rPr>
            </w:pPr>
            <w:r>
              <w:rPr>
                <w:rFonts w:eastAsia="Calibri"/>
                <w:sz w:val="20"/>
                <w:szCs w:val="20"/>
              </w:rPr>
              <w:t xml:space="preserve"> </w:t>
            </w:r>
            <w:r w:rsidR="00D158DC" w:rsidRPr="00D158DC">
              <w:rPr>
                <w:rFonts w:eastAsia="Calibri"/>
                <w:sz w:val="20"/>
                <w:szCs w:val="20"/>
              </w:rPr>
              <w:t>0</w:t>
            </w:r>
          </w:p>
        </w:tc>
      </w:tr>
      <w:tr w:rsidR="00D158DC" w:rsidRPr="004C4A7F" w14:paraId="49C10EAC" w14:textId="77777777" w:rsidTr="00DB6615">
        <w:trPr>
          <w:trHeight w:val="464"/>
        </w:trPr>
        <w:tc>
          <w:tcPr>
            <w:tcW w:w="1790" w:type="dxa"/>
            <w:vMerge/>
            <w:tcBorders>
              <w:top w:val="nil"/>
              <w:left w:val="single" w:sz="4" w:space="0" w:color="auto"/>
              <w:bottom w:val="single" w:sz="4" w:space="0" w:color="auto"/>
              <w:right w:val="single" w:sz="6" w:space="0" w:color="000000"/>
            </w:tcBorders>
          </w:tcPr>
          <w:p w14:paraId="01544A29" w14:textId="77777777" w:rsidR="00D158DC" w:rsidRPr="004C4A7F" w:rsidRDefault="00D158DC" w:rsidP="00D158DC">
            <w:pPr>
              <w:rPr>
                <w:rFonts w:ascii="Calibri" w:eastAsia="Calibri" w:hAnsi="Calibri" w:cs="Calibri"/>
                <w:sz w:val="2"/>
                <w:szCs w:val="2"/>
              </w:rPr>
            </w:pPr>
          </w:p>
        </w:tc>
        <w:tc>
          <w:tcPr>
            <w:tcW w:w="3885" w:type="dxa"/>
            <w:vMerge/>
            <w:tcBorders>
              <w:top w:val="nil"/>
              <w:left w:val="single" w:sz="6" w:space="0" w:color="000000"/>
              <w:bottom w:val="single" w:sz="4" w:space="0" w:color="auto"/>
              <w:right w:val="single" w:sz="6" w:space="0" w:color="000000"/>
            </w:tcBorders>
          </w:tcPr>
          <w:p w14:paraId="19ADC443" w14:textId="77777777" w:rsidR="00D158DC" w:rsidRPr="004C4A7F" w:rsidRDefault="00D158DC" w:rsidP="00D158DC">
            <w:pPr>
              <w:rPr>
                <w:rFonts w:ascii="Calibri" w:eastAsia="Calibri" w:hAnsi="Calibri" w:cs="Calibri"/>
                <w:sz w:val="2"/>
                <w:szCs w:val="2"/>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3A4F0F1D" w14:textId="77777777" w:rsidR="00D158DC" w:rsidRPr="00D158DC" w:rsidRDefault="00D158DC" w:rsidP="00D158DC">
            <w:pPr>
              <w:spacing w:before="22"/>
              <w:ind w:left="34"/>
              <w:rPr>
                <w:rFonts w:eastAsia="Calibri"/>
                <w:sz w:val="20"/>
                <w:szCs w:val="20"/>
              </w:rPr>
            </w:pPr>
            <w:r w:rsidRPr="00D158DC">
              <w:rPr>
                <w:rFonts w:eastAsia="Calibri"/>
                <w:w w:val="105"/>
                <w:sz w:val="20"/>
                <w:szCs w:val="20"/>
              </w:rPr>
              <w:t>Toplam Sayfa</w:t>
            </w:r>
          </w:p>
          <w:p w14:paraId="0603A989" w14:textId="3D31144E" w:rsidR="00D158DC" w:rsidRPr="00D158DC" w:rsidRDefault="00D158DC" w:rsidP="00D158DC">
            <w:pPr>
              <w:spacing w:before="25" w:line="189" w:lineRule="exact"/>
              <w:ind w:left="34"/>
              <w:rPr>
                <w:rFonts w:eastAsia="Calibri"/>
                <w:sz w:val="20"/>
                <w:szCs w:val="20"/>
              </w:rPr>
            </w:pPr>
            <w:r w:rsidRPr="00D158DC">
              <w:rPr>
                <w:rFonts w:eastAsia="Calibri"/>
                <w:w w:val="105"/>
                <w:sz w:val="20"/>
                <w:szCs w:val="20"/>
              </w:rPr>
              <w:t>Sayısı</w:t>
            </w:r>
            <w:r>
              <w:rPr>
                <w:rFonts w:eastAsia="Calibri"/>
                <w:w w:val="105"/>
                <w:sz w:val="20"/>
                <w:szCs w:val="20"/>
              </w:rPr>
              <w:t>:</w:t>
            </w:r>
          </w:p>
        </w:tc>
        <w:tc>
          <w:tcPr>
            <w:tcW w:w="2268" w:type="dxa"/>
            <w:tcBorders>
              <w:top w:val="single" w:sz="6" w:space="0" w:color="000000"/>
              <w:left w:val="single" w:sz="6" w:space="0" w:color="000000"/>
              <w:bottom w:val="single" w:sz="4" w:space="0" w:color="auto"/>
              <w:right w:val="single" w:sz="4" w:space="0" w:color="auto"/>
            </w:tcBorders>
            <w:vAlign w:val="center"/>
          </w:tcPr>
          <w:p w14:paraId="558BAE68" w14:textId="230C0294" w:rsidR="00D158DC" w:rsidRPr="00D158DC" w:rsidRDefault="006B73C2" w:rsidP="00D158DC">
            <w:pPr>
              <w:spacing w:before="11"/>
              <w:rPr>
                <w:rFonts w:eastAsia="Calibri"/>
                <w:sz w:val="20"/>
                <w:szCs w:val="20"/>
              </w:rPr>
            </w:pPr>
            <w:r>
              <w:rPr>
                <w:rFonts w:eastAsia="Calibri"/>
                <w:sz w:val="20"/>
                <w:szCs w:val="20"/>
              </w:rPr>
              <w:t xml:space="preserve"> 4</w:t>
            </w:r>
          </w:p>
          <w:p w14:paraId="6AAEAA1D" w14:textId="77777777" w:rsidR="00D158DC" w:rsidRPr="00D158DC" w:rsidRDefault="00D158DC" w:rsidP="00D158DC">
            <w:pPr>
              <w:spacing w:line="192" w:lineRule="exact"/>
              <w:ind w:left="501" w:right="444"/>
              <w:rPr>
                <w:rFonts w:eastAsia="Calibri"/>
                <w:sz w:val="20"/>
                <w:szCs w:val="20"/>
              </w:rPr>
            </w:pPr>
          </w:p>
        </w:tc>
      </w:tr>
    </w:tbl>
    <w:p w14:paraId="014EC15B" w14:textId="187F0DCB" w:rsidR="00AC5ABE" w:rsidRDefault="00D158DC" w:rsidP="00D158DC">
      <w:pPr>
        <w:spacing w:before="90" w:line="252" w:lineRule="exact"/>
        <w:ind w:right="1210"/>
        <w:rPr>
          <w:b/>
          <w:sz w:val="24"/>
        </w:rPr>
      </w:pPr>
      <w:r>
        <w:rPr>
          <w:b/>
          <w:sz w:val="24"/>
        </w:rPr>
        <w:t xml:space="preserve">                                                                        </w:t>
      </w:r>
      <w:r w:rsidR="00DB6615">
        <w:rPr>
          <w:b/>
          <w:sz w:val="24"/>
        </w:rPr>
        <w:t>BİRİNCİ BÖLÜM</w:t>
      </w:r>
    </w:p>
    <w:p w14:paraId="455C7F73" w14:textId="77777777" w:rsidR="00AC5ABE" w:rsidRDefault="00DB6615">
      <w:pPr>
        <w:spacing w:line="252" w:lineRule="exact"/>
        <w:ind w:left="2011" w:right="1210"/>
        <w:jc w:val="center"/>
        <w:rPr>
          <w:b/>
          <w:sz w:val="24"/>
        </w:rPr>
      </w:pPr>
      <w:r>
        <w:rPr>
          <w:b/>
          <w:sz w:val="24"/>
        </w:rPr>
        <w:t>Amaç, Kapsam ve Dayanak</w:t>
      </w:r>
    </w:p>
    <w:p w14:paraId="08922BE2" w14:textId="763349F7" w:rsidR="00AC5ABE" w:rsidRDefault="00DB6615">
      <w:pPr>
        <w:spacing w:before="180" w:line="236" w:lineRule="exact"/>
        <w:ind w:left="679"/>
        <w:rPr>
          <w:b/>
          <w:sz w:val="24"/>
        </w:rPr>
      </w:pPr>
      <w:r>
        <w:rPr>
          <w:b/>
          <w:sz w:val="24"/>
        </w:rPr>
        <w:t>Amaç</w:t>
      </w:r>
      <w:r w:rsidR="006B73C2">
        <w:rPr>
          <w:b/>
          <w:sz w:val="24"/>
        </w:rPr>
        <w:t xml:space="preserve">                                                                                                                            </w:t>
      </w:r>
      <w:r w:rsidR="006B73C2">
        <w:rPr>
          <w:sz w:val="20"/>
        </w:rPr>
        <w:t>22/04/2010</w:t>
      </w:r>
    </w:p>
    <w:p w14:paraId="6AAA3884" w14:textId="18B14EC1" w:rsidR="00AC5ABE" w:rsidRDefault="00DB6615">
      <w:pPr>
        <w:pStyle w:val="GvdeMetni"/>
        <w:spacing w:before="30" w:line="196" w:lineRule="auto"/>
        <w:ind w:right="107" w:firstLine="571"/>
      </w:pPr>
      <w:r>
        <w:rPr>
          <w:b/>
        </w:rPr>
        <w:t xml:space="preserve">MADDE 1- </w:t>
      </w:r>
      <w:r>
        <w:t xml:space="preserve">(1) Bu yönergenin amacı </w:t>
      </w:r>
      <w:r w:rsidR="00D158DC">
        <w:t xml:space="preserve">Tekirdağ </w:t>
      </w:r>
      <w:r>
        <w:t>Namık Kemal Üniversitesi Çorlu Mühendislik Fakültesi'nde öğrenim gören öğrencilerin yapmakla yükümlü oldukları stajlara ilişkin usul ve esasları düzenlemektir.</w:t>
      </w:r>
    </w:p>
    <w:p w14:paraId="1F4721BB" w14:textId="77777777" w:rsidR="00AC5ABE" w:rsidRDefault="00DB6615">
      <w:pPr>
        <w:pStyle w:val="Balk1"/>
        <w:spacing w:line="208" w:lineRule="exact"/>
        <w:jc w:val="left"/>
      </w:pPr>
      <w:r>
        <w:t>Kapsam</w:t>
      </w:r>
    </w:p>
    <w:p w14:paraId="06E5CD7E" w14:textId="779221A6" w:rsidR="00AC5ABE" w:rsidRDefault="00DB6615">
      <w:pPr>
        <w:pStyle w:val="GvdeMetni"/>
        <w:spacing w:before="16" w:line="196" w:lineRule="auto"/>
        <w:ind w:right="105" w:firstLine="576"/>
      </w:pPr>
      <w:r>
        <w:rPr>
          <w:b/>
        </w:rPr>
        <w:t xml:space="preserve">MADDE 2- </w:t>
      </w:r>
      <w:r>
        <w:t xml:space="preserve">(1) Bu yönerge hükümleri </w:t>
      </w:r>
      <w:r w:rsidR="00D158DC">
        <w:t xml:space="preserve">Tekirdağ </w:t>
      </w:r>
      <w:r>
        <w:t xml:space="preserve">Namık Kemal Üniversitesi Çorlu </w:t>
      </w:r>
      <w:r>
        <w:t>Mühendislik Fakültesi öğrencilerinin yapmakla yükümlü oldukları stajlarda uyacakları usul ve esaslar ile stajların yapılış ve uygulanış hükümlerini kapsar.</w:t>
      </w:r>
    </w:p>
    <w:p w14:paraId="390903FC" w14:textId="77777777" w:rsidR="00AC5ABE" w:rsidRDefault="00DB6615">
      <w:pPr>
        <w:pStyle w:val="Balk1"/>
        <w:spacing w:line="216" w:lineRule="exact"/>
        <w:jc w:val="left"/>
      </w:pPr>
      <w:r>
        <w:t>Dayanak</w:t>
      </w:r>
    </w:p>
    <w:p w14:paraId="29EAB0A4" w14:textId="2E76DC48" w:rsidR="00AC5ABE" w:rsidRDefault="00DB6615">
      <w:pPr>
        <w:pStyle w:val="GvdeMetni"/>
        <w:spacing w:before="15" w:line="196" w:lineRule="auto"/>
        <w:ind w:right="105" w:firstLine="571"/>
      </w:pPr>
      <w:r>
        <w:rPr>
          <w:b/>
        </w:rPr>
        <w:t xml:space="preserve">MADDE 3- </w:t>
      </w:r>
      <w:r>
        <w:t xml:space="preserve">(1) Bu yönerge 02.04.2007 tarih ve 26481 sayılı </w:t>
      </w:r>
      <w:proofErr w:type="gramStart"/>
      <w:r>
        <w:t>Resmi</w:t>
      </w:r>
      <w:proofErr w:type="gramEnd"/>
      <w:r>
        <w:t xml:space="preserve"> Gazetede yayımlanan </w:t>
      </w:r>
      <w:r w:rsidR="00D158DC">
        <w:t xml:space="preserve">Tekirdağ </w:t>
      </w:r>
      <w:r>
        <w:t>Namık Kem</w:t>
      </w:r>
      <w:r>
        <w:t xml:space="preserve">al Üniversitesi Lisans Eğitim, Öğretim ve Sınav Yönetmeliği'nin 33 üncü maddesi </w:t>
      </w:r>
      <w:r>
        <w:rPr>
          <w:spacing w:val="3"/>
        </w:rPr>
        <w:t xml:space="preserve">ve </w:t>
      </w:r>
      <w:r>
        <w:t>01.10.2008 tarihinde yürürlüğe giren 5510 sayılı Kanunun 5 inci maddesine dayanılarak hazırlanmıştır.</w:t>
      </w:r>
    </w:p>
    <w:p w14:paraId="2B87521B" w14:textId="77777777" w:rsidR="00AC5ABE" w:rsidRDefault="00DB6615">
      <w:pPr>
        <w:pStyle w:val="Balk1"/>
        <w:spacing w:line="215" w:lineRule="exact"/>
        <w:ind w:left="689"/>
        <w:jc w:val="left"/>
      </w:pPr>
      <w:r>
        <w:t>Tanımlar</w:t>
      </w:r>
    </w:p>
    <w:p w14:paraId="01659713" w14:textId="77777777" w:rsidR="00AC5ABE" w:rsidRDefault="00DB6615">
      <w:pPr>
        <w:spacing w:line="226" w:lineRule="exact"/>
        <w:ind w:left="684"/>
        <w:rPr>
          <w:sz w:val="24"/>
        </w:rPr>
      </w:pPr>
      <w:r>
        <w:rPr>
          <w:b/>
          <w:sz w:val="24"/>
        </w:rPr>
        <w:t xml:space="preserve">MADDE 4- </w:t>
      </w:r>
      <w:r>
        <w:rPr>
          <w:sz w:val="24"/>
        </w:rPr>
        <w:t>(1) Bu yönergede geçen;</w:t>
      </w:r>
    </w:p>
    <w:p w14:paraId="31616F66" w14:textId="77777777" w:rsidR="00AC5ABE" w:rsidRDefault="00DB6615">
      <w:pPr>
        <w:pStyle w:val="ListeParagraf"/>
        <w:numPr>
          <w:ilvl w:val="0"/>
          <w:numId w:val="11"/>
        </w:numPr>
        <w:tabs>
          <w:tab w:val="left" w:pos="906"/>
        </w:tabs>
        <w:spacing w:line="226" w:lineRule="exact"/>
        <w:rPr>
          <w:sz w:val="24"/>
        </w:rPr>
      </w:pPr>
      <w:r>
        <w:rPr>
          <w:sz w:val="24"/>
        </w:rPr>
        <w:t>Dekan: Çorlu Mühendislik Fakültesi</w:t>
      </w:r>
      <w:r>
        <w:rPr>
          <w:spacing w:val="-2"/>
          <w:sz w:val="24"/>
        </w:rPr>
        <w:t xml:space="preserve"> </w:t>
      </w:r>
      <w:proofErr w:type="spellStart"/>
      <w:r>
        <w:rPr>
          <w:sz w:val="24"/>
        </w:rPr>
        <w:t>Dekanı'nı</w:t>
      </w:r>
      <w:proofErr w:type="spellEnd"/>
    </w:p>
    <w:p w14:paraId="01FB5814" w14:textId="77777777" w:rsidR="00AC5ABE" w:rsidRDefault="00DB6615">
      <w:pPr>
        <w:pStyle w:val="ListeParagraf"/>
        <w:numPr>
          <w:ilvl w:val="0"/>
          <w:numId w:val="11"/>
        </w:numPr>
        <w:tabs>
          <w:tab w:val="left" w:pos="847"/>
        </w:tabs>
        <w:spacing w:line="229" w:lineRule="exact"/>
        <w:ind w:left="847" w:hanging="201"/>
        <w:rPr>
          <w:sz w:val="24"/>
        </w:rPr>
      </w:pPr>
      <w:r>
        <w:rPr>
          <w:sz w:val="24"/>
        </w:rPr>
        <w:t>Fakülte: Çorlu Mühendislik</w:t>
      </w:r>
      <w:r>
        <w:rPr>
          <w:spacing w:val="-1"/>
          <w:sz w:val="24"/>
        </w:rPr>
        <w:t xml:space="preserve"> </w:t>
      </w:r>
      <w:r>
        <w:rPr>
          <w:sz w:val="24"/>
        </w:rPr>
        <w:t>Fakültesi'ni</w:t>
      </w:r>
    </w:p>
    <w:p w14:paraId="226EA2D7" w14:textId="184D03FD" w:rsidR="00AC5ABE" w:rsidRDefault="00DB6615">
      <w:pPr>
        <w:pStyle w:val="ListeParagraf"/>
        <w:numPr>
          <w:ilvl w:val="0"/>
          <w:numId w:val="11"/>
        </w:numPr>
        <w:tabs>
          <w:tab w:val="left" w:pos="848"/>
        </w:tabs>
        <w:spacing w:line="229" w:lineRule="exact"/>
        <w:ind w:left="847" w:hanging="188"/>
        <w:rPr>
          <w:sz w:val="24"/>
        </w:rPr>
      </w:pPr>
      <w:r>
        <w:rPr>
          <w:sz w:val="24"/>
        </w:rPr>
        <w:t xml:space="preserve">Rektör: </w:t>
      </w:r>
      <w:r w:rsidR="00D158DC">
        <w:rPr>
          <w:sz w:val="24"/>
        </w:rPr>
        <w:t xml:space="preserve">Tekirdağ </w:t>
      </w:r>
      <w:r>
        <w:rPr>
          <w:sz w:val="24"/>
        </w:rPr>
        <w:t>Namık Kemal Üniversitesi</w:t>
      </w:r>
      <w:r>
        <w:rPr>
          <w:spacing w:val="-1"/>
          <w:sz w:val="24"/>
        </w:rPr>
        <w:t xml:space="preserve"> </w:t>
      </w:r>
      <w:r>
        <w:rPr>
          <w:sz w:val="24"/>
        </w:rPr>
        <w:t>Rektörü'nü</w:t>
      </w:r>
    </w:p>
    <w:p w14:paraId="0969CA58" w14:textId="77777777" w:rsidR="00AC5ABE" w:rsidRDefault="00DB6615">
      <w:pPr>
        <w:pStyle w:val="ListeParagraf"/>
        <w:numPr>
          <w:ilvl w:val="0"/>
          <w:numId w:val="11"/>
        </w:numPr>
        <w:tabs>
          <w:tab w:val="left" w:pos="862"/>
        </w:tabs>
        <w:spacing w:line="226" w:lineRule="exact"/>
        <w:ind w:left="861" w:hanging="202"/>
        <w:rPr>
          <w:sz w:val="24"/>
        </w:rPr>
      </w:pPr>
      <w:r>
        <w:rPr>
          <w:sz w:val="24"/>
        </w:rPr>
        <w:t>SGK: Sosyal Güvenlik</w:t>
      </w:r>
      <w:r>
        <w:rPr>
          <w:spacing w:val="-1"/>
          <w:sz w:val="24"/>
        </w:rPr>
        <w:t xml:space="preserve"> </w:t>
      </w:r>
      <w:r>
        <w:rPr>
          <w:sz w:val="24"/>
        </w:rPr>
        <w:t>Kurumu'nu</w:t>
      </w:r>
    </w:p>
    <w:p w14:paraId="3A845598" w14:textId="5AD5769D" w:rsidR="00AC5ABE" w:rsidRDefault="00DB6615">
      <w:pPr>
        <w:pStyle w:val="ListeParagraf"/>
        <w:numPr>
          <w:ilvl w:val="0"/>
          <w:numId w:val="11"/>
        </w:numPr>
        <w:tabs>
          <w:tab w:val="left" w:pos="843"/>
        </w:tabs>
        <w:spacing w:line="251" w:lineRule="exact"/>
        <w:ind w:left="842" w:hanging="188"/>
        <w:rPr>
          <w:sz w:val="24"/>
        </w:rPr>
      </w:pPr>
      <w:r>
        <w:rPr>
          <w:sz w:val="24"/>
        </w:rPr>
        <w:t xml:space="preserve">Üniversite: </w:t>
      </w:r>
      <w:r w:rsidR="00D158DC">
        <w:rPr>
          <w:sz w:val="24"/>
        </w:rPr>
        <w:t xml:space="preserve">Tekirdağ </w:t>
      </w:r>
      <w:r>
        <w:rPr>
          <w:sz w:val="24"/>
        </w:rPr>
        <w:t>Namık Kemal Üniversitesi'ni</w:t>
      </w:r>
      <w:r>
        <w:rPr>
          <w:spacing w:val="1"/>
          <w:sz w:val="24"/>
        </w:rPr>
        <w:t xml:space="preserve"> </w:t>
      </w:r>
      <w:r>
        <w:rPr>
          <w:sz w:val="24"/>
        </w:rPr>
        <w:t>tanımlar.</w:t>
      </w:r>
    </w:p>
    <w:p w14:paraId="01D46C38" w14:textId="77777777" w:rsidR="00AC5ABE" w:rsidRDefault="00DB6615">
      <w:pPr>
        <w:pStyle w:val="Balk1"/>
        <w:spacing w:before="223" w:line="240" w:lineRule="auto"/>
        <w:ind w:left="1210" w:right="1210"/>
        <w:jc w:val="center"/>
      </w:pPr>
      <w:r>
        <w:t>İKİNCİ BÖLÜM</w:t>
      </w:r>
    </w:p>
    <w:p w14:paraId="4D4860C8" w14:textId="77777777" w:rsidR="00AC5ABE" w:rsidRDefault="00DB6615">
      <w:pPr>
        <w:spacing w:before="8"/>
        <w:ind w:left="1209" w:right="1210"/>
        <w:jc w:val="center"/>
        <w:rPr>
          <w:b/>
          <w:sz w:val="24"/>
        </w:rPr>
      </w:pPr>
      <w:r>
        <w:rPr>
          <w:b/>
          <w:sz w:val="24"/>
        </w:rPr>
        <w:t>Staj ve Eğitim Uygulama Kurulu</w:t>
      </w:r>
    </w:p>
    <w:p w14:paraId="6CB5BA96" w14:textId="77777777" w:rsidR="00AC5ABE" w:rsidRDefault="00DB6615">
      <w:pPr>
        <w:pStyle w:val="GvdeMetni"/>
        <w:spacing w:before="208" w:line="199" w:lineRule="auto"/>
        <w:ind w:right="107" w:firstLine="710"/>
      </w:pPr>
      <w:r>
        <w:rPr>
          <w:b/>
        </w:rPr>
        <w:t>MA</w:t>
      </w:r>
      <w:r>
        <w:rPr>
          <w:b/>
        </w:rPr>
        <w:t xml:space="preserve">DDE 5- </w:t>
      </w:r>
      <w:r>
        <w:t>(1) Staj ve Eğitim Uygulama Kurulu, Fakülte öğrencilerinin staj işlemlerini yürütmek ve değerlendirmek üzere sorumlu bir Dekan Yardımcısı başkanlığında Bölüm Staj Komisyonları, Fakülte Sekreteri ve görevli memurlardan oluşur.</w:t>
      </w:r>
    </w:p>
    <w:p w14:paraId="12C40CD9" w14:textId="77777777" w:rsidR="00AC5ABE" w:rsidRDefault="00DB6615">
      <w:pPr>
        <w:pStyle w:val="GvdeMetni"/>
        <w:spacing w:before="4" w:line="199" w:lineRule="auto"/>
        <w:ind w:right="114" w:firstLine="710"/>
      </w:pPr>
      <w:r>
        <w:t>(2) Bölüm öğrencilerini</w:t>
      </w:r>
      <w:r>
        <w:t>n stajları biri başkan (öğretim üyesi) olmak üzere bölümdeki en az 3 (üç) öğretim elemanından oluşan Bölüm Staj Komisyonu tarafından yürütülür ve değerlendirilir.</w:t>
      </w:r>
    </w:p>
    <w:p w14:paraId="062D9A28" w14:textId="77777777" w:rsidR="00AC5ABE" w:rsidRDefault="00AC5ABE">
      <w:pPr>
        <w:pStyle w:val="GvdeMetni"/>
        <w:spacing w:before="6"/>
        <w:ind w:left="0"/>
        <w:jc w:val="left"/>
        <w:rPr>
          <w:sz w:val="20"/>
        </w:rPr>
      </w:pPr>
    </w:p>
    <w:p w14:paraId="1E7FA249" w14:textId="77777777" w:rsidR="00AC5ABE" w:rsidRDefault="00DB6615">
      <w:pPr>
        <w:pStyle w:val="Balk1"/>
        <w:spacing w:line="257" w:lineRule="exact"/>
        <w:ind w:left="1210" w:right="1210"/>
        <w:jc w:val="center"/>
      </w:pPr>
      <w:r>
        <w:t>ÜÇÜNCÜ BÖLÜM</w:t>
      </w:r>
    </w:p>
    <w:p w14:paraId="21819560" w14:textId="77777777" w:rsidR="00AC5ABE" w:rsidRDefault="00DB6615">
      <w:pPr>
        <w:spacing w:line="221" w:lineRule="exact"/>
        <w:ind w:left="1209" w:right="1210"/>
        <w:jc w:val="center"/>
        <w:rPr>
          <w:b/>
          <w:sz w:val="24"/>
        </w:rPr>
      </w:pPr>
      <w:r>
        <w:rPr>
          <w:b/>
          <w:sz w:val="24"/>
        </w:rPr>
        <w:t>Stajlar ve Uygulama</w:t>
      </w:r>
    </w:p>
    <w:p w14:paraId="034C48F7" w14:textId="77777777" w:rsidR="00AC5ABE" w:rsidRDefault="00DB6615">
      <w:pPr>
        <w:spacing w:line="242" w:lineRule="exact"/>
        <w:ind w:left="737"/>
        <w:jc w:val="both"/>
        <w:rPr>
          <w:b/>
          <w:sz w:val="24"/>
        </w:rPr>
      </w:pPr>
      <w:r>
        <w:rPr>
          <w:b/>
          <w:sz w:val="24"/>
        </w:rPr>
        <w:t>Staj Süresi ve Dönemleri</w:t>
      </w:r>
    </w:p>
    <w:p w14:paraId="2097CAFA" w14:textId="77777777" w:rsidR="00AC5ABE" w:rsidRDefault="00DB6615">
      <w:pPr>
        <w:pStyle w:val="GvdeMetni"/>
        <w:spacing w:before="16" w:line="196" w:lineRule="auto"/>
        <w:ind w:right="107" w:firstLine="561"/>
      </w:pPr>
      <w:r>
        <w:rPr>
          <w:b/>
        </w:rPr>
        <w:t xml:space="preserve">MADDE 6- </w:t>
      </w:r>
      <w:r>
        <w:t>(1) Çorlu Mühendislik Fakültesi öğrencileri mezuniyete hak kazanabilmeleri için en az 60 iş günü staj yapmaları zorunludur. Fakülte öğrencilerinin bölüm stajını bu yönergenin ek olarak verilen Bölüm Staj Kuralları çerçevesinde yapmaları gereklidir. Bu kura</w:t>
      </w:r>
      <w:r>
        <w:t>llar, Fakülte Kurulu'nun onayından sonra yürürlüğe girer.</w:t>
      </w:r>
    </w:p>
    <w:p w14:paraId="7A52A8D8" w14:textId="77777777" w:rsidR="00AC5ABE" w:rsidRDefault="00DB6615">
      <w:pPr>
        <w:pStyle w:val="ListeParagraf"/>
        <w:numPr>
          <w:ilvl w:val="0"/>
          <w:numId w:val="10"/>
        </w:numPr>
        <w:tabs>
          <w:tab w:val="left" w:pos="1014"/>
        </w:tabs>
        <w:spacing w:line="211" w:lineRule="exact"/>
        <w:jc w:val="both"/>
        <w:rPr>
          <w:sz w:val="24"/>
        </w:rPr>
      </w:pPr>
      <w:r>
        <w:rPr>
          <w:sz w:val="24"/>
        </w:rPr>
        <w:t>Verilen</w:t>
      </w:r>
      <w:r>
        <w:rPr>
          <w:spacing w:val="-2"/>
          <w:sz w:val="24"/>
        </w:rPr>
        <w:t xml:space="preserve"> </w:t>
      </w:r>
      <w:r>
        <w:rPr>
          <w:sz w:val="24"/>
        </w:rPr>
        <w:t>Ekler:</w:t>
      </w:r>
    </w:p>
    <w:p w14:paraId="50245703" w14:textId="77777777" w:rsidR="00AC5ABE" w:rsidRDefault="00DB6615">
      <w:pPr>
        <w:pStyle w:val="ListeParagraf"/>
        <w:numPr>
          <w:ilvl w:val="1"/>
          <w:numId w:val="10"/>
        </w:numPr>
        <w:tabs>
          <w:tab w:val="left" w:pos="1530"/>
        </w:tabs>
        <w:spacing w:line="229" w:lineRule="exact"/>
        <w:rPr>
          <w:sz w:val="24"/>
        </w:rPr>
      </w:pPr>
      <w:r>
        <w:rPr>
          <w:sz w:val="24"/>
        </w:rPr>
        <w:t>İnşaat Mühendisliği Bölümü Staj</w:t>
      </w:r>
      <w:r>
        <w:rPr>
          <w:spacing w:val="-13"/>
          <w:sz w:val="24"/>
        </w:rPr>
        <w:t xml:space="preserve"> </w:t>
      </w:r>
      <w:r>
        <w:rPr>
          <w:sz w:val="24"/>
        </w:rPr>
        <w:t>Kuralları</w:t>
      </w:r>
    </w:p>
    <w:p w14:paraId="1D2AE156" w14:textId="77777777" w:rsidR="00AC5ABE" w:rsidRDefault="00DB6615">
      <w:pPr>
        <w:pStyle w:val="ListeParagraf"/>
        <w:numPr>
          <w:ilvl w:val="1"/>
          <w:numId w:val="10"/>
        </w:numPr>
        <w:tabs>
          <w:tab w:val="left" w:pos="1530"/>
        </w:tabs>
        <w:spacing w:line="227" w:lineRule="exact"/>
        <w:rPr>
          <w:sz w:val="24"/>
        </w:rPr>
      </w:pPr>
      <w:r>
        <w:rPr>
          <w:sz w:val="24"/>
        </w:rPr>
        <w:t>Çevre Mühendisliği Bölümü Staj</w:t>
      </w:r>
      <w:r>
        <w:rPr>
          <w:spacing w:val="-12"/>
          <w:sz w:val="24"/>
        </w:rPr>
        <w:t xml:space="preserve"> </w:t>
      </w:r>
      <w:r>
        <w:rPr>
          <w:sz w:val="24"/>
        </w:rPr>
        <w:t>Kuralları</w:t>
      </w:r>
    </w:p>
    <w:p w14:paraId="11137284" w14:textId="77777777" w:rsidR="00AC5ABE" w:rsidRDefault="00DB6615">
      <w:pPr>
        <w:pStyle w:val="ListeParagraf"/>
        <w:numPr>
          <w:ilvl w:val="1"/>
          <w:numId w:val="10"/>
        </w:numPr>
        <w:tabs>
          <w:tab w:val="left" w:pos="1530"/>
        </w:tabs>
        <w:spacing w:line="228" w:lineRule="exact"/>
        <w:rPr>
          <w:sz w:val="24"/>
        </w:rPr>
      </w:pPr>
      <w:r>
        <w:rPr>
          <w:sz w:val="24"/>
        </w:rPr>
        <w:t>Makine Mühendisliği Bölümü Staj</w:t>
      </w:r>
      <w:r>
        <w:rPr>
          <w:spacing w:val="-1"/>
          <w:sz w:val="24"/>
        </w:rPr>
        <w:t xml:space="preserve"> </w:t>
      </w:r>
      <w:r>
        <w:rPr>
          <w:sz w:val="24"/>
        </w:rPr>
        <w:t>Kuralları</w:t>
      </w:r>
    </w:p>
    <w:p w14:paraId="321CF65D" w14:textId="77777777" w:rsidR="00AC5ABE" w:rsidRDefault="00DB6615">
      <w:pPr>
        <w:pStyle w:val="ListeParagraf"/>
        <w:numPr>
          <w:ilvl w:val="1"/>
          <w:numId w:val="10"/>
        </w:numPr>
        <w:tabs>
          <w:tab w:val="left" w:pos="1530"/>
        </w:tabs>
        <w:spacing w:line="228" w:lineRule="exact"/>
        <w:rPr>
          <w:sz w:val="24"/>
        </w:rPr>
      </w:pPr>
      <w:r>
        <w:rPr>
          <w:sz w:val="24"/>
        </w:rPr>
        <w:t>Elektronik ve Haberleşme Mühendisliği Bölümü Staj</w:t>
      </w:r>
      <w:r>
        <w:rPr>
          <w:spacing w:val="-2"/>
          <w:sz w:val="24"/>
        </w:rPr>
        <w:t xml:space="preserve"> </w:t>
      </w:r>
      <w:r>
        <w:rPr>
          <w:sz w:val="24"/>
        </w:rPr>
        <w:t>Kurallar</w:t>
      </w:r>
      <w:r>
        <w:rPr>
          <w:sz w:val="24"/>
        </w:rPr>
        <w:t>ı</w:t>
      </w:r>
    </w:p>
    <w:p w14:paraId="1C242168" w14:textId="77777777" w:rsidR="00AC5ABE" w:rsidRDefault="00DB6615">
      <w:pPr>
        <w:pStyle w:val="ListeParagraf"/>
        <w:numPr>
          <w:ilvl w:val="1"/>
          <w:numId w:val="10"/>
        </w:numPr>
        <w:tabs>
          <w:tab w:val="left" w:pos="1530"/>
        </w:tabs>
        <w:spacing w:line="228" w:lineRule="exact"/>
        <w:rPr>
          <w:sz w:val="24"/>
        </w:rPr>
      </w:pPr>
      <w:r>
        <w:rPr>
          <w:sz w:val="24"/>
        </w:rPr>
        <w:t>Bilgisayar Mühendisliği Staj</w:t>
      </w:r>
      <w:r>
        <w:rPr>
          <w:spacing w:val="-1"/>
          <w:sz w:val="24"/>
        </w:rPr>
        <w:t xml:space="preserve"> </w:t>
      </w:r>
      <w:r>
        <w:rPr>
          <w:sz w:val="24"/>
        </w:rPr>
        <w:t>Kuralları</w:t>
      </w:r>
    </w:p>
    <w:p w14:paraId="31226188" w14:textId="77777777" w:rsidR="00AC5ABE" w:rsidRDefault="00DB6615">
      <w:pPr>
        <w:pStyle w:val="ListeParagraf"/>
        <w:numPr>
          <w:ilvl w:val="1"/>
          <w:numId w:val="10"/>
        </w:numPr>
        <w:tabs>
          <w:tab w:val="left" w:pos="1530"/>
        </w:tabs>
        <w:spacing w:line="229" w:lineRule="exact"/>
        <w:rPr>
          <w:sz w:val="24"/>
        </w:rPr>
      </w:pPr>
      <w:r>
        <w:rPr>
          <w:sz w:val="24"/>
        </w:rPr>
        <w:t>Tekstil Mühendisliği Staj</w:t>
      </w:r>
      <w:r>
        <w:rPr>
          <w:spacing w:val="-1"/>
          <w:sz w:val="24"/>
        </w:rPr>
        <w:t xml:space="preserve"> </w:t>
      </w:r>
      <w:r>
        <w:rPr>
          <w:sz w:val="24"/>
        </w:rPr>
        <w:t>Kuralları</w:t>
      </w:r>
    </w:p>
    <w:p w14:paraId="0F047494" w14:textId="77777777" w:rsidR="00AC5ABE" w:rsidRDefault="00DB6615">
      <w:pPr>
        <w:pStyle w:val="ListeParagraf"/>
        <w:numPr>
          <w:ilvl w:val="1"/>
          <w:numId w:val="10"/>
        </w:numPr>
        <w:tabs>
          <w:tab w:val="left" w:pos="1530"/>
        </w:tabs>
        <w:spacing w:line="252" w:lineRule="exact"/>
        <w:rPr>
          <w:sz w:val="24"/>
        </w:rPr>
      </w:pPr>
      <w:r>
        <w:rPr>
          <w:sz w:val="24"/>
        </w:rPr>
        <w:t>Biyomedikal Mühendisliği Staj</w:t>
      </w:r>
      <w:r>
        <w:rPr>
          <w:spacing w:val="-1"/>
          <w:sz w:val="24"/>
        </w:rPr>
        <w:t xml:space="preserve"> </w:t>
      </w:r>
      <w:r>
        <w:rPr>
          <w:sz w:val="24"/>
        </w:rPr>
        <w:t>Kuralları</w:t>
      </w:r>
    </w:p>
    <w:p w14:paraId="38F900E5" w14:textId="77777777" w:rsidR="00AC5ABE" w:rsidRDefault="00AC5ABE">
      <w:pPr>
        <w:pStyle w:val="GvdeMetni"/>
        <w:spacing w:before="1"/>
        <w:ind w:left="0"/>
        <w:jc w:val="left"/>
        <w:rPr>
          <w:sz w:val="23"/>
        </w:rPr>
      </w:pPr>
    </w:p>
    <w:p w14:paraId="43A434B2" w14:textId="77777777" w:rsidR="00AC5ABE" w:rsidRDefault="00DB6615">
      <w:pPr>
        <w:pStyle w:val="ListeParagraf"/>
        <w:numPr>
          <w:ilvl w:val="0"/>
          <w:numId w:val="9"/>
        </w:numPr>
        <w:tabs>
          <w:tab w:val="left" w:pos="968"/>
        </w:tabs>
        <w:spacing w:before="1" w:line="196" w:lineRule="auto"/>
        <w:ind w:right="103" w:firstLine="576"/>
        <w:jc w:val="both"/>
        <w:rPr>
          <w:sz w:val="24"/>
        </w:rPr>
      </w:pPr>
      <w:r>
        <w:rPr>
          <w:sz w:val="24"/>
        </w:rPr>
        <w:t>Staj dönemleri bahar yarıyılını izleyen yaz tatilleridir. Staj komisyonunun uygun görmesi halinde yaz tatili dışındaki sömestr tatil süresinin el verdiği ölçüde de staj imkânı tanınabilir. Derslerini tamamlamış ve mezuniyet için sadece staj eksiği kalmış ö</w:t>
      </w:r>
      <w:r>
        <w:rPr>
          <w:sz w:val="24"/>
        </w:rPr>
        <w:t>ğrenciler veya derslerini tamamlamamış ancak hiçbir derse de devam mecburiyeti olmayan öğrenciler staj komisyonunun uygun görmesi halinde katılmak zorunda olduğu sınav günleri haricinde eğitim öğretim dönemlerinde de stajlarını</w:t>
      </w:r>
      <w:r>
        <w:rPr>
          <w:spacing w:val="-2"/>
          <w:sz w:val="24"/>
        </w:rPr>
        <w:t xml:space="preserve"> </w:t>
      </w:r>
      <w:r>
        <w:rPr>
          <w:sz w:val="24"/>
        </w:rPr>
        <w:t>yapabilirler.</w:t>
      </w:r>
    </w:p>
    <w:p w14:paraId="0D8672E6" w14:textId="77777777" w:rsidR="00AC5ABE" w:rsidRDefault="00AC5ABE">
      <w:pPr>
        <w:spacing w:line="196" w:lineRule="auto"/>
        <w:jc w:val="both"/>
        <w:rPr>
          <w:sz w:val="24"/>
        </w:rPr>
        <w:sectPr w:rsidR="00AC5ABE">
          <w:type w:val="continuous"/>
          <w:pgSz w:w="11910" w:h="16840"/>
          <w:pgMar w:top="880" w:right="1020" w:bottom="280" w:left="1020" w:header="708" w:footer="708" w:gutter="0"/>
          <w:cols w:space="708"/>
        </w:sectPr>
      </w:pPr>
    </w:p>
    <w:p w14:paraId="79F29A0C" w14:textId="77777777" w:rsidR="00AC5ABE" w:rsidRDefault="00DB6615">
      <w:pPr>
        <w:pStyle w:val="ListeParagraf"/>
        <w:numPr>
          <w:ilvl w:val="0"/>
          <w:numId w:val="9"/>
        </w:numPr>
        <w:tabs>
          <w:tab w:val="left" w:pos="968"/>
        </w:tabs>
        <w:spacing w:before="110" w:line="196" w:lineRule="auto"/>
        <w:ind w:right="106" w:firstLine="576"/>
        <w:jc w:val="both"/>
        <w:rPr>
          <w:sz w:val="24"/>
        </w:rPr>
      </w:pPr>
      <w:r>
        <w:rPr>
          <w:sz w:val="24"/>
        </w:rPr>
        <w:lastRenderedPageBreak/>
        <w:t>Öğrenci, eğitim öğretim dönemi içinde haftada en az 3 serbest iş günü bulunması kaydıyla öğrencinin ders programı staj komisyonu tarafından kontrol edilerek staj yapmalarına izin verilebilir.</w:t>
      </w:r>
    </w:p>
    <w:p w14:paraId="6B0CBCE9" w14:textId="328245D6" w:rsidR="00AC5ABE" w:rsidRDefault="00DB6615">
      <w:pPr>
        <w:pStyle w:val="ListeParagraf"/>
        <w:numPr>
          <w:ilvl w:val="0"/>
          <w:numId w:val="9"/>
        </w:numPr>
        <w:tabs>
          <w:tab w:val="left" w:pos="973"/>
        </w:tabs>
        <w:spacing w:line="211" w:lineRule="exact"/>
        <w:ind w:left="972"/>
        <w:jc w:val="both"/>
        <w:rPr>
          <w:sz w:val="24"/>
        </w:rPr>
      </w:pPr>
      <w:r>
        <w:rPr>
          <w:sz w:val="24"/>
        </w:rPr>
        <w:t>İkinci öğretim öğrencileri dönem içeri</w:t>
      </w:r>
      <w:r>
        <w:rPr>
          <w:sz w:val="24"/>
        </w:rPr>
        <w:t>sinde gündü</w:t>
      </w:r>
      <w:r>
        <w:rPr>
          <w:sz w:val="24"/>
        </w:rPr>
        <w:t>z staj</w:t>
      </w:r>
      <w:r>
        <w:rPr>
          <w:spacing w:val="1"/>
          <w:sz w:val="24"/>
        </w:rPr>
        <w:t xml:space="preserve"> </w:t>
      </w:r>
      <w:r>
        <w:rPr>
          <w:sz w:val="24"/>
        </w:rPr>
        <w:t>yapabilirler.</w:t>
      </w:r>
    </w:p>
    <w:p w14:paraId="62B82EE7" w14:textId="77777777" w:rsidR="00AC5ABE" w:rsidRDefault="00DB6615">
      <w:pPr>
        <w:pStyle w:val="ListeParagraf"/>
        <w:numPr>
          <w:ilvl w:val="0"/>
          <w:numId w:val="9"/>
        </w:numPr>
        <w:tabs>
          <w:tab w:val="left" w:pos="968"/>
        </w:tabs>
        <w:spacing w:before="15" w:line="196" w:lineRule="auto"/>
        <w:ind w:right="100" w:firstLine="576"/>
        <w:jc w:val="both"/>
        <w:rPr>
          <w:sz w:val="24"/>
        </w:rPr>
      </w:pPr>
      <w:r>
        <w:rPr>
          <w:sz w:val="24"/>
        </w:rPr>
        <w:t>Staj yapılan gün sayısı bir staj dönemi için 10 (on) günden az olamaz. Staj sırasında bir iş günü en az 8(sekiz) saatlik bir çalışma gerektirir. Günde 8 (sekiz) saatten fazla çalışan kurumlarda yapılan staj, 8 (sekiz) saat üzerinden de</w:t>
      </w:r>
      <w:r>
        <w:rPr>
          <w:sz w:val="24"/>
        </w:rPr>
        <w:t xml:space="preserve">ğerlendirilir. Öğrenci haftada en fazla 5 (beş) gün çalışabilir. Ancak, sadece </w:t>
      </w:r>
      <w:proofErr w:type="gramStart"/>
      <w:r>
        <w:rPr>
          <w:sz w:val="24"/>
        </w:rPr>
        <w:t>Cumartesi</w:t>
      </w:r>
      <w:proofErr w:type="gramEnd"/>
      <w:r>
        <w:rPr>
          <w:sz w:val="24"/>
        </w:rPr>
        <w:t xml:space="preserve"> günleri için İşletmenin Cumartesi için çalışma belgesinin staj dosyasına eklenmesi durumunda ilgili bölümün staj komisyonu tarafından değerlendirmeye tabi tutulur. Öğr</w:t>
      </w:r>
      <w:r>
        <w:rPr>
          <w:sz w:val="24"/>
        </w:rPr>
        <w:t xml:space="preserve">enci, </w:t>
      </w:r>
      <w:proofErr w:type="gramStart"/>
      <w:r>
        <w:rPr>
          <w:sz w:val="24"/>
        </w:rPr>
        <w:t>Pazar</w:t>
      </w:r>
      <w:proofErr w:type="gramEnd"/>
      <w:r>
        <w:rPr>
          <w:sz w:val="24"/>
        </w:rPr>
        <w:t xml:space="preserve"> günleri ve gece vardiyalarında çalışarak staj yapamaz. Dikey geçiş öğrencileri intibak derslerini tamamladıktan sonra stajlarını yapmak zorundadırlar.</w:t>
      </w:r>
    </w:p>
    <w:p w14:paraId="4EEC4249" w14:textId="77777777" w:rsidR="00AC5ABE" w:rsidRDefault="00DB6615">
      <w:pPr>
        <w:pStyle w:val="Balk1"/>
        <w:spacing w:before="5" w:line="251" w:lineRule="exact"/>
      </w:pPr>
      <w:r>
        <w:t>Fakülte ve Bölüm Staj Kuralları</w:t>
      </w:r>
    </w:p>
    <w:p w14:paraId="58B7D9B6" w14:textId="77777777" w:rsidR="00AC5ABE" w:rsidRDefault="00DB6615">
      <w:pPr>
        <w:pStyle w:val="GvdeMetni"/>
        <w:spacing w:before="15" w:line="196" w:lineRule="auto"/>
        <w:ind w:right="111" w:firstLine="576"/>
      </w:pPr>
      <w:r>
        <w:rPr>
          <w:b/>
        </w:rPr>
        <w:t xml:space="preserve">MADDE 7- </w:t>
      </w:r>
      <w:r>
        <w:t>(1) Staj kuralları, fakültenin yönergesi ve bölümler</w:t>
      </w:r>
      <w:r>
        <w:t xml:space="preserve">in kuralları olmak üzere iki kısımdan oluşur. Bu yönerge, Fakültenin genel staj kurallarını kapsar. Bölümün staj kuralları bu yönergenin ekinde ayrıca öğrenciye verilir. Bölümlerin isteği üzerine bu eklerde yapılacak güncellemeler Fakülte Kurulu onayı ile </w:t>
      </w:r>
      <w:r>
        <w:t>yürürlüğe girer.</w:t>
      </w:r>
    </w:p>
    <w:p w14:paraId="20280A3D" w14:textId="77777777" w:rsidR="00AC5ABE" w:rsidRDefault="00DB6615">
      <w:pPr>
        <w:pStyle w:val="Balk1"/>
        <w:spacing w:line="210" w:lineRule="exact"/>
        <w:ind w:left="689"/>
      </w:pPr>
      <w:r>
        <w:t>Staj Yeri ve Temini</w:t>
      </w:r>
    </w:p>
    <w:p w14:paraId="3B1D87F3" w14:textId="77777777" w:rsidR="00AC5ABE" w:rsidRDefault="00DB6615">
      <w:pPr>
        <w:pStyle w:val="GvdeMetni"/>
        <w:spacing w:before="15" w:line="196" w:lineRule="auto"/>
        <w:ind w:right="110" w:firstLine="576"/>
      </w:pPr>
      <w:r>
        <w:rPr>
          <w:b/>
        </w:rPr>
        <w:t xml:space="preserve">MADDE 8- </w:t>
      </w:r>
      <w:r>
        <w:t>(1) Stajlar, Bölüm Staj Komisyonları tarafından uygun görülen resmi ve özel kuruluşlar ile yurtdışındaki benzer kuruluşlarda yapılır.</w:t>
      </w:r>
    </w:p>
    <w:p w14:paraId="76F53B2F" w14:textId="77777777" w:rsidR="00AC5ABE" w:rsidRDefault="00DB6615">
      <w:pPr>
        <w:pStyle w:val="ListeParagraf"/>
        <w:numPr>
          <w:ilvl w:val="0"/>
          <w:numId w:val="8"/>
        </w:numPr>
        <w:tabs>
          <w:tab w:val="left" w:pos="987"/>
        </w:tabs>
        <w:spacing w:before="7" w:line="196" w:lineRule="auto"/>
        <w:ind w:right="110" w:firstLine="580"/>
        <w:jc w:val="both"/>
        <w:rPr>
          <w:sz w:val="24"/>
        </w:rPr>
      </w:pPr>
      <w:r>
        <w:rPr>
          <w:sz w:val="24"/>
        </w:rPr>
        <w:t>Öğrenci staj yerini kendisi bulmak zorundadır. Fakülte ve Bölüm Yönetimi staj yeri bulmakla yükümlü değildir. Bakanlıklar, kamu kuruluşları, meslek odaları ve özel sektör tarafından sağlanan staj imkânları Bölüm panolarında ilan edilir.</w:t>
      </w:r>
    </w:p>
    <w:p w14:paraId="38EC65F9" w14:textId="77777777" w:rsidR="00AC5ABE" w:rsidRDefault="00DB6615">
      <w:pPr>
        <w:pStyle w:val="ListeParagraf"/>
        <w:numPr>
          <w:ilvl w:val="0"/>
          <w:numId w:val="8"/>
        </w:numPr>
        <w:tabs>
          <w:tab w:val="left" w:pos="987"/>
        </w:tabs>
        <w:spacing w:line="196" w:lineRule="auto"/>
        <w:ind w:right="109" w:firstLine="580"/>
        <w:jc w:val="both"/>
        <w:rPr>
          <w:sz w:val="24"/>
        </w:rPr>
      </w:pPr>
      <w:r>
        <w:rPr>
          <w:sz w:val="24"/>
        </w:rPr>
        <w:t xml:space="preserve">Resmi </w:t>
      </w:r>
      <w:r>
        <w:rPr>
          <w:spacing w:val="-3"/>
          <w:sz w:val="24"/>
        </w:rPr>
        <w:t xml:space="preserve">ya </w:t>
      </w:r>
      <w:r>
        <w:rPr>
          <w:sz w:val="24"/>
        </w:rPr>
        <w:t>da özel ku</w:t>
      </w:r>
      <w:r>
        <w:rPr>
          <w:sz w:val="24"/>
        </w:rPr>
        <w:t xml:space="preserve">ruluşlardan alınabilecek ücretli </w:t>
      </w:r>
      <w:r>
        <w:rPr>
          <w:spacing w:val="-3"/>
          <w:sz w:val="24"/>
        </w:rPr>
        <w:t xml:space="preserve">ya </w:t>
      </w:r>
      <w:r>
        <w:rPr>
          <w:sz w:val="24"/>
        </w:rPr>
        <w:t>da ücretsiz staj kontenjan önerilerine kontenjandan fazla başvuru halinde, başvurular Bölüm Komisyonlarınca</w:t>
      </w:r>
      <w:r>
        <w:rPr>
          <w:spacing w:val="-21"/>
          <w:sz w:val="24"/>
        </w:rPr>
        <w:t xml:space="preserve"> </w:t>
      </w:r>
      <w:r>
        <w:rPr>
          <w:sz w:val="24"/>
        </w:rPr>
        <w:t>değerlendirilir.</w:t>
      </w:r>
    </w:p>
    <w:p w14:paraId="6010CA83" w14:textId="56631750" w:rsidR="00AC5ABE" w:rsidRDefault="00DB6615">
      <w:pPr>
        <w:pStyle w:val="ListeParagraf"/>
        <w:numPr>
          <w:ilvl w:val="0"/>
          <w:numId w:val="8"/>
        </w:numPr>
        <w:tabs>
          <w:tab w:val="left" w:pos="987"/>
        </w:tabs>
        <w:spacing w:line="199" w:lineRule="auto"/>
        <w:ind w:right="114" w:firstLine="580"/>
        <w:jc w:val="both"/>
        <w:rPr>
          <w:sz w:val="24"/>
        </w:rPr>
      </w:pPr>
      <w:r>
        <w:rPr>
          <w:sz w:val="24"/>
        </w:rPr>
        <w:t>Bölüm veya üniversite içeri</w:t>
      </w:r>
      <w:r>
        <w:rPr>
          <w:sz w:val="24"/>
        </w:rPr>
        <w:t>sinde ihtiyaç duyulması halinde, Üniversite laboratuv</w:t>
      </w:r>
      <w:r>
        <w:rPr>
          <w:sz w:val="24"/>
        </w:rPr>
        <w:t>arlarında, atölyelerinde, bürolarında veya uygulama merkezlerinde staj</w:t>
      </w:r>
      <w:r>
        <w:rPr>
          <w:spacing w:val="-1"/>
          <w:sz w:val="24"/>
        </w:rPr>
        <w:t xml:space="preserve"> </w:t>
      </w:r>
      <w:r>
        <w:rPr>
          <w:sz w:val="24"/>
        </w:rPr>
        <w:t>yapılabilir.</w:t>
      </w:r>
    </w:p>
    <w:p w14:paraId="7F35E13F" w14:textId="77777777" w:rsidR="00AC5ABE" w:rsidRDefault="00DB6615">
      <w:pPr>
        <w:pStyle w:val="Balk1"/>
        <w:spacing w:line="218" w:lineRule="exact"/>
        <w:ind w:left="689"/>
      </w:pPr>
      <w:r>
        <w:t>Staja Başlama</w:t>
      </w:r>
    </w:p>
    <w:p w14:paraId="510F3009" w14:textId="77777777" w:rsidR="00AC5ABE" w:rsidRDefault="00DB6615">
      <w:pPr>
        <w:pStyle w:val="GvdeMetni"/>
        <w:spacing w:before="9" w:line="196" w:lineRule="auto"/>
        <w:ind w:right="101" w:firstLine="571"/>
      </w:pPr>
      <w:r>
        <w:rPr>
          <w:b/>
        </w:rPr>
        <w:t xml:space="preserve">MADDE 9- </w:t>
      </w:r>
      <w:r>
        <w:t>(1) Staja başlayacak öğrenci, her bir staj için o döneme ait bir staj d</w:t>
      </w:r>
      <w:r>
        <w:t>osyası hazırlamak zorundadır. Daha önceden eksik yapılan veya kısmen yapılan stajlar için de ayrı bir staj dosyası hazırlanmalıdır. Staj dosyası ile ilgili esaslar ilgili Bölüm Staj Komisyonları tarafından belirlenir ve ilan edilir. Bir staj dosyasında aşa</w:t>
      </w:r>
      <w:r>
        <w:t>ğıdaki belgeler bulunmalıdır.</w:t>
      </w:r>
    </w:p>
    <w:p w14:paraId="4EB2B6BD" w14:textId="77777777" w:rsidR="00AC5ABE" w:rsidRDefault="00DB6615">
      <w:pPr>
        <w:pStyle w:val="ListeParagraf"/>
        <w:numPr>
          <w:ilvl w:val="0"/>
          <w:numId w:val="7"/>
        </w:numPr>
        <w:tabs>
          <w:tab w:val="left" w:pos="834"/>
        </w:tabs>
        <w:spacing w:line="215" w:lineRule="exact"/>
        <w:rPr>
          <w:sz w:val="24"/>
        </w:rPr>
      </w:pPr>
      <w:r>
        <w:rPr>
          <w:sz w:val="24"/>
        </w:rPr>
        <w:t>İşyeri Staj Kabul</w:t>
      </w:r>
      <w:r>
        <w:rPr>
          <w:spacing w:val="-1"/>
          <w:sz w:val="24"/>
        </w:rPr>
        <w:t xml:space="preserve"> </w:t>
      </w:r>
      <w:r>
        <w:rPr>
          <w:sz w:val="24"/>
        </w:rPr>
        <w:t>Belgesi</w:t>
      </w:r>
    </w:p>
    <w:p w14:paraId="391958F6" w14:textId="77777777" w:rsidR="00AC5ABE" w:rsidRDefault="00DB6615">
      <w:pPr>
        <w:pStyle w:val="ListeParagraf"/>
        <w:numPr>
          <w:ilvl w:val="0"/>
          <w:numId w:val="7"/>
        </w:numPr>
        <w:tabs>
          <w:tab w:val="left" w:pos="847"/>
        </w:tabs>
        <w:spacing w:line="226" w:lineRule="exact"/>
        <w:ind w:left="847" w:hanging="201"/>
        <w:rPr>
          <w:sz w:val="24"/>
        </w:rPr>
      </w:pPr>
      <w:r>
        <w:rPr>
          <w:sz w:val="24"/>
        </w:rPr>
        <w:t>Sigorta Başlatma İşlem</w:t>
      </w:r>
      <w:r>
        <w:rPr>
          <w:spacing w:val="3"/>
          <w:sz w:val="24"/>
        </w:rPr>
        <w:t xml:space="preserve"> </w:t>
      </w:r>
      <w:r>
        <w:rPr>
          <w:sz w:val="24"/>
        </w:rPr>
        <w:t>Belgesi</w:t>
      </w:r>
    </w:p>
    <w:p w14:paraId="1C76A937" w14:textId="77777777" w:rsidR="00AC5ABE" w:rsidRDefault="00DB6615">
      <w:pPr>
        <w:pStyle w:val="ListeParagraf"/>
        <w:numPr>
          <w:ilvl w:val="0"/>
          <w:numId w:val="7"/>
        </w:numPr>
        <w:tabs>
          <w:tab w:val="left" w:pos="834"/>
        </w:tabs>
        <w:spacing w:line="226" w:lineRule="exact"/>
        <w:rPr>
          <w:sz w:val="24"/>
        </w:rPr>
      </w:pPr>
      <w:r>
        <w:rPr>
          <w:sz w:val="24"/>
        </w:rPr>
        <w:t>Pratik Çalışma Belgesi</w:t>
      </w:r>
      <w:r>
        <w:rPr>
          <w:spacing w:val="-3"/>
          <w:sz w:val="24"/>
        </w:rPr>
        <w:t xml:space="preserve"> </w:t>
      </w:r>
      <w:r>
        <w:rPr>
          <w:sz w:val="24"/>
        </w:rPr>
        <w:t>(Fotoğraflı)</w:t>
      </w:r>
    </w:p>
    <w:p w14:paraId="0F466046" w14:textId="77777777" w:rsidR="00AC5ABE" w:rsidRDefault="00DB6615">
      <w:pPr>
        <w:pStyle w:val="ListeParagraf"/>
        <w:numPr>
          <w:ilvl w:val="0"/>
          <w:numId w:val="7"/>
        </w:numPr>
        <w:tabs>
          <w:tab w:val="left" w:pos="847"/>
        </w:tabs>
        <w:spacing w:line="227" w:lineRule="exact"/>
        <w:ind w:left="847" w:hanging="201"/>
        <w:rPr>
          <w:sz w:val="24"/>
        </w:rPr>
      </w:pPr>
      <w:r>
        <w:rPr>
          <w:sz w:val="24"/>
        </w:rPr>
        <w:t>Fakülte Staj Yönergesi ve Bölüm Staj</w:t>
      </w:r>
      <w:r>
        <w:rPr>
          <w:spacing w:val="-5"/>
          <w:sz w:val="24"/>
        </w:rPr>
        <w:t xml:space="preserve"> </w:t>
      </w:r>
      <w:r>
        <w:rPr>
          <w:sz w:val="24"/>
        </w:rPr>
        <w:t>Kuralları</w:t>
      </w:r>
    </w:p>
    <w:p w14:paraId="19E8273D" w14:textId="77777777" w:rsidR="00AC5ABE" w:rsidRDefault="00DB6615">
      <w:pPr>
        <w:pStyle w:val="ListeParagraf"/>
        <w:numPr>
          <w:ilvl w:val="0"/>
          <w:numId w:val="7"/>
        </w:numPr>
        <w:tabs>
          <w:tab w:val="left" w:pos="834"/>
        </w:tabs>
        <w:spacing w:line="252" w:lineRule="exact"/>
        <w:rPr>
          <w:sz w:val="24"/>
        </w:rPr>
      </w:pPr>
      <w:r>
        <w:rPr>
          <w:sz w:val="24"/>
        </w:rPr>
        <w:t>Staj</w:t>
      </w:r>
      <w:r>
        <w:rPr>
          <w:spacing w:val="-1"/>
          <w:sz w:val="24"/>
        </w:rPr>
        <w:t xml:space="preserve"> </w:t>
      </w:r>
      <w:r>
        <w:rPr>
          <w:sz w:val="24"/>
        </w:rPr>
        <w:t>Defteri</w:t>
      </w:r>
    </w:p>
    <w:p w14:paraId="7A35FF69" w14:textId="77777777" w:rsidR="00AC5ABE" w:rsidRDefault="00AC5ABE">
      <w:pPr>
        <w:pStyle w:val="GvdeMetni"/>
        <w:spacing w:before="1"/>
        <w:ind w:left="0"/>
        <w:jc w:val="left"/>
        <w:rPr>
          <w:sz w:val="23"/>
        </w:rPr>
      </w:pPr>
    </w:p>
    <w:p w14:paraId="04945E74" w14:textId="77777777" w:rsidR="00AC5ABE" w:rsidRDefault="00DB6615">
      <w:pPr>
        <w:pStyle w:val="ListeParagraf"/>
        <w:numPr>
          <w:ilvl w:val="0"/>
          <w:numId w:val="6"/>
        </w:numPr>
        <w:tabs>
          <w:tab w:val="left" w:pos="992"/>
        </w:tabs>
        <w:spacing w:before="1" w:line="196" w:lineRule="auto"/>
        <w:ind w:right="108" w:firstLine="576"/>
        <w:jc w:val="both"/>
        <w:rPr>
          <w:sz w:val="24"/>
        </w:rPr>
      </w:pPr>
      <w:r>
        <w:rPr>
          <w:sz w:val="24"/>
        </w:rPr>
        <w:t xml:space="preserve">Öğrenci, İşyeri Staj Kabul Belgesini ve Sigorta Başlatma İşlem Belgesini Bölüm Staj Komisyonuna onaylatır. Öğrenci, onaylanan belgeleri staja başlamadan en az 1 (bir) hafta önce Fakülte Öğrenci İşlerine teslim eder. Öğrenci Pratik Çalışma Belgesi, Fakülte </w:t>
      </w:r>
      <w:r>
        <w:rPr>
          <w:sz w:val="24"/>
        </w:rPr>
        <w:t>Staj Yönergesi, Bölüm Staj Kuralları ve Staj Defterini görevlilerden alır.</w:t>
      </w:r>
    </w:p>
    <w:p w14:paraId="4AF82CA1" w14:textId="77777777" w:rsidR="00AC5ABE" w:rsidRDefault="00DB6615">
      <w:pPr>
        <w:pStyle w:val="ListeParagraf"/>
        <w:numPr>
          <w:ilvl w:val="0"/>
          <w:numId w:val="6"/>
        </w:numPr>
        <w:tabs>
          <w:tab w:val="left" w:pos="992"/>
        </w:tabs>
        <w:spacing w:line="196" w:lineRule="auto"/>
        <w:ind w:right="103" w:firstLine="576"/>
        <w:jc w:val="both"/>
        <w:rPr>
          <w:sz w:val="24"/>
        </w:rPr>
      </w:pPr>
      <w:r>
        <w:rPr>
          <w:sz w:val="24"/>
        </w:rPr>
        <w:t>Yukarıdaki işlemleri yapmayan öğrencinin stajı kesinlikle kabul edilmez. Öğrenci, staj yerini Bölüm Staj Komisyonuna bilgi vermeden değiştiremez ve değiştirdiği takdirde yapılan sta</w:t>
      </w:r>
      <w:r>
        <w:rPr>
          <w:sz w:val="24"/>
        </w:rPr>
        <w:t>j geçerli</w:t>
      </w:r>
      <w:r>
        <w:rPr>
          <w:spacing w:val="13"/>
          <w:sz w:val="24"/>
        </w:rPr>
        <w:t xml:space="preserve"> </w:t>
      </w:r>
      <w:r>
        <w:rPr>
          <w:sz w:val="24"/>
        </w:rPr>
        <w:t>sayılamaz.</w:t>
      </w:r>
      <w:r>
        <w:rPr>
          <w:spacing w:val="14"/>
          <w:sz w:val="24"/>
          <w:u w:val="single"/>
        </w:rPr>
        <w:t xml:space="preserve"> </w:t>
      </w:r>
      <w:r>
        <w:rPr>
          <w:sz w:val="24"/>
          <w:u w:val="single"/>
        </w:rPr>
        <w:t>Öğrenci,</w:t>
      </w:r>
      <w:r>
        <w:rPr>
          <w:spacing w:val="14"/>
          <w:sz w:val="24"/>
          <w:u w:val="single"/>
        </w:rPr>
        <w:t xml:space="preserve"> </w:t>
      </w:r>
      <w:r>
        <w:rPr>
          <w:sz w:val="24"/>
          <w:u w:val="single"/>
        </w:rPr>
        <w:t>Sigorta</w:t>
      </w:r>
      <w:r>
        <w:rPr>
          <w:spacing w:val="13"/>
          <w:sz w:val="24"/>
          <w:u w:val="single"/>
        </w:rPr>
        <w:t xml:space="preserve"> </w:t>
      </w:r>
      <w:r>
        <w:rPr>
          <w:sz w:val="24"/>
          <w:u w:val="single"/>
        </w:rPr>
        <w:t>Başlatma</w:t>
      </w:r>
      <w:r>
        <w:rPr>
          <w:spacing w:val="15"/>
          <w:sz w:val="24"/>
          <w:u w:val="single"/>
        </w:rPr>
        <w:t xml:space="preserve"> </w:t>
      </w:r>
      <w:r>
        <w:rPr>
          <w:sz w:val="24"/>
          <w:u w:val="single"/>
        </w:rPr>
        <w:t>İşlem</w:t>
      </w:r>
      <w:r>
        <w:rPr>
          <w:spacing w:val="14"/>
          <w:sz w:val="24"/>
          <w:u w:val="single"/>
        </w:rPr>
        <w:t xml:space="preserve"> </w:t>
      </w:r>
      <w:r>
        <w:rPr>
          <w:sz w:val="24"/>
          <w:u w:val="single"/>
        </w:rPr>
        <w:t>Belgesinde</w:t>
      </w:r>
      <w:r>
        <w:rPr>
          <w:spacing w:val="12"/>
          <w:sz w:val="24"/>
          <w:u w:val="single"/>
        </w:rPr>
        <w:t xml:space="preserve"> </w:t>
      </w:r>
      <w:r>
        <w:rPr>
          <w:sz w:val="24"/>
          <w:u w:val="single"/>
        </w:rPr>
        <w:t>beyan</w:t>
      </w:r>
      <w:r>
        <w:rPr>
          <w:spacing w:val="15"/>
          <w:sz w:val="24"/>
          <w:u w:val="single"/>
        </w:rPr>
        <w:t xml:space="preserve"> </w:t>
      </w:r>
      <w:r>
        <w:rPr>
          <w:sz w:val="24"/>
          <w:u w:val="single"/>
        </w:rPr>
        <w:t>ettiği</w:t>
      </w:r>
      <w:r>
        <w:rPr>
          <w:spacing w:val="14"/>
          <w:sz w:val="24"/>
          <w:u w:val="single"/>
        </w:rPr>
        <w:t xml:space="preserve"> </w:t>
      </w:r>
      <w:r>
        <w:rPr>
          <w:sz w:val="24"/>
          <w:u w:val="single"/>
        </w:rPr>
        <w:t>tarihler</w:t>
      </w:r>
      <w:r>
        <w:rPr>
          <w:spacing w:val="12"/>
          <w:sz w:val="24"/>
          <w:u w:val="single"/>
        </w:rPr>
        <w:t xml:space="preserve"> </w:t>
      </w:r>
      <w:r>
        <w:rPr>
          <w:sz w:val="24"/>
          <w:u w:val="single"/>
        </w:rPr>
        <w:t>dışında</w:t>
      </w:r>
      <w:r>
        <w:rPr>
          <w:spacing w:val="17"/>
          <w:sz w:val="24"/>
          <w:u w:val="single"/>
        </w:rPr>
        <w:t xml:space="preserve"> </w:t>
      </w:r>
      <w:r>
        <w:rPr>
          <w:sz w:val="24"/>
          <w:u w:val="single"/>
        </w:rPr>
        <w:t>yaptığı</w:t>
      </w:r>
    </w:p>
    <w:p w14:paraId="2DD507F0" w14:textId="77777777" w:rsidR="00AC5ABE" w:rsidRDefault="00DB6615">
      <w:pPr>
        <w:pStyle w:val="GvdeMetni"/>
        <w:spacing w:line="196" w:lineRule="auto"/>
        <w:ind w:right="108"/>
      </w:pPr>
      <w:r>
        <w:rPr>
          <w:spacing w:val="-60"/>
          <w:u w:val="single"/>
        </w:rPr>
        <w:t xml:space="preserve"> </w:t>
      </w:r>
      <w:proofErr w:type="gramStart"/>
      <w:r>
        <w:rPr>
          <w:u w:val="single"/>
        </w:rPr>
        <w:t>staj</w:t>
      </w:r>
      <w:proofErr w:type="gramEnd"/>
      <w:r>
        <w:rPr>
          <w:u w:val="single"/>
        </w:rPr>
        <w:t xml:space="preserve"> geçerli sayılmaz.</w:t>
      </w:r>
      <w:r>
        <w:t xml:space="preserve"> Ancak, öğrencinin başlayıp devam eden stajını uzatma talebi var ise Fakülte Öğrenci İşlerine en az 5 (beş) iş günü önceden haber v</w:t>
      </w:r>
      <w:r>
        <w:t>ermesi ve sigorta işlemini yaptırması durumunda talebi kabul edilir.</w:t>
      </w:r>
    </w:p>
    <w:p w14:paraId="609E47CB" w14:textId="77777777" w:rsidR="00AC5ABE" w:rsidRDefault="00DB6615">
      <w:pPr>
        <w:pStyle w:val="Balk1"/>
        <w:spacing w:line="219" w:lineRule="exact"/>
        <w:ind w:left="838"/>
      </w:pPr>
      <w:r>
        <w:t>Stajın Uygulanması</w:t>
      </w:r>
    </w:p>
    <w:p w14:paraId="33352D22" w14:textId="77777777" w:rsidR="00AC5ABE" w:rsidRDefault="00DB6615">
      <w:pPr>
        <w:pStyle w:val="GvdeMetni"/>
        <w:spacing w:line="227" w:lineRule="exact"/>
        <w:ind w:left="684"/>
      </w:pPr>
      <w:r>
        <w:rPr>
          <w:b/>
        </w:rPr>
        <w:t xml:space="preserve">MADDE 10- </w:t>
      </w:r>
      <w:r>
        <w:t>(1) İş yeri her stajyer öğrenciye bir ya da birden fazla staj amiri tayin edebilir.</w:t>
      </w:r>
    </w:p>
    <w:p w14:paraId="1A114AE5" w14:textId="77777777" w:rsidR="00AC5ABE" w:rsidRDefault="00DB6615">
      <w:pPr>
        <w:pStyle w:val="GvdeMetni"/>
        <w:spacing w:line="226" w:lineRule="exact"/>
      </w:pPr>
      <w:r>
        <w:t>Staj amirlerinin yeterlilikleri Bölüm Staj Komisyonu tarafından kontrol edilir.</w:t>
      </w:r>
    </w:p>
    <w:p w14:paraId="2472E8FE" w14:textId="77777777" w:rsidR="00AC5ABE" w:rsidRDefault="00DB6615">
      <w:pPr>
        <w:pStyle w:val="GvdeMetni"/>
        <w:spacing w:before="12" w:line="196" w:lineRule="auto"/>
        <w:ind w:right="106" w:firstLine="580"/>
      </w:pPr>
      <w:r>
        <w:t>(2) Öğrenci, staj süresi boyunca, kendisine verilen programa göre yürüttüğü çalışmaları, günü gününe not eder ve staj defterine geçirir. Günlük formlar staj amirince imzalanır.</w:t>
      </w:r>
      <w:r>
        <w:t xml:space="preserve"> Staj bitiminde bölüm komisyonu tarafından uygun görülen amir veya amirler, tüm çalışmaları kontrol ederler ve onaylar. Onaylanmamış staj dosyası kabul edilmez.</w:t>
      </w:r>
    </w:p>
    <w:p w14:paraId="67611BC8" w14:textId="77777777" w:rsidR="00AC5ABE" w:rsidRDefault="00DB6615">
      <w:pPr>
        <w:pStyle w:val="Balk1"/>
        <w:spacing w:line="220" w:lineRule="exact"/>
        <w:ind w:left="689"/>
      </w:pPr>
      <w:r>
        <w:t>Staj Yerinde Uyulması Gereken Kurallar</w:t>
      </w:r>
    </w:p>
    <w:p w14:paraId="1373BAC0" w14:textId="77777777" w:rsidR="00AC5ABE" w:rsidRDefault="00DB6615">
      <w:pPr>
        <w:pStyle w:val="GvdeMetni"/>
        <w:spacing w:before="15" w:line="196" w:lineRule="auto"/>
        <w:ind w:right="110" w:firstLine="566"/>
      </w:pPr>
      <w:r>
        <w:rPr>
          <w:b/>
        </w:rPr>
        <w:t xml:space="preserve">MADDE 11- </w:t>
      </w:r>
      <w:r>
        <w:t>(1) Öğrenciler staj yaptıkları kuruluşun bağlı</w:t>
      </w:r>
      <w:r>
        <w:t xml:space="preserve"> olduğu işyeri yönetmeliklerine, kuruluşun iç düzenine, disiplin ve iş güvenliği ile ilgili kurallara uymak ve çevreye iyi örnek olmak zorundadır. Staj çalışma programı kapsamında verilen görevleri yapmayan ve kurallara uymayan öğrencilerin durumu, staj ya</w:t>
      </w:r>
      <w:r>
        <w:t>pılan kurum amiri tarafından Fakülte Dekanlığına bir yazı ile bildirilir.</w:t>
      </w:r>
    </w:p>
    <w:p w14:paraId="59D00B39" w14:textId="77777777" w:rsidR="00AC5ABE" w:rsidRDefault="00DB6615">
      <w:pPr>
        <w:pStyle w:val="ListeParagraf"/>
        <w:numPr>
          <w:ilvl w:val="0"/>
          <w:numId w:val="5"/>
        </w:numPr>
        <w:tabs>
          <w:tab w:val="left" w:pos="973"/>
        </w:tabs>
        <w:spacing w:line="196" w:lineRule="auto"/>
        <w:ind w:right="105" w:firstLine="571"/>
        <w:jc w:val="both"/>
        <w:rPr>
          <w:sz w:val="24"/>
        </w:rPr>
      </w:pPr>
      <w:r>
        <w:rPr>
          <w:sz w:val="24"/>
        </w:rPr>
        <w:t xml:space="preserve">Öğrenciler çalıştıkları işyerinin olanakları ölçüsünde kuruluştaki sosyal imkânlardan, yasal olarak bir hakka sahip olmaksızın, ücretli </w:t>
      </w:r>
      <w:r>
        <w:rPr>
          <w:spacing w:val="-3"/>
          <w:sz w:val="24"/>
        </w:rPr>
        <w:t xml:space="preserve">ya </w:t>
      </w:r>
      <w:r>
        <w:rPr>
          <w:sz w:val="24"/>
        </w:rPr>
        <w:t>da ücretsiz olarak yararlandırılabilirler.</w:t>
      </w:r>
    </w:p>
    <w:p w14:paraId="1D4B81BF" w14:textId="77777777" w:rsidR="00AC5ABE" w:rsidRDefault="00DB6615">
      <w:pPr>
        <w:pStyle w:val="ListeParagraf"/>
        <w:numPr>
          <w:ilvl w:val="0"/>
          <w:numId w:val="5"/>
        </w:numPr>
        <w:tabs>
          <w:tab w:val="left" w:pos="973"/>
        </w:tabs>
        <w:spacing w:line="196" w:lineRule="auto"/>
        <w:ind w:right="106" w:firstLine="571"/>
        <w:jc w:val="both"/>
        <w:rPr>
          <w:sz w:val="24"/>
        </w:rPr>
      </w:pPr>
      <w:r>
        <w:rPr>
          <w:sz w:val="24"/>
        </w:rPr>
        <w:t>Öğrenciler staj yaptıkları işyerlerinde kullandıkları makine ve teçhizatı,</w:t>
      </w:r>
      <w:r>
        <w:rPr>
          <w:sz w:val="24"/>
        </w:rPr>
        <w:t xml:space="preserve"> malzeme ve tesisleri iyi kullanmak zorundadırlar. İşyeri yöneticileri, aksine davrananlar hakkında yasal yollara başvuru hakkına</w:t>
      </w:r>
      <w:r>
        <w:rPr>
          <w:spacing w:val="-2"/>
          <w:sz w:val="24"/>
        </w:rPr>
        <w:t xml:space="preserve"> </w:t>
      </w:r>
      <w:r>
        <w:rPr>
          <w:sz w:val="24"/>
        </w:rPr>
        <w:t>sahiptirler.</w:t>
      </w:r>
    </w:p>
    <w:p w14:paraId="74BD2F69" w14:textId="77777777" w:rsidR="00AC5ABE" w:rsidRDefault="00AC5ABE">
      <w:pPr>
        <w:spacing w:line="196" w:lineRule="auto"/>
        <w:jc w:val="both"/>
        <w:rPr>
          <w:sz w:val="24"/>
        </w:rPr>
        <w:sectPr w:rsidR="00AC5ABE">
          <w:pgSz w:w="11910" w:h="16840"/>
          <w:pgMar w:top="660" w:right="1020" w:bottom="280" w:left="1020" w:header="708" w:footer="708" w:gutter="0"/>
          <w:cols w:space="708"/>
        </w:sectPr>
      </w:pPr>
    </w:p>
    <w:p w14:paraId="18D0C3BC" w14:textId="77777777" w:rsidR="00AC5ABE" w:rsidRDefault="00DB6615">
      <w:pPr>
        <w:pStyle w:val="Balk1"/>
        <w:spacing w:before="69" w:line="251" w:lineRule="exact"/>
      </w:pPr>
      <w:r>
        <w:lastRenderedPageBreak/>
        <w:t>Devam Zorunluluğu ve Mazeretler</w:t>
      </w:r>
    </w:p>
    <w:p w14:paraId="1BF1CF0D" w14:textId="77777777" w:rsidR="00AC5ABE" w:rsidRDefault="00DB6615">
      <w:pPr>
        <w:pStyle w:val="GvdeMetni"/>
        <w:spacing w:before="13" w:line="199" w:lineRule="auto"/>
        <w:ind w:left="684" w:right="113"/>
      </w:pPr>
      <w:r>
        <w:rPr>
          <w:b/>
        </w:rPr>
        <w:t xml:space="preserve">MADDE 12- </w:t>
      </w:r>
      <w:r>
        <w:t>(1) Staj süresi Sigorta Başlatma İşlem Belgesinde öngörül</w:t>
      </w:r>
      <w:r>
        <w:t>en tarihler arasında yapılır. Ancak;</w:t>
      </w:r>
    </w:p>
    <w:p w14:paraId="26A0F1B4" w14:textId="77777777" w:rsidR="00AC5ABE" w:rsidRDefault="00DB6615">
      <w:pPr>
        <w:pStyle w:val="ListeParagraf"/>
        <w:numPr>
          <w:ilvl w:val="0"/>
          <w:numId w:val="4"/>
        </w:numPr>
        <w:tabs>
          <w:tab w:val="left" w:pos="891"/>
        </w:tabs>
        <w:spacing w:line="196" w:lineRule="auto"/>
        <w:ind w:right="108" w:firstLine="561"/>
        <w:jc w:val="both"/>
        <w:rPr>
          <w:sz w:val="24"/>
        </w:rPr>
      </w:pPr>
      <w:r>
        <w:rPr>
          <w:sz w:val="24"/>
        </w:rPr>
        <w:t xml:space="preserve">Öğrencinin staja devam edemeyeceğine dair Üniversite Hastaneleri, Devlet Hastaneleri </w:t>
      </w:r>
      <w:r>
        <w:rPr>
          <w:spacing w:val="-3"/>
          <w:sz w:val="24"/>
        </w:rPr>
        <w:t xml:space="preserve">ya </w:t>
      </w:r>
      <w:r>
        <w:rPr>
          <w:sz w:val="24"/>
        </w:rPr>
        <w:t>da Sağlık Ocaklarından alınmış rapor ile belgelendirilmiş hastalık halleri her staj dönemi için ayrı hesaplanır.</w:t>
      </w:r>
    </w:p>
    <w:p w14:paraId="076540EA" w14:textId="35AED512" w:rsidR="00AC5ABE" w:rsidRDefault="00DB6615">
      <w:pPr>
        <w:pStyle w:val="ListeParagraf"/>
        <w:numPr>
          <w:ilvl w:val="0"/>
          <w:numId w:val="4"/>
        </w:numPr>
        <w:tabs>
          <w:tab w:val="left" w:pos="891"/>
        </w:tabs>
        <w:spacing w:line="196" w:lineRule="auto"/>
        <w:ind w:right="104" w:firstLine="561"/>
        <w:jc w:val="both"/>
        <w:rPr>
          <w:sz w:val="24"/>
        </w:rPr>
      </w:pPr>
      <w:r>
        <w:rPr>
          <w:sz w:val="24"/>
        </w:rPr>
        <w:t>Hastalık dışında d</w:t>
      </w:r>
      <w:r>
        <w:rPr>
          <w:sz w:val="24"/>
        </w:rPr>
        <w:t>oğal afetler, ailevi ve diğer nedenler ile staj amirinin yazılı izin verdiği 3 iş gününü aşmayan devamsızlıklar her staj dönemi için ayrı hesaplanır. Bu durumlarda, öğrenciler mazeretli sayılırlar ve Bölüm Staj Komisyonları</w:t>
      </w:r>
      <w:r>
        <w:rPr>
          <w:sz w:val="24"/>
        </w:rPr>
        <w:t xml:space="preserve">nın bilgisi olması açısından bu </w:t>
      </w:r>
      <w:r>
        <w:rPr>
          <w:sz w:val="24"/>
        </w:rPr>
        <w:t>bilgiyi staj defterlerine işlerler. Bu durumdaki öğrencinin stajı kabul edilir. Ancak, söz konusu mazeretler dışındaki nedenlerle devamsızlıklarda, öğrencinin stajlarını eksik kabul edip etmemeye ilgili Bölüm Staj Komisyonları karar verir. 3 günlük mazeret</w:t>
      </w:r>
      <w:r>
        <w:rPr>
          <w:sz w:val="24"/>
        </w:rPr>
        <w:t>siz devamsızlıklar için devamsız gün sayısı staj günü olarak kabul</w:t>
      </w:r>
      <w:r>
        <w:rPr>
          <w:spacing w:val="-1"/>
          <w:sz w:val="24"/>
        </w:rPr>
        <w:t xml:space="preserve"> </w:t>
      </w:r>
      <w:r>
        <w:rPr>
          <w:sz w:val="24"/>
        </w:rPr>
        <w:t>edilemez.</w:t>
      </w:r>
    </w:p>
    <w:p w14:paraId="5277FF2A" w14:textId="77777777" w:rsidR="00AC5ABE" w:rsidRDefault="00DB6615">
      <w:pPr>
        <w:pStyle w:val="Balk1"/>
        <w:spacing w:line="220" w:lineRule="exact"/>
        <w:ind w:left="689"/>
      </w:pPr>
      <w:r>
        <w:t>Staj Defterinin Hazırlanması</w:t>
      </w:r>
    </w:p>
    <w:p w14:paraId="6084C3E6" w14:textId="77777777" w:rsidR="00AC5ABE" w:rsidRDefault="00DB6615">
      <w:pPr>
        <w:pStyle w:val="GvdeMetni"/>
        <w:spacing w:before="11" w:line="196" w:lineRule="auto"/>
        <w:ind w:right="107" w:firstLine="571"/>
      </w:pPr>
      <w:r>
        <w:rPr>
          <w:b/>
        </w:rPr>
        <w:t xml:space="preserve">MADDE 13- </w:t>
      </w:r>
      <w:r>
        <w:t>(1) Öğrenci, staj çalışmalarını günü gününe not eder. Staj defteri tamamen ders kitaplarından, kullanma kılavuzlarından, paylaşıma açık kayn</w:t>
      </w:r>
      <w:r>
        <w:t>aklardan vb. alınan bilgi ve şekillerden değil, işyerinde yapılan çalışmalardan oluşan bir çalışma raporu şeklinde yazılmalıdır. Gerektiğinde çizilen şekiller bölüm derslerinde öğretilen çizim kurallarına uygun olarak yapılmalıdır. Aksi takdirde yazılan st</w:t>
      </w:r>
      <w:r>
        <w:t>aj defteri kabul edilmeyecek ve öğrencinin ilgili stajları reddedilecektir.</w:t>
      </w:r>
    </w:p>
    <w:p w14:paraId="605C3FFF" w14:textId="77777777" w:rsidR="00AC5ABE" w:rsidRDefault="00DB6615">
      <w:pPr>
        <w:pStyle w:val="ListeParagraf"/>
        <w:numPr>
          <w:ilvl w:val="0"/>
          <w:numId w:val="3"/>
        </w:numPr>
        <w:tabs>
          <w:tab w:val="left" w:pos="971"/>
        </w:tabs>
        <w:spacing w:before="7" w:line="251" w:lineRule="exact"/>
        <w:ind w:hanging="282"/>
        <w:jc w:val="both"/>
        <w:rPr>
          <w:sz w:val="24"/>
        </w:rPr>
      </w:pPr>
      <w:r>
        <w:rPr>
          <w:sz w:val="24"/>
        </w:rPr>
        <w:t>Her bir staj dönemi için ayrı bir staj defteri</w:t>
      </w:r>
      <w:r>
        <w:rPr>
          <w:spacing w:val="-4"/>
          <w:sz w:val="24"/>
        </w:rPr>
        <w:t xml:space="preserve"> </w:t>
      </w:r>
      <w:r>
        <w:rPr>
          <w:sz w:val="24"/>
        </w:rPr>
        <w:t>hazırlanmalıdır.</w:t>
      </w:r>
    </w:p>
    <w:p w14:paraId="4E0FF3A0" w14:textId="77777777" w:rsidR="00AC5ABE" w:rsidRDefault="00DB6615">
      <w:pPr>
        <w:pStyle w:val="ListeParagraf"/>
        <w:numPr>
          <w:ilvl w:val="0"/>
          <w:numId w:val="3"/>
        </w:numPr>
        <w:tabs>
          <w:tab w:val="left" w:pos="971"/>
        </w:tabs>
        <w:spacing w:before="16" w:line="196" w:lineRule="auto"/>
        <w:ind w:left="689" w:right="110" w:firstLine="0"/>
        <w:rPr>
          <w:sz w:val="24"/>
        </w:rPr>
      </w:pPr>
      <w:r>
        <w:rPr>
          <w:sz w:val="24"/>
        </w:rPr>
        <w:t>Staj defterinin her sayfası staj komisyonu tarafından uygun görülen iş yeri amir veya amirlerine</w:t>
      </w:r>
      <w:r>
        <w:rPr>
          <w:spacing w:val="-3"/>
          <w:sz w:val="24"/>
        </w:rPr>
        <w:t xml:space="preserve"> </w:t>
      </w:r>
      <w:r>
        <w:rPr>
          <w:sz w:val="24"/>
        </w:rPr>
        <w:t>onaylatılır.</w:t>
      </w:r>
    </w:p>
    <w:p w14:paraId="550220BC" w14:textId="77777777" w:rsidR="00AC5ABE" w:rsidRDefault="00DB6615">
      <w:pPr>
        <w:pStyle w:val="ListeParagraf"/>
        <w:numPr>
          <w:ilvl w:val="0"/>
          <w:numId w:val="3"/>
        </w:numPr>
        <w:tabs>
          <w:tab w:val="left" w:pos="971"/>
        </w:tabs>
        <w:spacing w:line="196" w:lineRule="auto"/>
        <w:ind w:left="689" w:right="2528" w:firstLine="0"/>
        <w:rPr>
          <w:sz w:val="24"/>
        </w:rPr>
      </w:pPr>
      <w:r>
        <w:rPr>
          <w:sz w:val="24"/>
        </w:rPr>
        <w:t>Staj defteri el yazısı ile okunaklı bir şekilde yazılmalı ve cildi bozulmamalıdır.</w:t>
      </w:r>
    </w:p>
    <w:p w14:paraId="4DAE9D72" w14:textId="77777777" w:rsidR="00AC5ABE" w:rsidRDefault="00DB6615">
      <w:pPr>
        <w:pStyle w:val="Balk1"/>
        <w:spacing w:line="211" w:lineRule="exact"/>
        <w:ind w:left="689"/>
        <w:jc w:val="left"/>
      </w:pPr>
      <w:r>
        <w:t>Staj Dosyalarının Teslimi</w:t>
      </w:r>
    </w:p>
    <w:p w14:paraId="3EDAED64" w14:textId="77777777" w:rsidR="00AC5ABE" w:rsidRDefault="00DB6615">
      <w:pPr>
        <w:pStyle w:val="GvdeMetni"/>
        <w:spacing w:before="13" w:line="196" w:lineRule="auto"/>
        <w:ind w:right="106" w:firstLine="566"/>
      </w:pPr>
      <w:r>
        <w:rPr>
          <w:b/>
        </w:rPr>
        <w:t xml:space="preserve">MADDE 14- </w:t>
      </w:r>
      <w:r>
        <w:t xml:space="preserve">(1) Staj dosyasını, yaz ve </w:t>
      </w:r>
      <w:r>
        <w:t>sömestr döneminde en geç stajı izleyen yarıyılın başlangıcından itibaren ilk 2 hafta içinde ve dönem içi yapılan stajlarda ise staj bitimini takiben 1 hafta içinde ilgili Bölüm Başkanlıklarına elden veya posta / kargo ile teslimi / gönderilmesi gerekir. An</w:t>
      </w:r>
      <w:r>
        <w:t>cak, posta ve kargodaki gecikmelerden ve kaybolmalardan Fakülte sorumlu değildir. Bu süre içinde staj dosyasını teslim etmeyen öğrenci stajını yapmamış sayılır.</w:t>
      </w:r>
    </w:p>
    <w:p w14:paraId="6FD1DA09" w14:textId="77777777" w:rsidR="00AC5ABE" w:rsidRDefault="00DB6615">
      <w:pPr>
        <w:pStyle w:val="Balk1"/>
        <w:spacing w:line="219" w:lineRule="exact"/>
        <w:ind w:left="679"/>
      </w:pPr>
      <w:r>
        <w:t>Pratik Çalışma Belgesi</w:t>
      </w:r>
    </w:p>
    <w:p w14:paraId="60A67AC3" w14:textId="77777777" w:rsidR="00AC5ABE" w:rsidRDefault="00DB6615">
      <w:pPr>
        <w:pStyle w:val="GvdeMetni"/>
        <w:spacing w:before="15" w:line="196" w:lineRule="auto"/>
        <w:ind w:right="101" w:firstLine="576"/>
      </w:pPr>
      <w:r>
        <w:rPr>
          <w:b/>
        </w:rPr>
        <w:t xml:space="preserve">MADDE 15- </w:t>
      </w:r>
      <w:r>
        <w:t>(1) Öğrenci, staja başlarken GİZLİ damgalı Pratik Çalışma Belg</w:t>
      </w:r>
      <w:r>
        <w:t xml:space="preserve">esini staj yapacağı kuruluş veya iş yerine vermek zorundadır. Staj bitiminde yetkili amir veya amirler tarafından doldurulan belge, GİZLİ kaydı ile iadeli taahhütlü olarak posta ile </w:t>
      </w:r>
      <w:r>
        <w:rPr>
          <w:spacing w:val="-3"/>
        </w:rPr>
        <w:t xml:space="preserve">ya </w:t>
      </w:r>
      <w:r>
        <w:t>da zarfın ağzı kapatılıp onaylanmış olarak gizlilik kuralları içerisind</w:t>
      </w:r>
      <w:r>
        <w:t>e staj yapan öğrenci ile Bölüm Başkanlığına en geç staj bitimini takiben 2 hafta içinde</w:t>
      </w:r>
      <w:r>
        <w:rPr>
          <w:spacing w:val="-4"/>
        </w:rPr>
        <w:t xml:space="preserve"> </w:t>
      </w:r>
      <w:r>
        <w:t>gönderilir.</w:t>
      </w:r>
    </w:p>
    <w:p w14:paraId="6DC06F77" w14:textId="77777777" w:rsidR="00AC5ABE" w:rsidRDefault="00DB6615">
      <w:pPr>
        <w:pStyle w:val="Balk1"/>
        <w:spacing w:line="219" w:lineRule="exact"/>
        <w:ind w:left="689"/>
      </w:pPr>
      <w:r>
        <w:t>Stajların Değerlendirilmesi</w:t>
      </w:r>
    </w:p>
    <w:p w14:paraId="0A812643" w14:textId="77777777" w:rsidR="00AC5ABE" w:rsidRDefault="00DB6615">
      <w:pPr>
        <w:pStyle w:val="GvdeMetni"/>
        <w:spacing w:before="16" w:line="196" w:lineRule="auto"/>
        <w:ind w:right="104" w:firstLine="571"/>
      </w:pPr>
      <w:r>
        <w:rPr>
          <w:b/>
        </w:rPr>
        <w:t xml:space="preserve">MADDE 16- </w:t>
      </w:r>
      <w:r>
        <w:t>(1) Staj dosyası, Pratik Çalışma Belgesi ve varsa kontrol ve değerlendirme raporları, Bölüm Başkanlıkları tarafından S</w:t>
      </w:r>
      <w:r>
        <w:t>taj Komisyonlarına sevk edilir. Öğrencinin staj dosyası, içerdiği bilgiler, yazılışı ve iş yerinden gelen Pratik Çalışma Belgesi göz önüne alınarak söz konusu komisyonca incelenir. Bölüm Staj Komisyonları tarafından uygun görülmeyen stajlar gün sayısı ve s</w:t>
      </w:r>
      <w:r>
        <w:t>taj konusu belirtilerek kısmen veya tamamen reddedilebilir. Bölüm Staj Komisyonları tarafından staj yapan öğrencilere ait staj değerlendirme listesi üyeler tarafından imzalanarak Bölüm Başkanlığı aracılığıyla Dekanlığa sunulur.</w:t>
      </w:r>
    </w:p>
    <w:p w14:paraId="17A59FE6" w14:textId="77777777" w:rsidR="00AC5ABE" w:rsidRDefault="00DB6615">
      <w:pPr>
        <w:pStyle w:val="ListeParagraf"/>
        <w:numPr>
          <w:ilvl w:val="0"/>
          <w:numId w:val="2"/>
        </w:numPr>
        <w:tabs>
          <w:tab w:val="left" w:pos="997"/>
        </w:tabs>
        <w:spacing w:line="196" w:lineRule="auto"/>
        <w:ind w:right="110" w:firstLine="580"/>
        <w:jc w:val="both"/>
        <w:rPr>
          <w:sz w:val="24"/>
        </w:rPr>
      </w:pPr>
      <w:r>
        <w:rPr>
          <w:sz w:val="24"/>
        </w:rPr>
        <w:t>Bölüm Başkanlığına "Pratik Ç</w:t>
      </w:r>
      <w:r>
        <w:rPr>
          <w:sz w:val="24"/>
        </w:rPr>
        <w:t>alışma Belgesi" gelmeyen öğrencilerin stajı kabul edilmez. Pratik Çalışma Belgesinin postadaki kaybolmalarından ve gecikmeden Fakülte sorumlu</w:t>
      </w:r>
      <w:r>
        <w:rPr>
          <w:spacing w:val="-19"/>
          <w:sz w:val="24"/>
        </w:rPr>
        <w:t xml:space="preserve"> </w:t>
      </w:r>
      <w:r>
        <w:rPr>
          <w:sz w:val="24"/>
        </w:rPr>
        <w:t>değildir.</w:t>
      </w:r>
    </w:p>
    <w:p w14:paraId="47F3FFF0" w14:textId="77777777" w:rsidR="00AC5ABE" w:rsidRDefault="00DB6615">
      <w:pPr>
        <w:pStyle w:val="ListeParagraf"/>
        <w:numPr>
          <w:ilvl w:val="0"/>
          <w:numId w:val="2"/>
        </w:numPr>
        <w:tabs>
          <w:tab w:val="left" w:pos="997"/>
        </w:tabs>
        <w:spacing w:line="196" w:lineRule="auto"/>
        <w:ind w:right="105" w:firstLine="580"/>
        <w:jc w:val="both"/>
        <w:rPr>
          <w:sz w:val="24"/>
        </w:rPr>
      </w:pPr>
      <w:r>
        <w:rPr>
          <w:sz w:val="24"/>
        </w:rPr>
        <w:t>Staj defterinde eksiklik tespit edilen öğrencilere düzeltme için 2 hafta ek süre verilir. Staj sonuçları, staj bitimini takiben en geç 2 ay içinde okulun ilan panosunda ilan</w:t>
      </w:r>
      <w:r>
        <w:rPr>
          <w:spacing w:val="-9"/>
          <w:sz w:val="24"/>
        </w:rPr>
        <w:t xml:space="preserve"> </w:t>
      </w:r>
      <w:r>
        <w:rPr>
          <w:sz w:val="24"/>
        </w:rPr>
        <w:t>edilir.</w:t>
      </w:r>
    </w:p>
    <w:p w14:paraId="76AE7BAB" w14:textId="77777777" w:rsidR="00AC5ABE" w:rsidRDefault="00DB6615">
      <w:pPr>
        <w:pStyle w:val="Balk1"/>
        <w:spacing w:line="214" w:lineRule="exact"/>
        <w:ind w:left="689"/>
      </w:pPr>
      <w:r>
        <w:t>Staj Dosyasının Saklanması</w:t>
      </w:r>
    </w:p>
    <w:p w14:paraId="1ECB3507" w14:textId="77777777" w:rsidR="00AC5ABE" w:rsidRDefault="00DB6615">
      <w:pPr>
        <w:pStyle w:val="GvdeMetni"/>
        <w:spacing w:before="14" w:line="196" w:lineRule="auto"/>
        <w:ind w:right="110" w:firstLine="576"/>
      </w:pPr>
      <w:r>
        <w:rPr>
          <w:b/>
        </w:rPr>
        <w:t xml:space="preserve">MADDE 17- </w:t>
      </w:r>
      <w:r>
        <w:t xml:space="preserve">(1) Kabul edilen staj dosyası, kabul </w:t>
      </w:r>
      <w:r>
        <w:t>tarihinden başlamak üzere Bölüm Başkanlığınca tahsis edilen yerde en az iki yıl saklanır.</w:t>
      </w:r>
    </w:p>
    <w:p w14:paraId="74BE0237" w14:textId="77777777" w:rsidR="00AC5ABE" w:rsidRDefault="00DB6615">
      <w:pPr>
        <w:pStyle w:val="Balk1"/>
        <w:spacing w:line="220" w:lineRule="exact"/>
      </w:pPr>
      <w:r>
        <w:t>Yabancı Ülkelerde Staj</w:t>
      </w:r>
    </w:p>
    <w:p w14:paraId="3867EC6B" w14:textId="77777777" w:rsidR="00AC5ABE" w:rsidRDefault="00DB6615">
      <w:pPr>
        <w:pStyle w:val="GvdeMetni"/>
        <w:spacing w:before="16" w:line="196" w:lineRule="auto"/>
        <w:ind w:right="108" w:firstLine="576"/>
      </w:pPr>
      <w:r>
        <w:rPr>
          <w:b/>
        </w:rPr>
        <w:t xml:space="preserve">MADDE 18- </w:t>
      </w:r>
      <w:r>
        <w:t>(1) Yabancı ülkelerde staj yapacak öğrenciler, staja kabul edildiklerini ve staja başlayacakları tarihi belirten bir yazıyı dilekçe ekinde Fakülte Dekanlığına vermelidir. Staj dosyaları Türkçe ve İngilizce düzenlenmiş</w:t>
      </w:r>
      <w:r>
        <w:rPr>
          <w:spacing w:val="-2"/>
        </w:rPr>
        <w:t xml:space="preserve"> </w:t>
      </w:r>
      <w:r>
        <w:t>olmalıdır.</w:t>
      </w:r>
    </w:p>
    <w:p w14:paraId="05E5A934" w14:textId="77777777" w:rsidR="00AC5ABE" w:rsidRDefault="00DB6615">
      <w:pPr>
        <w:pStyle w:val="Balk1"/>
        <w:spacing w:before="188" w:line="253" w:lineRule="exact"/>
        <w:ind w:left="1210" w:right="1210"/>
        <w:jc w:val="center"/>
      </w:pPr>
      <w:r>
        <w:t>DÖRDÜNCÜ BÖLÜM</w:t>
      </w:r>
    </w:p>
    <w:p w14:paraId="5698EBAF" w14:textId="77777777" w:rsidR="00AC5ABE" w:rsidRDefault="00DB6615">
      <w:pPr>
        <w:spacing w:line="218" w:lineRule="exact"/>
        <w:ind w:left="1210" w:right="1210"/>
        <w:jc w:val="center"/>
        <w:rPr>
          <w:b/>
          <w:sz w:val="24"/>
        </w:rPr>
      </w:pPr>
      <w:r>
        <w:rPr>
          <w:b/>
          <w:sz w:val="24"/>
        </w:rPr>
        <w:t>Yetkilendirm</w:t>
      </w:r>
      <w:r>
        <w:rPr>
          <w:b/>
          <w:sz w:val="24"/>
        </w:rPr>
        <w:t>e</w:t>
      </w:r>
    </w:p>
    <w:p w14:paraId="43967077" w14:textId="77777777" w:rsidR="00AC5ABE" w:rsidRDefault="00DB6615">
      <w:pPr>
        <w:spacing w:line="243" w:lineRule="exact"/>
        <w:ind w:left="684"/>
        <w:rPr>
          <w:b/>
          <w:sz w:val="24"/>
        </w:rPr>
      </w:pPr>
      <w:r>
        <w:rPr>
          <w:b/>
          <w:sz w:val="24"/>
        </w:rPr>
        <w:t>Yetkilendirme</w:t>
      </w:r>
    </w:p>
    <w:p w14:paraId="7D65618A" w14:textId="77777777" w:rsidR="00AC5ABE" w:rsidRDefault="00DB6615">
      <w:pPr>
        <w:pStyle w:val="GvdeMetni"/>
        <w:spacing w:before="15" w:line="199" w:lineRule="auto"/>
        <w:ind w:firstLine="566"/>
        <w:jc w:val="left"/>
      </w:pPr>
      <w:r>
        <w:rPr>
          <w:b/>
        </w:rPr>
        <w:t xml:space="preserve">MADDE 19- </w:t>
      </w:r>
      <w:r>
        <w:t>(1) Fakülte öğrencilerinin zorunlu stajları ile ilgili çalışma ve sosyal güvenlik işlemleri Fakültenin Öğrenci İşleri ve Muhasebe bölümleri tarafından takip edilir.</w:t>
      </w:r>
    </w:p>
    <w:p w14:paraId="355BE2F2" w14:textId="3DC2B4F7" w:rsidR="00AC5ABE" w:rsidRDefault="00DB6615">
      <w:pPr>
        <w:pStyle w:val="ListeParagraf"/>
        <w:numPr>
          <w:ilvl w:val="0"/>
          <w:numId w:val="1"/>
        </w:numPr>
        <w:tabs>
          <w:tab w:val="left" w:pos="987"/>
        </w:tabs>
        <w:spacing w:line="199" w:lineRule="auto"/>
        <w:ind w:right="111" w:firstLine="580"/>
        <w:jc w:val="both"/>
        <w:rPr>
          <w:sz w:val="24"/>
        </w:rPr>
      </w:pPr>
      <w:r>
        <w:rPr>
          <w:sz w:val="24"/>
        </w:rPr>
        <w:t>Öğrenci staja başlamadan en az 1 gün önce sigortalı işe giriş bil</w:t>
      </w:r>
      <w:r>
        <w:rPr>
          <w:sz w:val="24"/>
        </w:rPr>
        <w:t xml:space="preserve">dirgesi düzenlenerek </w:t>
      </w:r>
      <w:proofErr w:type="spellStart"/>
      <w:r>
        <w:rPr>
          <w:sz w:val="24"/>
        </w:rPr>
        <w:t>SGK'ya</w:t>
      </w:r>
      <w:proofErr w:type="spellEnd"/>
      <w:r>
        <w:rPr>
          <w:sz w:val="24"/>
        </w:rPr>
        <w:t xml:space="preserve"> bildirilir. Her bir öğrenci için </w:t>
      </w:r>
      <w:proofErr w:type="gramStart"/>
      <w:r>
        <w:rPr>
          <w:sz w:val="24"/>
        </w:rPr>
        <w:t>TC</w:t>
      </w:r>
      <w:proofErr w:type="gramEnd"/>
      <w:r>
        <w:rPr>
          <w:sz w:val="24"/>
        </w:rPr>
        <w:t xml:space="preserve"> kimlik numarası üzerinden, yoksa alınacak SGK numarası üzerinden SGK yazılımına girişi Fakülte öğrenci işleri tarafından</w:t>
      </w:r>
      <w:r>
        <w:rPr>
          <w:spacing w:val="2"/>
          <w:sz w:val="24"/>
        </w:rPr>
        <w:t xml:space="preserve"> </w:t>
      </w:r>
      <w:r>
        <w:rPr>
          <w:sz w:val="24"/>
        </w:rPr>
        <w:t>yapılır.</w:t>
      </w:r>
    </w:p>
    <w:p w14:paraId="211E227A" w14:textId="77777777" w:rsidR="00AC5ABE" w:rsidRDefault="00AC5ABE">
      <w:pPr>
        <w:spacing w:line="199" w:lineRule="auto"/>
        <w:jc w:val="both"/>
        <w:rPr>
          <w:sz w:val="24"/>
        </w:rPr>
        <w:sectPr w:rsidR="00AC5ABE">
          <w:pgSz w:w="11910" w:h="16840"/>
          <w:pgMar w:top="660" w:right="1020" w:bottom="280" w:left="1020" w:header="708" w:footer="708" w:gutter="0"/>
          <w:cols w:space="708"/>
        </w:sectPr>
      </w:pPr>
    </w:p>
    <w:p w14:paraId="1C1D5D84" w14:textId="77777777" w:rsidR="00AC5ABE" w:rsidRDefault="00DB6615">
      <w:pPr>
        <w:pStyle w:val="ListeParagraf"/>
        <w:numPr>
          <w:ilvl w:val="0"/>
          <w:numId w:val="1"/>
        </w:numPr>
        <w:tabs>
          <w:tab w:val="left" w:pos="987"/>
        </w:tabs>
        <w:spacing w:before="109" w:line="192" w:lineRule="auto"/>
        <w:ind w:right="109" w:firstLine="580"/>
        <w:jc w:val="both"/>
        <w:rPr>
          <w:sz w:val="24"/>
        </w:rPr>
      </w:pPr>
      <w:r>
        <w:rPr>
          <w:sz w:val="24"/>
        </w:rPr>
        <w:lastRenderedPageBreak/>
        <w:t>Bu yönergenin kapsamında olduğu halde hakkında hüküm bulunmayan konuları, yönerge hükümlerine aykırı düşmemek koşuluyla, ilgili Fakülte Yönetim Kurulu karara bağlamakta yetkilidir.</w:t>
      </w:r>
    </w:p>
    <w:p w14:paraId="2D995776" w14:textId="77777777" w:rsidR="00AC5ABE" w:rsidRDefault="00AC5ABE">
      <w:pPr>
        <w:pStyle w:val="GvdeMetni"/>
        <w:spacing w:before="10"/>
        <w:ind w:left="0"/>
        <w:jc w:val="left"/>
        <w:rPr>
          <w:sz w:val="9"/>
        </w:rPr>
      </w:pPr>
    </w:p>
    <w:p w14:paraId="6EBD20C8" w14:textId="77777777" w:rsidR="00AC5ABE" w:rsidRDefault="00DB6615">
      <w:pPr>
        <w:pStyle w:val="Balk1"/>
        <w:spacing w:before="90" w:line="251" w:lineRule="exact"/>
        <w:ind w:left="1207" w:right="1210"/>
        <w:jc w:val="center"/>
      </w:pPr>
      <w:r>
        <w:t>BEŞİNCİ BÖLÜM</w:t>
      </w:r>
    </w:p>
    <w:p w14:paraId="689F8D78" w14:textId="77777777" w:rsidR="00AC5ABE" w:rsidRDefault="00DB6615">
      <w:pPr>
        <w:spacing w:before="15" w:line="196" w:lineRule="auto"/>
        <w:ind w:left="684" w:right="3675" w:firstLine="2988"/>
        <w:jc w:val="both"/>
        <w:rPr>
          <w:b/>
          <w:sz w:val="24"/>
        </w:rPr>
      </w:pPr>
      <w:r>
        <w:rPr>
          <w:b/>
          <w:sz w:val="24"/>
        </w:rPr>
        <w:t>Çeşitli ve Son Hükümler Yönergede Bulunmayan Haller</w:t>
      </w:r>
    </w:p>
    <w:p w14:paraId="4C031553" w14:textId="6692F1D1" w:rsidR="00AC5ABE" w:rsidRDefault="00DB6615">
      <w:pPr>
        <w:pStyle w:val="GvdeMetni"/>
        <w:spacing w:line="196" w:lineRule="auto"/>
        <w:ind w:right="106" w:firstLine="576"/>
      </w:pPr>
      <w:r>
        <w:rPr>
          <w:b/>
        </w:rPr>
        <w:t>MADDE 20</w:t>
      </w:r>
      <w:r>
        <w:rPr>
          <w:b/>
        </w:rPr>
        <w:t xml:space="preserve">- </w:t>
      </w:r>
      <w:r>
        <w:t xml:space="preserve">(1) Bu Yönergede hüküm bulunmayan hallerde 02.04.2007 tarih ve 26481 sayılı </w:t>
      </w:r>
      <w:proofErr w:type="gramStart"/>
      <w:r>
        <w:t>Resmi</w:t>
      </w:r>
      <w:proofErr w:type="gramEnd"/>
      <w:r>
        <w:t xml:space="preserve"> Gazetede yayımlanan </w:t>
      </w:r>
      <w:r w:rsidR="00D158DC">
        <w:t xml:space="preserve">Tekirdağ </w:t>
      </w:r>
      <w:r>
        <w:t>Namık Kemal Üniversitesi Lisans Eğitim, Öğretim, Sınav Yönetmeliği hükümlerine ve 01.10.2008 tarihinde yürürlüğe giren 5510 sayılı Kanunun 5 inci maddes</w:t>
      </w:r>
      <w:r>
        <w:t>ine aykırı olmamak kaydı ile ilgili Fakülte Yönetim Kurulu yetkilidir.</w:t>
      </w:r>
    </w:p>
    <w:p w14:paraId="2D55FE19" w14:textId="77777777" w:rsidR="00AC5ABE" w:rsidRDefault="00DB6615">
      <w:pPr>
        <w:pStyle w:val="Balk1"/>
        <w:spacing w:line="215" w:lineRule="exact"/>
      </w:pPr>
      <w:r>
        <w:t>Yürürlükten Kaldırılan Hükümler</w:t>
      </w:r>
    </w:p>
    <w:p w14:paraId="5701E2F7" w14:textId="1DD16508" w:rsidR="00AC5ABE" w:rsidRDefault="00DB6615">
      <w:pPr>
        <w:pStyle w:val="GvdeMetni"/>
        <w:spacing w:before="13" w:line="196" w:lineRule="auto"/>
        <w:ind w:right="106" w:firstLine="571"/>
      </w:pPr>
      <w:r>
        <w:rPr>
          <w:b/>
        </w:rPr>
        <w:t xml:space="preserve">MADDE 21- </w:t>
      </w:r>
      <w:r>
        <w:t xml:space="preserve">(1) </w:t>
      </w:r>
      <w:r w:rsidR="00D158DC">
        <w:t xml:space="preserve">Tekirdağ </w:t>
      </w:r>
      <w:r>
        <w:t>Namık Kemal Üniversitesi Çorlu Mühendislik Fakültesi; İnşaat Mühendisliği, Çevre ve Makine Mühendisliği Bölümleri Staj Yönergeleri ve değiş</w:t>
      </w:r>
      <w:r>
        <w:t>iklikleri yürürlükten kaldırılmıştır.</w:t>
      </w:r>
    </w:p>
    <w:p w14:paraId="7E6D0E6B" w14:textId="77777777" w:rsidR="00AC5ABE" w:rsidRDefault="00DB6615">
      <w:pPr>
        <w:pStyle w:val="Balk1"/>
        <w:spacing w:line="216" w:lineRule="exact"/>
        <w:jc w:val="left"/>
      </w:pPr>
      <w:r>
        <w:t>Yürürlük</w:t>
      </w:r>
    </w:p>
    <w:p w14:paraId="38CF2644" w14:textId="70E30CD0" w:rsidR="00AC5ABE" w:rsidRDefault="00DB6615">
      <w:pPr>
        <w:pStyle w:val="GvdeMetni"/>
        <w:spacing w:before="16" w:line="196" w:lineRule="auto"/>
        <w:ind w:firstLine="576"/>
        <w:jc w:val="left"/>
      </w:pPr>
      <w:r>
        <w:rPr>
          <w:b/>
        </w:rPr>
        <w:t xml:space="preserve">MADDE 22- </w:t>
      </w:r>
      <w:r>
        <w:t xml:space="preserve">(1) Bu yönerge, </w:t>
      </w:r>
      <w:r w:rsidR="00D158DC">
        <w:t xml:space="preserve">Tekirdağ </w:t>
      </w:r>
      <w:r>
        <w:t>Namık Kemal Üniversitesi Senatosu tarafından kabul edildiği tarih den itibaren yürürlüğe girer.</w:t>
      </w:r>
    </w:p>
    <w:p w14:paraId="7DFBE13B" w14:textId="77777777" w:rsidR="00AC5ABE" w:rsidRDefault="00DB6615">
      <w:pPr>
        <w:pStyle w:val="Balk1"/>
        <w:spacing w:line="214" w:lineRule="exact"/>
        <w:jc w:val="left"/>
      </w:pPr>
      <w:r>
        <w:t>Yürütme</w:t>
      </w:r>
    </w:p>
    <w:p w14:paraId="42FC8F2B" w14:textId="28A970CF" w:rsidR="00AC5ABE" w:rsidRDefault="00DB6615">
      <w:pPr>
        <w:pStyle w:val="GvdeMetni"/>
        <w:spacing w:line="251" w:lineRule="exact"/>
        <w:ind w:left="684"/>
        <w:jc w:val="left"/>
      </w:pPr>
      <w:r>
        <w:rPr>
          <w:b/>
        </w:rPr>
        <w:t xml:space="preserve">MADDE 23- </w:t>
      </w:r>
      <w:r>
        <w:t xml:space="preserve">(1) Bu yönergeyi </w:t>
      </w:r>
      <w:r w:rsidR="00D158DC">
        <w:t xml:space="preserve">Tekirdağ </w:t>
      </w:r>
      <w:r>
        <w:t>Namık Kemal Üniversitesi Rektörü yürütür.</w:t>
      </w:r>
    </w:p>
    <w:p w14:paraId="07597438" w14:textId="0DCC329B" w:rsidR="006B73C2" w:rsidRDefault="006B73C2">
      <w:pPr>
        <w:pStyle w:val="GvdeMetni"/>
        <w:spacing w:line="251" w:lineRule="exact"/>
        <w:ind w:left="684"/>
        <w:jc w:val="left"/>
      </w:pPr>
    </w:p>
    <w:p w14:paraId="6DBE28DE" w14:textId="3332AE35" w:rsidR="006B73C2" w:rsidRDefault="006B73C2">
      <w:pPr>
        <w:pStyle w:val="GvdeMetni"/>
        <w:spacing w:line="251" w:lineRule="exact"/>
        <w:ind w:left="684"/>
        <w:jc w:val="left"/>
      </w:pPr>
    </w:p>
    <w:p w14:paraId="3A51EDE9" w14:textId="7420E87F" w:rsidR="006B73C2" w:rsidRDefault="006B73C2">
      <w:pPr>
        <w:pStyle w:val="GvdeMetni"/>
        <w:spacing w:line="251" w:lineRule="exact"/>
        <w:ind w:left="684"/>
        <w:jc w:val="left"/>
      </w:pPr>
    </w:p>
    <w:p w14:paraId="2D843CB6" w14:textId="4519CD3C" w:rsidR="006B73C2" w:rsidRDefault="006B73C2">
      <w:pPr>
        <w:pStyle w:val="GvdeMetni"/>
        <w:spacing w:line="251" w:lineRule="exact"/>
        <w:ind w:left="684"/>
        <w:jc w:val="left"/>
      </w:pPr>
    </w:p>
    <w:p w14:paraId="09E35CB4" w14:textId="72681A10" w:rsidR="006B73C2" w:rsidRDefault="006B73C2">
      <w:pPr>
        <w:pStyle w:val="GvdeMetni"/>
        <w:spacing w:line="251" w:lineRule="exact"/>
        <w:ind w:left="684"/>
        <w:jc w:val="left"/>
      </w:pPr>
    </w:p>
    <w:p w14:paraId="1EBCCC41" w14:textId="4EC68CFF" w:rsidR="006B73C2" w:rsidRDefault="006B73C2">
      <w:pPr>
        <w:pStyle w:val="GvdeMetni"/>
        <w:spacing w:line="251" w:lineRule="exact"/>
        <w:ind w:left="684"/>
        <w:jc w:val="left"/>
      </w:pPr>
    </w:p>
    <w:p w14:paraId="321BE4E9" w14:textId="7329830D" w:rsidR="006B73C2" w:rsidRDefault="006B73C2">
      <w:pPr>
        <w:pStyle w:val="GvdeMetni"/>
        <w:spacing w:line="251" w:lineRule="exact"/>
        <w:ind w:left="684"/>
        <w:jc w:val="left"/>
      </w:pPr>
    </w:p>
    <w:p w14:paraId="1A9583B5" w14:textId="74EA8580" w:rsidR="006B73C2" w:rsidRDefault="006B73C2">
      <w:pPr>
        <w:pStyle w:val="GvdeMetni"/>
        <w:spacing w:line="251" w:lineRule="exact"/>
        <w:ind w:left="684"/>
        <w:jc w:val="left"/>
      </w:pPr>
    </w:p>
    <w:p w14:paraId="64107C07" w14:textId="71A5453D" w:rsidR="006B73C2" w:rsidRDefault="006B73C2">
      <w:pPr>
        <w:pStyle w:val="GvdeMetni"/>
        <w:spacing w:line="251" w:lineRule="exact"/>
        <w:ind w:left="684"/>
        <w:jc w:val="left"/>
      </w:pPr>
    </w:p>
    <w:p w14:paraId="6C5E295F" w14:textId="73661739" w:rsidR="00DB6615" w:rsidRDefault="00DB6615">
      <w:pPr>
        <w:pStyle w:val="GvdeMetni"/>
        <w:spacing w:line="251" w:lineRule="exact"/>
        <w:ind w:left="684"/>
        <w:jc w:val="left"/>
      </w:pPr>
    </w:p>
    <w:p w14:paraId="2E95CD56" w14:textId="77777777" w:rsidR="00DB6615" w:rsidRDefault="00DB6615">
      <w:pPr>
        <w:pStyle w:val="GvdeMetni"/>
        <w:spacing w:line="251" w:lineRule="exact"/>
        <w:ind w:left="684"/>
        <w:jc w:val="left"/>
      </w:pPr>
    </w:p>
    <w:p w14:paraId="44E8304D" w14:textId="77777777" w:rsidR="006B73C2" w:rsidRDefault="006B73C2">
      <w:pPr>
        <w:pStyle w:val="GvdeMetni"/>
        <w:spacing w:line="251" w:lineRule="exact"/>
        <w:ind w:left="684"/>
        <w:jc w:val="left"/>
      </w:pPr>
    </w:p>
    <w:p w14:paraId="0167EAED" w14:textId="0AAC37A1" w:rsidR="006B73C2" w:rsidRDefault="006B73C2">
      <w:pPr>
        <w:pStyle w:val="GvdeMetni"/>
        <w:spacing w:line="251" w:lineRule="exact"/>
        <w:ind w:left="684"/>
        <w:jc w:val="left"/>
      </w:pPr>
    </w:p>
    <w:p w14:paraId="0BDED171" w14:textId="1A91D3F7" w:rsidR="006B73C2" w:rsidRDefault="006B73C2" w:rsidP="006B73C2">
      <w:pPr>
        <w:pStyle w:val="GvdeMetni"/>
        <w:spacing w:line="251" w:lineRule="exact"/>
        <w:jc w:val="left"/>
      </w:pPr>
      <w:r>
        <w:tab/>
        <w:t>*Yürürlük Tarihi.: 22/04/2010</w:t>
      </w:r>
    </w:p>
    <w:p w14:paraId="4E9D614A" w14:textId="677D63F9" w:rsidR="006B73C2" w:rsidRDefault="006B73C2" w:rsidP="006B73C2">
      <w:pPr>
        <w:pStyle w:val="GvdeMetni"/>
        <w:spacing w:line="251" w:lineRule="exact"/>
        <w:jc w:val="left"/>
      </w:pPr>
      <w:r>
        <w:t xml:space="preserve">           *İlgili Birimi: TNKÜ Çorlu Mühendislik Fakültesi</w:t>
      </w:r>
    </w:p>
    <w:sectPr w:rsidR="006B73C2">
      <w:pgSz w:w="11910" w:h="16840"/>
      <w:pgMar w:top="66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A50"/>
    <w:multiLevelType w:val="hybridMultilevel"/>
    <w:tmpl w:val="4E800348"/>
    <w:lvl w:ilvl="0" w:tplc="4F62F222">
      <w:start w:val="2"/>
      <w:numFmt w:val="decimal"/>
      <w:lvlText w:val="(%1)"/>
      <w:lvlJc w:val="left"/>
      <w:pPr>
        <w:ind w:left="108" w:hanging="298"/>
        <w:jc w:val="left"/>
      </w:pPr>
      <w:rPr>
        <w:rFonts w:ascii="Times New Roman" w:eastAsia="Times New Roman" w:hAnsi="Times New Roman" w:cs="Times New Roman" w:hint="default"/>
        <w:w w:val="99"/>
        <w:sz w:val="22"/>
        <w:szCs w:val="22"/>
        <w:lang w:val="tr-TR" w:eastAsia="tr-TR" w:bidi="tr-TR"/>
      </w:rPr>
    </w:lvl>
    <w:lvl w:ilvl="1" w:tplc="A5D2FDAC">
      <w:numFmt w:val="bullet"/>
      <w:lvlText w:val="•"/>
      <w:lvlJc w:val="left"/>
      <w:pPr>
        <w:ind w:left="1076" w:hanging="298"/>
      </w:pPr>
      <w:rPr>
        <w:rFonts w:hint="default"/>
        <w:lang w:val="tr-TR" w:eastAsia="tr-TR" w:bidi="tr-TR"/>
      </w:rPr>
    </w:lvl>
    <w:lvl w:ilvl="2" w:tplc="699E5B72">
      <w:numFmt w:val="bullet"/>
      <w:lvlText w:val="•"/>
      <w:lvlJc w:val="left"/>
      <w:pPr>
        <w:ind w:left="2052" w:hanging="298"/>
      </w:pPr>
      <w:rPr>
        <w:rFonts w:hint="default"/>
        <w:lang w:val="tr-TR" w:eastAsia="tr-TR" w:bidi="tr-TR"/>
      </w:rPr>
    </w:lvl>
    <w:lvl w:ilvl="3" w:tplc="97F87B7E">
      <w:numFmt w:val="bullet"/>
      <w:lvlText w:val="•"/>
      <w:lvlJc w:val="left"/>
      <w:pPr>
        <w:ind w:left="3029" w:hanging="298"/>
      </w:pPr>
      <w:rPr>
        <w:rFonts w:hint="default"/>
        <w:lang w:val="tr-TR" w:eastAsia="tr-TR" w:bidi="tr-TR"/>
      </w:rPr>
    </w:lvl>
    <w:lvl w:ilvl="4" w:tplc="F5D6D7E8">
      <w:numFmt w:val="bullet"/>
      <w:lvlText w:val="•"/>
      <w:lvlJc w:val="left"/>
      <w:pPr>
        <w:ind w:left="4005" w:hanging="298"/>
      </w:pPr>
      <w:rPr>
        <w:rFonts w:hint="default"/>
        <w:lang w:val="tr-TR" w:eastAsia="tr-TR" w:bidi="tr-TR"/>
      </w:rPr>
    </w:lvl>
    <w:lvl w:ilvl="5" w:tplc="7A021BA8">
      <w:numFmt w:val="bullet"/>
      <w:lvlText w:val="•"/>
      <w:lvlJc w:val="left"/>
      <w:pPr>
        <w:ind w:left="4982" w:hanging="298"/>
      </w:pPr>
      <w:rPr>
        <w:rFonts w:hint="default"/>
        <w:lang w:val="tr-TR" w:eastAsia="tr-TR" w:bidi="tr-TR"/>
      </w:rPr>
    </w:lvl>
    <w:lvl w:ilvl="6" w:tplc="67D8284E">
      <w:numFmt w:val="bullet"/>
      <w:lvlText w:val="•"/>
      <w:lvlJc w:val="left"/>
      <w:pPr>
        <w:ind w:left="5958" w:hanging="298"/>
      </w:pPr>
      <w:rPr>
        <w:rFonts w:hint="default"/>
        <w:lang w:val="tr-TR" w:eastAsia="tr-TR" w:bidi="tr-TR"/>
      </w:rPr>
    </w:lvl>
    <w:lvl w:ilvl="7" w:tplc="C31A485E">
      <w:numFmt w:val="bullet"/>
      <w:lvlText w:val="•"/>
      <w:lvlJc w:val="left"/>
      <w:pPr>
        <w:ind w:left="6934" w:hanging="298"/>
      </w:pPr>
      <w:rPr>
        <w:rFonts w:hint="default"/>
        <w:lang w:val="tr-TR" w:eastAsia="tr-TR" w:bidi="tr-TR"/>
      </w:rPr>
    </w:lvl>
    <w:lvl w:ilvl="8" w:tplc="9676C584">
      <w:numFmt w:val="bullet"/>
      <w:lvlText w:val="•"/>
      <w:lvlJc w:val="left"/>
      <w:pPr>
        <w:ind w:left="7911" w:hanging="298"/>
      </w:pPr>
      <w:rPr>
        <w:rFonts w:hint="default"/>
        <w:lang w:val="tr-TR" w:eastAsia="tr-TR" w:bidi="tr-TR"/>
      </w:rPr>
    </w:lvl>
  </w:abstractNum>
  <w:abstractNum w:abstractNumId="1" w15:restartNumberingAfterBreak="0">
    <w:nsid w:val="13A2532F"/>
    <w:multiLevelType w:val="hybridMultilevel"/>
    <w:tmpl w:val="F070BD0A"/>
    <w:lvl w:ilvl="0" w:tplc="A08467BE">
      <w:start w:val="2"/>
      <w:numFmt w:val="decimal"/>
      <w:lvlText w:val="(%1)"/>
      <w:lvlJc w:val="left"/>
      <w:pPr>
        <w:ind w:left="108" w:hanging="308"/>
        <w:jc w:val="left"/>
      </w:pPr>
      <w:rPr>
        <w:rFonts w:ascii="Times New Roman" w:eastAsia="Times New Roman" w:hAnsi="Times New Roman" w:cs="Times New Roman" w:hint="default"/>
        <w:w w:val="99"/>
        <w:sz w:val="24"/>
        <w:szCs w:val="24"/>
        <w:lang w:val="tr-TR" w:eastAsia="tr-TR" w:bidi="tr-TR"/>
      </w:rPr>
    </w:lvl>
    <w:lvl w:ilvl="1" w:tplc="7FBE013C">
      <w:numFmt w:val="bullet"/>
      <w:lvlText w:val="•"/>
      <w:lvlJc w:val="left"/>
      <w:pPr>
        <w:ind w:left="1076" w:hanging="308"/>
      </w:pPr>
      <w:rPr>
        <w:rFonts w:hint="default"/>
        <w:lang w:val="tr-TR" w:eastAsia="tr-TR" w:bidi="tr-TR"/>
      </w:rPr>
    </w:lvl>
    <w:lvl w:ilvl="2" w:tplc="B9B4DCC8">
      <w:numFmt w:val="bullet"/>
      <w:lvlText w:val="•"/>
      <w:lvlJc w:val="left"/>
      <w:pPr>
        <w:ind w:left="2052" w:hanging="308"/>
      </w:pPr>
      <w:rPr>
        <w:rFonts w:hint="default"/>
        <w:lang w:val="tr-TR" w:eastAsia="tr-TR" w:bidi="tr-TR"/>
      </w:rPr>
    </w:lvl>
    <w:lvl w:ilvl="3" w:tplc="A3903F30">
      <w:numFmt w:val="bullet"/>
      <w:lvlText w:val="•"/>
      <w:lvlJc w:val="left"/>
      <w:pPr>
        <w:ind w:left="3029" w:hanging="308"/>
      </w:pPr>
      <w:rPr>
        <w:rFonts w:hint="default"/>
        <w:lang w:val="tr-TR" w:eastAsia="tr-TR" w:bidi="tr-TR"/>
      </w:rPr>
    </w:lvl>
    <w:lvl w:ilvl="4" w:tplc="7FCA0F40">
      <w:numFmt w:val="bullet"/>
      <w:lvlText w:val="•"/>
      <w:lvlJc w:val="left"/>
      <w:pPr>
        <w:ind w:left="4005" w:hanging="308"/>
      </w:pPr>
      <w:rPr>
        <w:rFonts w:hint="default"/>
        <w:lang w:val="tr-TR" w:eastAsia="tr-TR" w:bidi="tr-TR"/>
      </w:rPr>
    </w:lvl>
    <w:lvl w:ilvl="5" w:tplc="7F06AD7C">
      <w:numFmt w:val="bullet"/>
      <w:lvlText w:val="•"/>
      <w:lvlJc w:val="left"/>
      <w:pPr>
        <w:ind w:left="4982" w:hanging="308"/>
      </w:pPr>
      <w:rPr>
        <w:rFonts w:hint="default"/>
        <w:lang w:val="tr-TR" w:eastAsia="tr-TR" w:bidi="tr-TR"/>
      </w:rPr>
    </w:lvl>
    <w:lvl w:ilvl="6" w:tplc="F68E6B12">
      <w:numFmt w:val="bullet"/>
      <w:lvlText w:val="•"/>
      <w:lvlJc w:val="left"/>
      <w:pPr>
        <w:ind w:left="5958" w:hanging="308"/>
      </w:pPr>
      <w:rPr>
        <w:rFonts w:hint="default"/>
        <w:lang w:val="tr-TR" w:eastAsia="tr-TR" w:bidi="tr-TR"/>
      </w:rPr>
    </w:lvl>
    <w:lvl w:ilvl="7" w:tplc="24C06270">
      <w:numFmt w:val="bullet"/>
      <w:lvlText w:val="•"/>
      <w:lvlJc w:val="left"/>
      <w:pPr>
        <w:ind w:left="6934" w:hanging="308"/>
      </w:pPr>
      <w:rPr>
        <w:rFonts w:hint="default"/>
        <w:lang w:val="tr-TR" w:eastAsia="tr-TR" w:bidi="tr-TR"/>
      </w:rPr>
    </w:lvl>
    <w:lvl w:ilvl="8" w:tplc="C6449F16">
      <w:numFmt w:val="bullet"/>
      <w:lvlText w:val="•"/>
      <w:lvlJc w:val="left"/>
      <w:pPr>
        <w:ind w:left="7911" w:hanging="308"/>
      </w:pPr>
      <w:rPr>
        <w:rFonts w:hint="default"/>
        <w:lang w:val="tr-TR" w:eastAsia="tr-TR" w:bidi="tr-TR"/>
      </w:rPr>
    </w:lvl>
  </w:abstractNum>
  <w:abstractNum w:abstractNumId="2" w15:restartNumberingAfterBreak="0">
    <w:nsid w:val="2E965C3C"/>
    <w:multiLevelType w:val="hybridMultilevel"/>
    <w:tmpl w:val="7BFAC48E"/>
    <w:lvl w:ilvl="0" w:tplc="26A4E298">
      <w:start w:val="1"/>
      <w:numFmt w:val="lowerLetter"/>
      <w:lvlText w:val="(%1)"/>
      <w:lvlJc w:val="left"/>
      <w:pPr>
        <w:ind w:left="1013" w:hanging="325"/>
        <w:jc w:val="left"/>
      </w:pPr>
      <w:rPr>
        <w:rFonts w:ascii="Times New Roman" w:eastAsia="Times New Roman" w:hAnsi="Times New Roman" w:cs="Times New Roman" w:hint="default"/>
        <w:spacing w:val="-2"/>
        <w:w w:val="99"/>
        <w:sz w:val="24"/>
        <w:szCs w:val="24"/>
        <w:lang w:val="tr-TR" w:eastAsia="tr-TR" w:bidi="tr-TR"/>
      </w:rPr>
    </w:lvl>
    <w:lvl w:ilvl="1" w:tplc="961AF4F6">
      <w:start w:val="1"/>
      <w:numFmt w:val="decimal"/>
      <w:lvlText w:val="%2)"/>
      <w:lvlJc w:val="left"/>
      <w:pPr>
        <w:ind w:left="1529" w:hanging="332"/>
        <w:jc w:val="left"/>
      </w:pPr>
      <w:rPr>
        <w:rFonts w:ascii="Times New Roman" w:eastAsia="Times New Roman" w:hAnsi="Times New Roman" w:cs="Times New Roman" w:hint="default"/>
        <w:spacing w:val="-4"/>
        <w:w w:val="99"/>
        <w:sz w:val="24"/>
        <w:szCs w:val="24"/>
        <w:lang w:val="tr-TR" w:eastAsia="tr-TR" w:bidi="tr-TR"/>
      </w:rPr>
    </w:lvl>
    <w:lvl w:ilvl="2" w:tplc="3C30472E">
      <w:numFmt w:val="bullet"/>
      <w:lvlText w:val="•"/>
      <w:lvlJc w:val="left"/>
      <w:pPr>
        <w:ind w:left="2447" w:hanging="332"/>
      </w:pPr>
      <w:rPr>
        <w:rFonts w:hint="default"/>
        <w:lang w:val="tr-TR" w:eastAsia="tr-TR" w:bidi="tr-TR"/>
      </w:rPr>
    </w:lvl>
    <w:lvl w:ilvl="3" w:tplc="394A2EB0">
      <w:numFmt w:val="bullet"/>
      <w:lvlText w:val="•"/>
      <w:lvlJc w:val="left"/>
      <w:pPr>
        <w:ind w:left="3374" w:hanging="332"/>
      </w:pPr>
      <w:rPr>
        <w:rFonts w:hint="default"/>
        <w:lang w:val="tr-TR" w:eastAsia="tr-TR" w:bidi="tr-TR"/>
      </w:rPr>
    </w:lvl>
    <w:lvl w:ilvl="4" w:tplc="969ED7A2">
      <w:numFmt w:val="bullet"/>
      <w:lvlText w:val="•"/>
      <w:lvlJc w:val="left"/>
      <w:pPr>
        <w:ind w:left="4301" w:hanging="332"/>
      </w:pPr>
      <w:rPr>
        <w:rFonts w:hint="default"/>
        <w:lang w:val="tr-TR" w:eastAsia="tr-TR" w:bidi="tr-TR"/>
      </w:rPr>
    </w:lvl>
    <w:lvl w:ilvl="5" w:tplc="E30E44A0">
      <w:numFmt w:val="bullet"/>
      <w:lvlText w:val="•"/>
      <w:lvlJc w:val="left"/>
      <w:pPr>
        <w:ind w:left="5228" w:hanging="332"/>
      </w:pPr>
      <w:rPr>
        <w:rFonts w:hint="default"/>
        <w:lang w:val="tr-TR" w:eastAsia="tr-TR" w:bidi="tr-TR"/>
      </w:rPr>
    </w:lvl>
    <w:lvl w:ilvl="6" w:tplc="295C0EB2">
      <w:numFmt w:val="bullet"/>
      <w:lvlText w:val="•"/>
      <w:lvlJc w:val="left"/>
      <w:pPr>
        <w:ind w:left="6155" w:hanging="332"/>
      </w:pPr>
      <w:rPr>
        <w:rFonts w:hint="default"/>
        <w:lang w:val="tr-TR" w:eastAsia="tr-TR" w:bidi="tr-TR"/>
      </w:rPr>
    </w:lvl>
    <w:lvl w:ilvl="7" w:tplc="38903F90">
      <w:numFmt w:val="bullet"/>
      <w:lvlText w:val="•"/>
      <w:lvlJc w:val="left"/>
      <w:pPr>
        <w:ind w:left="7082" w:hanging="332"/>
      </w:pPr>
      <w:rPr>
        <w:rFonts w:hint="default"/>
        <w:lang w:val="tr-TR" w:eastAsia="tr-TR" w:bidi="tr-TR"/>
      </w:rPr>
    </w:lvl>
    <w:lvl w:ilvl="8" w:tplc="E55CA6B8">
      <w:numFmt w:val="bullet"/>
      <w:lvlText w:val="•"/>
      <w:lvlJc w:val="left"/>
      <w:pPr>
        <w:ind w:left="8009" w:hanging="332"/>
      </w:pPr>
      <w:rPr>
        <w:rFonts w:hint="default"/>
        <w:lang w:val="tr-TR" w:eastAsia="tr-TR" w:bidi="tr-TR"/>
      </w:rPr>
    </w:lvl>
  </w:abstractNum>
  <w:abstractNum w:abstractNumId="3" w15:restartNumberingAfterBreak="0">
    <w:nsid w:val="35B93232"/>
    <w:multiLevelType w:val="hybridMultilevel"/>
    <w:tmpl w:val="A89CDBCE"/>
    <w:lvl w:ilvl="0" w:tplc="04A0E476">
      <w:start w:val="1"/>
      <w:numFmt w:val="lowerLetter"/>
      <w:lvlText w:val="%1)"/>
      <w:lvlJc w:val="left"/>
      <w:pPr>
        <w:ind w:left="906" w:hanging="246"/>
        <w:jc w:val="left"/>
      </w:pPr>
      <w:rPr>
        <w:rFonts w:ascii="Times New Roman" w:eastAsia="Times New Roman" w:hAnsi="Times New Roman" w:cs="Times New Roman" w:hint="default"/>
        <w:spacing w:val="-3"/>
        <w:w w:val="100"/>
        <w:sz w:val="24"/>
        <w:szCs w:val="24"/>
        <w:lang w:val="tr-TR" w:eastAsia="tr-TR" w:bidi="tr-TR"/>
      </w:rPr>
    </w:lvl>
    <w:lvl w:ilvl="1" w:tplc="18DE71D0">
      <w:numFmt w:val="bullet"/>
      <w:lvlText w:val="•"/>
      <w:lvlJc w:val="left"/>
      <w:pPr>
        <w:ind w:left="900" w:hanging="246"/>
      </w:pPr>
      <w:rPr>
        <w:rFonts w:hint="default"/>
        <w:lang w:val="tr-TR" w:eastAsia="tr-TR" w:bidi="tr-TR"/>
      </w:rPr>
    </w:lvl>
    <w:lvl w:ilvl="2" w:tplc="AD54DCC4">
      <w:numFmt w:val="bullet"/>
      <w:lvlText w:val="•"/>
      <w:lvlJc w:val="left"/>
      <w:pPr>
        <w:ind w:left="1896" w:hanging="246"/>
      </w:pPr>
      <w:rPr>
        <w:rFonts w:hint="default"/>
        <w:lang w:val="tr-TR" w:eastAsia="tr-TR" w:bidi="tr-TR"/>
      </w:rPr>
    </w:lvl>
    <w:lvl w:ilvl="3" w:tplc="F758A026">
      <w:numFmt w:val="bullet"/>
      <w:lvlText w:val="•"/>
      <w:lvlJc w:val="left"/>
      <w:pPr>
        <w:ind w:left="2892" w:hanging="246"/>
      </w:pPr>
      <w:rPr>
        <w:rFonts w:hint="default"/>
        <w:lang w:val="tr-TR" w:eastAsia="tr-TR" w:bidi="tr-TR"/>
      </w:rPr>
    </w:lvl>
    <w:lvl w:ilvl="4" w:tplc="468AAB8E">
      <w:numFmt w:val="bullet"/>
      <w:lvlText w:val="•"/>
      <w:lvlJc w:val="left"/>
      <w:pPr>
        <w:ind w:left="3888" w:hanging="246"/>
      </w:pPr>
      <w:rPr>
        <w:rFonts w:hint="default"/>
        <w:lang w:val="tr-TR" w:eastAsia="tr-TR" w:bidi="tr-TR"/>
      </w:rPr>
    </w:lvl>
    <w:lvl w:ilvl="5" w:tplc="D9FC1F8A">
      <w:numFmt w:val="bullet"/>
      <w:lvlText w:val="•"/>
      <w:lvlJc w:val="left"/>
      <w:pPr>
        <w:ind w:left="4884" w:hanging="246"/>
      </w:pPr>
      <w:rPr>
        <w:rFonts w:hint="default"/>
        <w:lang w:val="tr-TR" w:eastAsia="tr-TR" w:bidi="tr-TR"/>
      </w:rPr>
    </w:lvl>
    <w:lvl w:ilvl="6" w:tplc="6B0AE1FC">
      <w:numFmt w:val="bullet"/>
      <w:lvlText w:val="•"/>
      <w:lvlJc w:val="left"/>
      <w:pPr>
        <w:ind w:left="5880" w:hanging="246"/>
      </w:pPr>
      <w:rPr>
        <w:rFonts w:hint="default"/>
        <w:lang w:val="tr-TR" w:eastAsia="tr-TR" w:bidi="tr-TR"/>
      </w:rPr>
    </w:lvl>
    <w:lvl w:ilvl="7" w:tplc="006CAD2E">
      <w:numFmt w:val="bullet"/>
      <w:lvlText w:val="•"/>
      <w:lvlJc w:val="left"/>
      <w:pPr>
        <w:ind w:left="6876" w:hanging="246"/>
      </w:pPr>
      <w:rPr>
        <w:rFonts w:hint="default"/>
        <w:lang w:val="tr-TR" w:eastAsia="tr-TR" w:bidi="tr-TR"/>
      </w:rPr>
    </w:lvl>
    <w:lvl w:ilvl="8" w:tplc="4DD08790">
      <w:numFmt w:val="bullet"/>
      <w:lvlText w:val="•"/>
      <w:lvlJc w:val="left"/>
      <w:pPr>
        <w:ind w:left="7872" w:hanging="246"/>
      </w:pPr>
      <w:rPr>
        <w:rFonts w:hint="default"/>
        <w:lang w:val="tr-TR" w:eastAsia="tr-TR" w:bidi="tr-TR"/>
      </w:rPr>
    </w:lvl>
  </w:abstractNum>
  <w:abstractNum w:abstractNumId="4" w15:restartNumberingAfterBreak="0">
    <w:nsid w:val="45F45E7F"/>
    <w:multiLevelType w:val="hybridMultilevel"/>
    <w:tmpl w:val="FF54F7A8"/>
    <w:lvl w:ilvl="0" w:tplc="838AB0FE">
      <w:start w:val="1"/>
      <w:numFmt w:val="lowerLetter"/>
      <w:lvlText w:val="%1)"/>
      <w:lvlJc w:val="left"/>
      <w:pPr>
        <w:ind w:left="833" w:hanging="188"/>
        <w:jc w:val="left"/>
      </w:pPr>
      <w:rPr>
        <w:rFonts w:ascii="Times New Roman" w:eastAsia="Times New Roman" w:hAnsi="Times New Roman" w:cs="Times New Roman" w:hint="default"/>
        <w:spacing w:val="-1"/>
        <w:w w:val="99"/>
        <w:sz w:val="22"/>
        <w:szCs w:val="22"/>
        <w:lang w:val="tr-TR" w:eastAsia="tr-TR" w:bidi="tr-TR"/>
      </w:rPr>
    </w:lvl>
    <w:lvl w:ilvl="1" w:tplc="81E817D2">
      <w:numFmt w:val="bullet"/>
      <w:lvlText w:val="•"/>
      <w:lvlJc w:val="left"/>
      <w:pPr>
        <w:ind w:left="1742" w:hanging="188"/>
      </w:pPr>
      <w:rPr>
        <w:rFonts w:hint="default"/>
        <w:lang w:val="tr-TR" w:eastAsia="tr-TR" w:bidi="tr-TR"/>
      </w:rPr>
    </w:lvl>
    <w:lvl w:ilvl="2" w:tplc="257080DC">
      <w:numFmt w:val="bullet"/>
      <w:lvlText w:val="•"/>
      <w:lvlJc w:val="left"/>
      <w:pPr>
        <w:ind w:left="2644" w:hanging="188"/>
      </w:pPr>
      <w:rPr>
        <w:rFonts w:hint="default"/>
        <w:lang w:val="tr-TR" w:eastAsia="tr-TR" w:bidi="tr-TR"/>
      </w:rPr>
    </w:lvl>
    <w:lvl w:ilvl="3" w:tplc="E9E8E97A">
      <w:numFmt w:val="bullet"/>
      <w:lvlText w:val="•"/>
      <w:lvlJc w:val="left"/>
      <w:pPr>
        <w:ind w:left="3547" w:hanging="188"/>
      </w:pPr>
      <w:rPr>
        <w:rFonts w:hint="default"/>
        <w:lang w:val="tr-TR" w:eastAsia="tr-TR" w:bidi="tr-TR"/>
      </w:rPr>
    </w:lvl>
    <w:lvl w:ilvl="4" w:tplc="AECE8F10">
      <w:numFmt w:val="bullet"/>
      <w:lvlText w:val="•"/>
      <w:lvlJc w:val="left"/>
      <w:pPr>
        <w:ind w:left="4449" w:hanging="188"/>
      </w:pPr>
      <w:rPr>
        <w:rFonts w:hint="default"/>
        <w:lang w:val="tr-TR" w:eastAsia="tr-TR" w:bidi="tr-TR"/>
      </w:rPr>
    </w:lvl>
    <w:lvl w:ilvl="5" w:tplc="CFFA3D84">
      <w:numFmt w:val="bullet"/>
      <w:lvlText w:val="•"/>
      <w:lvlJc w:val="left"/>
      <w:pPr>
        <w:ind w:left="5352" w:hanging="188"/>
      </w:pPr>
      <w:rPr>
        <w:rFonts w:hint="default"/>
        <w:lang w:val="tr-TR" w:eastAsia="tr-TR" w:bidi="tr-TR"/>
      </w:rPr>
    </w:lvl>
    <w:lvl w:ilvl="6" w:tplc="63EAA35C">
      <w:numFmt w:val="bullet"/>
      <w:lvlText w:val="•"/>
      <w:lvlJc w:val="left"/>
      <w:pPr>
        <w:ind w:left="6254" w:hanging="188"/>
      </w:pPr>
      <w:rPr>
        <w:rFonts w:hint="default"/>
        <w:lang w:val="tr-TR" w:eastAsia="tr-TR" w:bidi="tr-TR"/>
      </w:rPr>
    </w:lvl>
    <w:lvl w:ilvl="7" w:tplc="7FE88216">
      <w:numFmt w:val="bullet"/>
      <w:lvlText w:val="•"/>
      <w:lvlJc w:val="left"/>
      <w:pPr>
        <w:ind w:left="7156" w:hanging="188"/>
      </w:pPr>
      <w:rPr>
        <w:rFonts w:hint="default"/>
        <w:lang w:val="tr-TR" w:eastAsia="tr-TR" w:bidi="tr-TR"/>
      </w:rPr>
    </w:lvl>
    <w:lvl w:ilvl="8" w:tplc="04DA9A10">
      <w:numFmt w:val="bullet"/>
      <w:lvlText w:val="•"/>
      <w:lvlJc w:val="left"/>
      <w:pPr>
        <w:ind w:left="8059" w:hanging="188"/>
      </w:pPr>
      <w:rPr>
        <w:rFonts w:hint="default"/>
        <w:lang w:val="tr-TR" w:eastAsia="tr-TR" w:bidi="tr-TR"/>
      </w:rPr>
    </w:lvl>
  </w:abstractNum>
  <w:abstractNum w:abstractNumId="5" w15:restartNumberingAfterBreak="0">
    <w:nsid w:val="48522753"/>
    <w:multiLevelType w:val="hybridMultilevel"/>
    <w:tmpl w:val="B456C032"/>
    <w:lvl w:ilvl="0" w:tplc="CA302698">
      <w:start w:val="2"/>
      <w:numFmt w:val="decimal"/>
      <w:lvlText w:val="(%1)"/>
      <w:lvlJc w:val="left"/>
      <w:pPr>
        <w:ind w:left="108" w:hanging="308"/>
        <w:jc w:val="left"/>
      </w:pPr>
      <w:rPr>
        <w:rFonts w:ascii="Times New Roman" w:eastAsia="Times New Roman" w:hAnsi="Times New Roman" w:cs="Times New Roman" w:hint="default"/>
        <w:w w:val="99"/>
        <w:sz w:val="24"/>
        <w:szCs w:val="24"/>
        <w:lang w:val="tr-TR" w:eastAsia="tr-TR" w:bidi="tr-TR"/>
      </w:rPr>
    </w:lvl>
    <w:lvl w:ilvl="1" w:tplc="19CE34D6">
      <w:numFmt w:val="bullet"/>
      <w:lvlText w:val="•"/>
      <w:lvlJc w:val="left"/>
      <w:pPr>
        <w:ind w:left="1076" w:hanging="308"/>
      </w:pPr>
      <w:rPr>
        <w:rFonts w:hint="default"/>
        <w:lang w:val="tr-TR" w:eastAsia="tr-TR" w:bidi="tr-TR"/>
      </w:rPr>
    </w:lvl>
    <w:lvl w:ilvl="2" w:tplc="66D0B48A">
      <w:numFmt w:val="bullet"/>
      <w:lvlText w:val="•"/>
      <w:lvlJc w:val="left"/>
      <w:pPr>
        <w:ind w:left="2052" w:hanging="308"/>
      </w:pPr>
      <w:rPr>
        <w:rFonts w:hint="default"/>
        <w:lang w:val="tr-TR" w:eastAsia="tr-TR" w:bidi="tr-TR"/>
      </w:rPr>
    </w:lvl>
    <w:lvl w:ilvl="3" w:tplc="81D42A02">
      <w:numFmt w:val="bullet"/>
      <w:lvlText w:val="•"/>
      <w:lvlJc w:val="left"/>
      <w:pPr>
        <w:ind w:left="3029" w:hanging="308"/>
      </w:pPr>
      <w:rPr>
        <w:rFonts w:hint="default"/>
        <w:lang w:val="tr-TR" w:eastAsia="tr-TR" w:bidi="tr-TR"/>
      </w:rPr>
    </w:lvl>
    <w:lvl w:ilvl="4" w:tplc="1040E306">
      <w:numFmt w:val="bullet"/>
      <w:lvlText w:val="•"/>
      <w:lvlJc w:val="left"/>
      <w:pPr>
        <w:ind w:left="4005" w:hanging="308"/>
      </w:pPr>
      <w:rPr>
        <w:rFonts w:hint="default"/>
        <w:lang w:val="tr-TR" w:eastAsia="tr-TR" w:bidi="tr-TR"/>
      </w:rPr>
    </w:lvl>
    <w:lvl w:ilvl="5" w:tplc="F5FC74B6">
      <w:numFmt w:val="bullet"/>
      <w:lvlText w:val="•"/>
      <w:lvlJc w:val="left"/>
      <w:pPr>
        <w:ind w:left="4982" w:hanging="308"/>
      </w:pPr>
      <w:rPr>
        <w:rFonts w:hint="default"/>
        <w:lang w:val="tr-TR" w:eastAsia="tr-TR" w:bidi="tr-TR"/>
      </w:rPr>
    </w:lvl>
    <w:lvl w:ilvl="6" w:tplc="0B0ADBCE">
      <w:numFmt w:val="bullet"/>
      <w:lvlText w:val="•"/>
      <w:lvlJc w:val="left"/>
      <w:pPr>
        <w:ind w:left="5958" w:hanging="308"/>
      </w:pPr>
      <w:rPr>
        <w:rFonts w:hint="default"/>
        <w:lang w:val="tr-TR" w:eastAsia="tr-TR" w:bidi="tr-TR"/>
      </w:rPr>
    </w:lvl>
    <w:lvl w:ilvl="7" w:tplc="ECCE4F36">
      <w:numFmt w:val="bullet"/>
      <w:lvlText w:val="•"/>
      <w:lvlJc w:val="left"/>
      <w:pPr>
        <w:ind w:left="6934" w:hanging="308"/>
      </w:pPr>
      <w:rPr>
        <w:rFonts w:hint="default"/>
        <w:lang w:val="tr-TR" w:eastAsia="tr-TR" w:bidi="tr-TR"/>
      </w:rPr>
    </w:lvl>
    <w:lvl w:ilvl="8" w:tplc="46DA8A9A">
      <w:numFmt w:val="bullet"/>
      <w:lvlText w:val="•"/>
      <w:lvlJc w:val="left"/>
      <w:pPr>
        <w:ind w:left="7911" w:hanging="308"/>
      </w:pPr>
      <w:rPr>
        <w:rFonts w:hint="default"/>
        <w:lang w:val="tr-TR" w:eastAsia="tr-TR" w:bidi="tr-TR"/>
      </w:rPr>
    </w:lvl>
  </w:abstractNum>
  <w:abstractNum w:abstractNumId="6" w15:restartNumberingAfterBreak="0">
    <w:nsid w:val="552F3958"/>
    <w:multiLevelType w:val="hybridMultilevel"/>
    <w:tmpl w:val="34DE874E"/>
    <w:lvl w:ilvl="0" w:tplc="22EE8F8A">
      <w:start w:val="2"/>
      <w:numFmt w:val="decimal"/>
      <w:lvlText w:val="(%1)"/>
      <w:lvlJc w:val="left"/>
      <w:pPr>
        <w:ind w:left="108" w:hanging="298"/>
        <w:jc w:val="left"/>
      </w:pPr>
      <w:rPr>
        <w:rFonts w:ascii="Times New Roman" w:eastAsia="Times New Roman" w:hAnsi="Times New Roman" w:cs="Times New Roman" w:hint="default"/>
        <w:w w:val="99"/>
        <w:sz w:val="22"/>
        <w:szCs w:val="22"/>
        <w:lang w:val="tr-TR" w:eastAsia="tr-TR" w:bidi="tr-TR"/>
      </w:rPr>
    </w:lvl>
    <w:lvl w:ilvl="1" w:tplc="4252A44C">
      <w:numFmt w:val="bullet"/>
      <w:lvlText w:val="•"/>
      <w:lvlJc w:val="left"/>
      <w:pPr>
        <w:ind w:left="1076" w:hanging="298"/>
      </w:pPr>
      <w:rPr>
        <w:rFonts w:hint="default"/>
        <w:lang w:val="tr-TR" w:eastAsia="tr-TR" w:bidi="tr-TR"/>
      </w:rPr>
    </w:lvl>
    <w:lvl w:ilvl="2" w:tplc="7F7E79D2">
      <w:numFmt w:val="bullet"/>
      <w:lvlText w:val="•"/>
      <w:lvlJc w:val="left"/>
      <w:pPr>
        <w:ind w:left="2052" w:hanging="298"/>
      </w:pPr>
      <w:rPr>
        <w:rFonts w:hint="default"/>
        <w:lang w:val="tr-TR" w:eastAsia="tr-TR" w:bidi="tr-TR"/>
      </w:rPr>
    </w:lvl>
    <w:lvl w:ilvl="3" w:tplc="E4D09926">
      <w:numFmt w:val="bullet"/>
      <w:lvlText w:val="•"/>
      <w:lvlJc w:val="left"/>
      <w:pPr>
        <w:ind w:left="3029" w:hanging="298"/>
      </w:pPr>
      <w:rPr>
        <w:rFonts w:hint="default"/>
        <w:lang w:val="tr-TR" w:eastAsia="tr-TR" w:bidi="tr-TR"/>
      </w:rPr>
    </w:lvl>
    <w:lvl w:ilvl="4" w:tplc="CAC6A6C4">
      <w:numFmt w:val="bullet"/>
      <w:lvlText w:val="•"/>
      <w:lvlJc w:val="left"/>
      <w:pPr>
        <w:ind w:left="4005" w:hanging="298"/>
      </w:pPr>
      <w:rPr>
        <w:rFonts w:hint="default"/>
        <w:lang w:val="tr-TR" w:eastAsia="tr-TR" w:bidi="tr-TR"/>
      </w:rPr>
    </w:lvl>
    <w:lvl w:ilvl="5" w:tplc="3B407FE8">
      <w:numFmt w:val="bullet"/>
      <w:lvlText w:val="•"/>
      <w:lvlJc w:val="left"/>
      <w:pPr>
        <w:ind w:left="4982" w:hanging="298"/>
      </w:pPr>
      <w:rPr>
        <w:rFonts w:hint="default"/>
        <w:lang w:val="tr-TR" w:eastAsia="tr-TR" w:bidi="tr-TR"/>
      </w:rPr>
    </w:lvl>
    <w:lvl w:ilvl="6" w:tplc="6EFE9A00">
      <w:numFmt w:val="bullet"/>
      <w:lvlText w:val="•"/>
      <w:lvlJc w:val="left"/>
      <w:pPr>
        <w:ind w:left="5958" w:hanging="298"/>
      </w:pPr>
      <w:rPr>
        <w:rFonts w:hint="default"/>
        <w:lang w:val="tr-TR" w:eastAsia="tr-TR" w:bidi="tr-TR"/>
      </w:rPr>
    </w:lvl>
    <w:lvl w:ilvl="7" w:tplc="758C1EBA">
      <w:numFmt w:val="bullet"/>
      <w:lvlText w:val="•"/>
      <w:lvlJc w:val="left"/>
      <w:pPr>
        <w:ind w:left="6934" w:hanging="298"/>
      </w:pPr>
      <w:rPr>
        <w:rFonts w:hint="default"/>
        <w:lang w:val="tr-TR" w:eastAsia="tr-TR" w:bidi="tr-TR"/>
      </w:rPr>
    </w:lvl>
    <w:lvl w:ilvl="8" w:tplc="186899B8">
      <w:numFmt w:val="bullet"/>
      <w:lvlText w:val="•"/>
      <w:lvlJc w:val="left"/>
      <w:pPr>
        <w:ind w:left="7911" w:hanging="298"/>
      </w:pPr>
      <w:rPr>
        <w:rFonts w:hint="default"/>
        <w:lang w:val="tr-TR" w:eastAsia="tr-TR" w:bidi="tr-TR"/>
      </w:rPr>
    </w:lvl>
  </w:abstractNum>
  <w:abstractNum w:abstractNumId="7" w15:restartNumberingAfterBreak="0">
    <w:nsid w:val="56E420C1"/>
    <w:multiLevelType w:val="hybridMultilevel"/>
    <w:tmpl w:val="77580B26"/>
    <w:lvl w:ilvl="0" w:tplc="16F0758A">
      <w:start w:val="1"/>
      <w:numFmt w:val="lowerLetter"/>
      <w:lvlText w:val="%1)"/>
      <w:lvlJc w:val="left"/>
      <w:pPr>
        <w:ind w:left="108" w:hanging="221"/>
        <w:jc w:val="left"/>
      </w:pPr>
      <w:rPr>
        <w:rFonts w:ascii="Times New Roman" w:eastAsia="Times New Roman" w:hAnsi="Times New Roman" w:cs="Times New Roman" w:hint="default"/>
        <w:spacing w:val="-1"/>
        <w:w w:val="99"/>
        <w:sz w:val="24"/>
        <w:szCs w:val="24"/>
        <w:lang w:val="tr-TR" w:eastAsia="tr-TR" w:bidi="tr-TR"/>
      </w:rPr>
    </w:lvl>
    <w:lvl w:ilvl="1" w:tplc="BD529DA2">
      <w:numFmt w:val="bullet"/>
      <w:lvlText w:val="•"/>
      <w:lvlJc w:val="left"/>
      <w:pPr>
        <w:ind w:left="1076" w:hanging="221"/>
      </w:pPr>
      <w:rPr>
        <w:rFonts w:hint="default"/>
        <w:lang w:val="tr-TR" w:eastAsia="tr-TR" w:bidi="tr-TR"/>
      </w:rPr>
    </w:lvl>
    <w:lvl w:ilvl="2" w:tplc="C0981CE2">
      <w:numFmt w:val="bullet"/>
      <w:lvlText w:val="•"/>
      <w:lvlJc w:val="left"/>
      <w:pPr>
        <w:ind w:left="2052" w:hanging="221"/>
      </w:pPr>
      <w:rPr>
        <w:rFonts w:hint="default"/>
        <w:lang w:val="tr-TR" w:eastAsia="tr-TR" w:bidi="tr-TR"/>
      </w:rPr>
    </w:lvl>
    <w:lvl w:ilvl="3" w:tplc="54B40246">
      <w:numFmt w:val="bullet"/>
      <w:lvlText w:val="•"/>
      <w:lvlJc w:val="left"/>
      <w:pPr>
        <w:ind w:left="3029" w:hanging="221"/>
      </w:pPr>
      <w:rPr>
        <w:rFonts w:hint="default"/>
        <w:lang w:val="tr-TR" w:eastAsia="tr-TR" w:bidi="tr-TR"/>
      </w:rPr>
    </w:lvl>
    <w:lvl w:ilvl="4" w:tplc="A386F1E4">
      <w:numFmt w:val="bullet"/>
      <w:lvlText w:val="•"/>
      <w:lvlJc w:val="left"/>
      <w:pPr>
        <w:ind w:left="4005" w:hanging="221"/>
      </w:pPr>
      <w:rPr>
        <w:rFonts w:hint="default"/>
        <w:lang w:val="tr-TR" w:eastAsia="tr-TR" w:bidi="tr-TR"/>
      </w:rPr>
    </w:lvl>
    <w:lvl w:ilvl="5" w:tplc="566E3E9E">
      <w:numFmt w:val="bullet"/>
      <w:lvlText w:val="•"/>
      <w:lvlJc w:val="left"/>
      <w:pPr>
        <w:ind w:left="4982" w:hanging="221"/>
      </w:pPr>
      <w:rPr>
        <w:rFonts w:hint="default"/>
        <w:lang w:val="tr-TR" w:eastAsia="tr-TR" w:bidi="tr-TR"/>
      </w:rPr>
    </w:lvl>
    <w:lvl w:ilvl="6" w:tplc="C4383CDA">
      <w:numFmt w:val="bullet"/>
      <w:lvlText w:val="•"/>
      <w:lvlJc w:val="left"/>
      <w:pPr>
        <w:ind w:left="5958" w:hanging="221"/>
      </w:pPr>
      <w:rPr>
        <w:rFonts w:hint="default"/>
        <w:lang w:val="tr-TR" w:eastAsia="tr-TR" w:bidi="tr-TR"/>
      </w:rPr>
    </w:lvl>
    <w:lvl w:ilvl="7" w:tplc="C036546A">
      <w:numFmt w:val="bullet"/>
      <w:lvlText w:val="•"/>
      <w:lvlJc w:val="left"/>
      <w:pPr>
        <w:ind w:left="6934" w:hanging="221"/>
      </w:pPr>
      <w:rPr>
        <w:rFonts w:hint="default"/>
        <w:lang w:val="tr-TR" w:eastAsia="tr-TR" w:bidi="tr-TR"/>
      </w:rPr>
    </w:lvl>
    <w:lvl w:ilvl="8" w:tplc="C3F2BFF6">
      <w:numFmt w:val="bullet"/>
      <w:lvlText w:val="•"/>
      <w:lvlJc w:val="left"/>
      <w:pPr>
        <w:ind w:left="7911" w:hanging="221"/>
      </w:pPr>
      <w:rPr>
        <w:rFonts w:hint="default"/>
        <w:lang w:val="tr-TR" w:eastAsia="tr-TR" w:bidi="tr-TR"/>
      </w:rPr>
    </w:lvl>
  </w:abstractNum>
  <w:abstractNum w:abstractNumId="8" w15:restartNumberingAfterBreak="0">
    <w:nsid w:val="70471885"/>
    <w:multiLevelType w:val="hybridMultilevel"/>
    <w:tmpl w:val="93943B3E"/>
    <w:lvl w:ilvl="0" w:tplc="2FFC5EFE">
      <w:start w:val="2"/>
      <w:numFmt w:val="decimal"/>
      <w:lvlText w:val="(%1)"/>
      <w:lvlJc w:val="left"/>
      <w:pPr>
        <w:ind w:left="970" w:hanging="281"/>
        <w:jc w:val="left"/>
      </w:pPr>
      <w:rPr>
        <w:rFonts w:ascii="Times New Roman" w:eastAsia="Times New Roman" w:hAnsi="Times New Roman" w:cs="Times New Roman" w:hint="default"/>
        <w:w w:val="99"/>
        <w:sz w:val="22"/>
        <w:szCs w:val="22"/>
        <w:lang w:val="tr-TR" w:eastAsia="tr-TR" w:bidi="tr-TR"/>
      </w:rPr>
    </w:lvl>
    <w:lvl w:ilvl="1" w:tplc="A6C2CB08">
      <w:numFmt w:val="bullet"/>
      <w:lvlText w:val="•"/>
      <w:lvlJc w:val="left"/>
      <w:pPr>
        <w:ind w:left="1868" w:hanging="281"/>
      </w:pPr>
      <w:rPr>
        <w:rFonts w:hint="default"/>
        <w:lang w:val="tr-TR" w:eastAsia="tr-TR" w:bidi="tr-TR"/>
      </w:rPr>
    </w:lvl>
    <w:lvl w:ilvl="2" w:tplc="A0705432">
      <w:numFmt w:val="bullet"/>
      <w:lvlText w:val="•"/>
      <w:lvlJc w:val="left"/>
      <w:pPr>
        <w:ind w:left="2756" w:hanging="281"/>
      </w:pPr>
      <w:rPr>
        <w:rFonts w:hint="default"/>
        <w:lang w:val="tr-TR" w:eastAsia="tr-TR" w:bidi="tr-TR"/>
      </w:rPr>
    </w:lvl>
    <w:lvl w:ilvl="3" w:tplc="5A4C8A7C">
      <w:numFmt w:val="bullet"/>
      <w:lvlText w:val="•"/>
      <w:lvlJc w:val="left"/>
      <w:pPr>
        <w:ind w:left="3645" w:hanging="281"/>
      </w:pPr>
      <w:rPr>
        <w:rFonts w:hint="default"/>
        <w:lang w:val="tr-TR" w:eastAsia="tr-TR" w:bidi="tr-TR"/>
      </w:rPr>
    </w:lvl>
    <w:lvl w:ilvl="4" w:tplc="27D8E962">
      <w:numFmt w:val="bullet"/>
      <w:lvlText w:val="•"/>
      <w:lvlJc w:val="left"/>
      <w:pPr>
        <w:ind w:left="4533" w:hanging="281"/>
      </w:pPr>
      <w:rPr>
        <w:rFonts w:hint="default"/>
        <w:lang w:val="tr-TR" w:eastAsia="tr-TR" w:bidi="tr-TR"/>
      </w:rPr>
    </w:lvl>
    <w:lvl w:ilvl="5" w:tplc="D8E6A836">
      <w:numFmt w:val="bullet"/>
      <w:lvlText w:val="•"/>
      <w:lvlJc w:val="left"/>
      <w:pPr>
        <w:ind w:left="5422" w:hanging="281"/>
      </w:pPr>
      <w:rPr>
        <w:rFonts w:hint="default"/>
        <w:lang w:val="tr-TR" w:eastAsia="tr-TR" w:bidi="tr-TR"/>
      </w:rPr>
    </w:lvl>
    <w:lvl w:ilvl="6" w:tplc="8A94EAD6">
      <w:numFmt w:val="bullet"/>
      <w:lvlText w:val="•"/>
      <w:lvlJc w:val="left"/>
      <w:pPr>
        <w:ind w:left="6310" w:hanging="281"/>
      </w:pPr>
      <w:rPr>
        <w:rFonts w:hint="default"/>
        <w:lang w:val="tr-TR" w:eastAsia="tr-TR" w:bidi="tr-TR"/>
      </w:rPr>
    </w:lvl>
    <w:lvl w:ilvl="7" w:tplc="D0A4A1F2">
      <w:numFmt w:val="bullet"/>
      <w:lvlText w:val="•"/>
      <w:lvlJc w:val="left"/>
      <w:pPr>
        <w:ind w:left="7198" w:hanging="281"/>
      </w:pPr>
      <w:rPr>
        <w:rFonts w:hint="default"/>
        <w:lang w:val="tr-TR" w:eastAsia="tr-TR" w:bidi="tr-TR"/>
      </w:rPr>
    </w:lvl>
    <w:lvl w:ilvl="8" w:tplc="3D2876D0">
      <w:numFmt w:val="bullet"/>
      <w:lvlText w:val="•"/>
      <w:lvlJc w:val="left"/>
      <w:pPr>
        <w:ind w:left="8087" w:hanging="281"/>
      </w:pPr>
      <w:rPr>
        <w:rFonts w:hint="default"/>
        <w:lang w:val="tr-TR" w:eastAsia="tr-TR" w:bidi="tr-TR"/>
      </w:rPr>
    </w:lvl>
  </w:abstractNum>
  <w:abstractNum w:abstractNumId="9" w15:restartNumberingAfterBreak="0">
    <w:nsid w:val="78D25106"/>
    <w:multiLevelType w:val="hybridMultilevel"/>
    <w:tmpl w:val="4F8C3826"/>
    <w:lvl w:ilvl="0" w:tplc="59601B30">
      <w:start w:val="2"/>
      <w:numFmt w:val="decimal"/>
      <w:lvlText w:val="(%1)"/>
      <w:lvlJc w:val="left"/>
      <w:pPr>
        <w:ind w:left="108" w:hanging="293"/>
        <w:jc w:val="left"/>
      </w:pPr>
      <w:rPr>
        <w:rFonts w:ascii="Times New Roman" w:eastAsia="Times New Roman" w:hAnsi="Times New Roman" w:cs="Times New Roman" w:hint="default"/>
        <w:w w:val="99"/>
        <w:sz w:val="22"/>
        <w:szCs w:val="22"/>
        <w:lang w:val="tr-TR" w:eastAsia="tr-TR" w:bidi="tr-TR"/>
      </w:rPr>
    </w:lvl>
    <w:lvl w:ilvl="1" w:tplc="77D2576E">
      <w:numFmt w:val="bullet"/>
      <w:lvlText w:val="•"/>
      <w:lvlJc w:val="left"/>
      <w:pPr>
        <w:ind w:left="1076" w:hanging="293"/>
      </w:pPr>
      <w:rPr>
        <w:rFonts w:hint="default"/>
        <w:lang w:val="tr-TR" w:eastAsia="tr-TR" w:bidi="tr-TR"/>
      </w:rPr>
    </w:lvl>
    <w:lvl w:ilvl="2" w:tplc="712AB724">
      <w:numFmt w:val="bullet"/>
      <w:lvlText w:val="•"/>
      <w:lvlJc w:val="left"/>
      <w:pPr>
        <w:ind w:left="2052" w:hanging="293"/>
      </w:pPr>
      <w:rPr>
        <w:rFonts w:hint="default"/>
        <w:lang w:val="tr-TR" w:eastAsia="tr-TR" w:bidi="tr-TR"/>
      </w:rPr>
    </w:lvl>
    <w:lvl w:ilvl="3" w:tplc="7F5C5666">
      <w:numFmt w:val="bullet"/>
      <w:lvlText w:val="•"/>
      <w:lvlJc w:val="left"/>
      <w:pPr>
        <w:ind w:left="3029" w:hanging="293"/>
      </w:pPr>
      <w:rPr>
        <w:rFonts w:hint="default"/>
        <w:lang w:val="tr-TR" w:eastAsia="tr-TR" w:bidi="tr-TR"/>
      </w:rPr>
    </w:lvl>
    <w:lvl w:ilvl="4" w:tplc="ECC8756C">
      <w:numFmt w:val="bullet"/>
      <w:lvlText w:val="•"/>
      <w:lvlJc w:val="left"/>
      <w:pPr>
        <w:ind w:left="4005" w:hanging="293"/>
      </w:pPr>
      <w:rPr>
        <w:rFonts w:hint="default"/>
        <w:lang w:val="tr-TR" w:eastAsia="tr-TR" w:bidi="tr-TR"/>
      </w:rPr>
    </w:lvl>
    <w:lvl w:ilvl="5" w:tplc="25B4F690">
      <w:numFmt w:val="bullet"/>
      <w:lvlText w:val="•"/>
      <w:lvlJc w:val="left"/>
      <w:pPr>
        <w:ind w:left="4982" w:hanging="293"/>
      </w:pPr>
      <w:rPr>
        <w:rFonts w:hint="default"/>
        <w:lang w:val="tr-TR" w:eastAsia="tr-TR" w:bidi="tr-TR"/>
      </w:rPr>
    </w:lvl>
    <w:lvl w:ilvl="6" w:tplc="A558D4A6">
      <w:numFmt w:val="bullet"/>
      <w:lvlText w:val="•"/>
      <w:lvlJc w:val="left"/>
      <w:pPr>
        <w:ind w:left="5958" w:hanging="293"/>
      </w:pPr>
      <w:rPr>
        <w:rFonts w:hint="default"/>
        <w:lang w:val="tr-TR" w:eastAsia="tr-TR" w:bidi="tr-TR"/>
      </w:rPr>
    </w:lvl>
    <w:lvl w:ilvl="7" w:tplc="98C2C374">
      <w:numFmt w:val="bullet"/>
      <w:lvlText w:val="•"/>
      <w:lvlJc w:val="left"/>
      <w:pPr>
        <w:ind w:left="6934" w:hanging="293"/>
      </w:pPr>
      <w:rPr>
        <w:rFonts w:hint="default"/>
        <w:lang w:val="tr-TR" w:eastAsia="tr-TR" w:bidi="tr-TR"/>
      </w:rPr>
    </w:lvl>
    <w:lvl w:ilvl="8" w:tplc="B8FACC96">
      <w:numFmt w:val="bullet"/>
      <w:lvlText w:val="•"/>
      <w:lvlJc w:val="left"/>
      <w:pPr>
        <w:ind w:left="7911" w:hanging="293"/>
      </w:pPr>
      <w:rPr>
        <w:rFonts w:hint="default"/>
        <w:lang w:val="tr-TR" w:eastAsia="tr-TR" w:bidi="tr-TR"/>
      </w:rPr>
    </w:lvl>
  </w:abstractNum>
  <w:abstractNum w:abstractNumId="10" w15:restartNumberingAfterBreak="0">
    <w:nsid w:val="7CBE63B9"/>
    <w:multiLevelType w:val="hybridMultilevel"/>
    <w:tmpl w:val="F356E5AE"/>
    <w:lvl w:ilvl="0" w:tplc="F236A930">
      <w:start w:val="2"/>
      <w:numFmt w:val="decimal"/>
      <w:lvlText w:val="(%1)"/>
      <w:lvlJc w:val="left"/>
      <w:pPr>
        <w:ind w:left="108" w:hanging="284"/>
        <w:jc w:val="left"/>
      </w:pPr>
      <w:rPr>
        <w:rFonts w:ascii="Times New Roman" w:eastAsia="Times New Roman" w:hAnsi="Times New Roman" w:cs="Times New Roman" w:hint="default"/>
        <w:w w:val="99"/>
        <w:sz w:val="22"/>
        <w:szCs w:val="22"/>
        <w:lang w:val="tr-TR" w:eastAsia="tr-TR" w:bidi="tr-TR"/>
      </w:rPr>
    </w:lvl>
    <w:lvl w:ilvl="1" w:tplc="2966976A">
      <w:numFmt w:val="bullet"/>
      <w:lvlText w:val="•"/>
      <w:lvlJc w:val="left"/>
      <w:pPr>
        <w:ind w:left="1076" w:hanging="284"/>
      </w:pPr>
      <w:rPr>
        <w:rFonts w:hint="default"/>
        <w:lang w:val="tr-TR" w:eastAsia="tr-TR" w:bidi="tr-TR"/>
      </w:rPr>
    </w:lvl>
    <w:lvl w:ilvl="2" w:tplc="55C26500">
      <w:numFmt w:val="bullet"/>
      <w:lvlText w:val="•"/>
      <w:lvlJc w:val="left"/>
      <w:pPr>
        <w:ind w:left="2052" w:hanging="284"/>
      </w:pPr>
      <w:rPr>
        <w:rFonts w:hint="default"/>
        <w:lang w:val="tr-TR" w:eastAsia="tr-TR" w:bidi="tr-TR"/>
      </w:rPr>
    </w:lvl>
    <w:lvl w:ilvl="3" w:tplc="4E6E4110">
      <w:numFmt w:val="bullet"/>
      <w:lvlText w:val="•"/>
      <w:lvlJc w:val="left"/>
      <w:pPr>
        <w:ind w:left="3029" w:hanging="284"/>
      </w:pPr>
      <w:rPr>
        <w:rFonts w:hint="default"/>
        <w:lang w:val="tr-TR" w:eastAsia="tr-TR" w:bidi="tr-TR"/>
      </w:rPr>
    </w:lvl>
    <w:lvl w:ilvl="4" w:tplc="778CDC80">
      <w:numFmt w:val="bullet"/>
      <w:lvlText w:val="•"/>
      <w:lvlJc w:val="left"/>
      <w:pPr>
        <w:ind w:left="4005" w:hanging="284"/>
      </w:pPr>
      <w:rPr>
        <w:rFonts w:hint="default"/>
        <w:lang w:val="tr-TR" w:eastAsia="tr-TR" w:bidi="tr-TR"/>
      </w:rPr>
    </w:lvl>
    <w:lvl w:ilvl="5" w:tplc="9F5E490C">
      <w:numFmt w:val="bullet"/>
      <w:lvlText w:val="•"/>
      <w:lvlJc w:val="left"/>
      <w:pPr>
        <w:ind w:left="4982" w:hanging="284"/>
      </w:pPr>
      <w:rPr>
        <w:rFonts w:hint="default"/>
        <w:lang w:val="tr-TR" w:eastAsia="tr-TR" w:bidi="tr-TR"/>
      </w:rPr>
    </w:lvl>
    <w:lvl w:ilvl="6" w:tplc="C6FC6F78">
      <w:numFmt w:val="bullet"/>
      <w:lvlText w:val="•"/>
      <w:lvlJc w:val="left"/>
      <w:pPr>
        <w:ind w:left="5958" w:hanging="284"/>
      </w:pPr>
      <w:rPr>
        <w:rFonts w:hint="default"/>
        <w:lang w:val="tr-TR" w:eastAsia="tr-TR" w:bidi="tr-TR"/>
      </w:rPr>
    </w:lvl>
    <w:lvl w:ilvl="7" w:tplc="B3D6B83A">
      <w:numFmt w:val="bullet"/>
      <w:lvlText w:val="•"/>
      <w:lvlJc w:val="left"/>
      <w:pPr>
        <w:ind w:left="6934" w:hanging="284"/>
      </w:pPr>
      <w:rPr>
        <w:rFonts w:hint="default"/>
        <w:lang w:val="tr-TR" w:eastAsia="tr-TR" w:bidi="tr-TR"/>
      </w:rPr>
    </w:lvl>
    <w:lvl w:ilvl="8" w:tplc="2F486AB6">
      <w:numFmt w:val="bullet"/>
      <w:lvlText w:val="•"/>
      <w:lvlJc w:val="left"/>
      <w:pPr>
        <w:ind w:left="7911" w:hanging="284"/>
      </w:pPr>
      <w:rPr>
        <w:rFonts w:hint="default"/>
        <w:lang w:val="tr-TR" w:eastAsia="tr-TR" w:bidi="tr-TR"/>
      </w:rPr>
    </w:lvl>
  </w:abstractNum>
  <w:num w:numId="1">
    <w:abstractNumId w:val="6"/>
  </w:num>
  <w:num w:numId="2">
    <w:abstractNumId w:val="5"/>
  </w:num>
  <w:num w:numId="3">
    <w:abstractNumId w:val="8"/>
  </w:num>
  <w:num w:numId="4">
    <w:abstractNumId w:val="7"/>
  </w:num>
  <w:num w:numId="5">
    <w:abstractNumId w:val="9"/>
  </w:num>
  <w:num w:numId="6">
    <w:abstractNumId w:val="1"/>
  </w:num>
  <w:num w:numId="7">
    <w:abstractNumId w:val="4"/>
  </w:num>
  <w:num w:numId="8">
    <w:abstractNumId w:val="0"/>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BE"/>
    <w:rsid w:val="006B73C2"/>
    <w:rsid w:val="00AC5ABE"/>
    <w:rsid w:val="00D158DC"/>
    <w:rsid w:val="00DB6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2595"/>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line="252" w:lineRule="exact"/>
      <w:ind w:left="684"/>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8"/>
      <w:jc w:val="both"/>
    </w:pPr>
    <w:rPr>
      <w:sz w:val="24"/>
      <w:szCs w:val="24"/>
    </w:rPr>
  </w:style>
  <w:style w:type="paragraph" w:styleId="ListeParagraf">
    <w:name w:val="List Paragraph"/>
    <w:basedOn w:val="Normal"/>
    <w:uiPriority w:val="1"/>
    <w:qFormat/>
    <w:pPr>
      <w:ind w:left="108" w:hanging="332"/>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2022</Words>
  <Characters>11529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(Microsoft Word - CMF Staj Y\366nergesi_ver2_4 - 1.doc)</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CMF Staj Y\366nergesi_ver2_4 - 1.doc)</dc:title>
  <dc:creator>mehmet</dc:creator>
  <cp:lastModifiedBy>GÜNEŞ</cp:lastModifiedBy>
  <cp:revision>2</cp:revision>
  <cp:lastPrinted>2021-11-08T06:55:00Z</cp:lastPrinted>
  <dcterms:created xsi:type="dcterms:W3CDTF">2021-11-08T07:05:00Z</dcterms:created>
  <dcterms:modified xsi:type="dcterms:W3CDTF">2021-11-08T07:05:00Z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2021-11-08T00:00:00Z</vt:filetime>
  </property>
</Properties>
</file>