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1FDD9" w14:textId="5BA5BC68" w:rsidR="001E004E" w:rsidRPr="00384C35" w:rsidRDefault="001E004E" w:rsidP="00750611">
      <w:pPr>
        <w:spacing w:line="360" w:lineRule="auto"/>
        <w:rPr>
          <w:sz w:val="24"/>
          <w:szCs w:val="24"/>
        </w:rPr>
      </w:pPr>
    </w:p>
    <w:tbl>
      <w:tblPr>
        <w:tblStyle w:val="a0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46"/>
      </w:tblGrid>
      <w:tr w:rsidR="007106C8" w:rsidRPr="00384C35" w14:paraId="6D6DD121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9D8E400" w14:textId="77777777" w:rsidR="007106C8" w:rsidRPr="00384C35" w:rsidRDefault="007106C8" w:rsidP="00C90F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Standart 2: </w:t>
            </w:r>
            <w:r w:rsidRPr="00384C35">
              <w:rPr>
                <w:sz w:val="24"/>
                <w:szCs w:val="24"/>
              </w:rPr>
              <w:t>Misyon, Organizasyon Yapısı ve Görevler</w:t>
            </w:r>
            <w:r w:rsidRPr="00384C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446" w:type="dxa"/>
            <w:vAlign w:val="center"/>
          </w:tcPr>
          <w:p w14:paraId="00AFA587" w14:textId="09D59981" w:rsidR="007106C8" w:rsidRPr="00384C35" w:rsidRDefault="007106C8" w:rsidP="00C90F0A">
            <w:pPr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 xml:space="preserve">2.2. </w:t>
            </w:r>
            <w:r w:rsidRPr="00384C35">
              <w:rPr>
                <w:sz w:val="24"/>
                <w:szCs w:val="24"/>
              </w:rPr>
              <w:t xml:space="preserve">Misyonun Gerçekleştirilmesini Sağlamak Üzere İdare Birimleri ve Alt Birimlerince Yürütülecek Görevler Yazılı Olarak Tanınmalı ve </w:t>
            </w:r>
            <w:r w:rsidR="00C90F0A" w:rsidRPr="00384C35">
              <w:rPr>
                <w:sz w:val="24"/>
                <w:szCs w:val="24"/>
              </w:rPr>
              <w:t>D</w:t>
            </w:r>
            <w:r w:rsidRPr="00384C35">
              <w:rPr>
                <w:sz w:val="24"/>
                <w:szCs w:val="24"/>
              </w:rPr>
              <w:t>uyurulmalıdır.</w:t>
            </w:r>
          </w:p>
        </w:tc>
      </w:tr>
      <w:tr w:rsidR="00881B5C" w:rsidRPr="00384C35" w14:paraId="4F10065A" w14:textId="77777777" w:rsidTr="00881B5C">
        <w:trPr>
          <w:trHeight w:val="360"/>
        </w:trPr>
        <w:tc>
          <w:tcPr>
            <w:tcW w:w="2547" w:type="dxa"/>
            <w:vAlign w:val="center"/>
          </w:tcPr>
          <w:p w14:paraId="28FCDBD2" w14:textId="607C5592" w:rsidR="00881B5C" w:rsidRPr="00384C35" w:rsidRDefault="006B59C2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Calibri"/>
              </w:rPr>
            </w:pPr>
            <w:r w:rsidRPr="00384C35">
              <w:rPr>
                <w:b/>
                <w:sz w:val="24"/>
                <w:szCs w:val="24"/>
              </w:rPr>
              <w:t>Bağlı Bulunduğu Yönetici: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0789DDD6" w14:textId="4813361E" w:rsidR="00412572" w:rsidRPr="00384C35" w:rsidRDefault="0010303B" w:rsidP="00881B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Birim </w:t>
            </w:r>
            <w:r w:rsidR="00FF2AD0">
              <w:rPr>
                <w:sz w:val="24"/>
                <w:szCs w:val="24"/>
              </w:rPr>
              <w:t>Stratejik Planlama</w:t>
            </w:r>
            <w:r w:rsidR="00483F6E">
              <w:rPr>
                <w:sz w:val="24"/>
                <w:szCs w:val="24"/>
              </w:rPr>
              <w:t xml:space="preserve"> Komisyonu Başkanı</w:t>
            </w:r>
          </w:p>
        </w:tc>
      </w:tr>
      <w:tr w:rsidR="00881B5C" w:rsidRPr="00384C35" w14:paraId="1CD43734" w14:textId="77777777" w:rsidTr="00124DA5">
        <w:trPr>
          <w:trHeight w:val="360"/>
        </w:trPr>
        <w:tc>
          <w:tcPr>
            <w:tcW w:w="2547" w:type="dxa"/>
            <w:vAlign w:val="center"/>
          </w:tcPr>
          <w:p w14:paraId="3A1DC240" w14:textId="09ADFD6E" w:rsidR="00881B5C" w:rsidRPr="00A2163D" w:rsidRDefault="00881B5C" w:rsidP="00881B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A2163D">
              <w:rPr>
                <w:b/>
                <w:sz w:val="24"/>
                <w:szCs w:val="24"/>
              </w:rPr>
              <w:t>Astlar:</w:t>
            </w:r>
          </w:p>
        </w:tc>
        <w:tc>
          <w:tcPr>
            <w:tcW w:w="7446" w:type="dxa"/>
          </w:tcPr>
          <w:p w14:paraId="22B1DF67" w14:textId="7A7BC2B0" w:rsidR="00881B5C" w:rsidRPr="00A2163D" w:rsidRDefault="00A2163D" w:rsidP="00881B5C">
            <w:pPr>
              <w:rPr>
                <w:sz w:val="24"/>
                <w:szCs w:val="24"/>
              </w:rPr>
            </w:pPr>
            <w:r w:rsidRPr="00A2163D">
              <w:rPr>
                <w:sz w:val="24"/>
                <w:szCs w:val="24"/>
              </w:rPr>
              <w:t>-</w:t>
            </w:r>
          </w:p>
        </w:tc>
      </w:tr>
      <w:tr w:rsidR="00124DA5" w:rsidRPr="00384C35" w14:paraId="01A981B0" w14:textId="77777777" w:rsidTr="00124DA5">
        <w:trPr>
          <w:trHeight w:val="159"/>
        </w:trPr>
        <w:tc>
          <w:tcPr>
            <w:tcW w:w="2547" w:type="dxa"/>
            <w:vAlign w:val="center"/>
          </w:tcPr>
          <w:p w14:paraId="5CF87383" w14:textId="46535E42" w:rsidR="00124DA5" w:rsidRPr="00384C35" w:rsidRDefault="00124DA5" w:rsidP="00124D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384C35">
              <w:rPr>
                <w:b/>
                <w:sz w:val="24"/>
                <w:szCs w:val="24"/>
              </w:rPr>
              <w:t>Vekalet Eden:</w:t>
            </w: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14:paraId="427445E0" w14:textId="4476D15D" w:rsidR="00124DA5" w:rsidRPr="00384C35" w:rsidRDefault="00C26465" w:rsidP="00124DA5">
            <w:pPr>
              <w:rPr>
                <w:sz w:val="24"/>
                <w:szCs w:val="24"/>
                <w:highlight w:val="yellow"/>
              </w:rPr>
            </w:pPr>
            <w:r w:rsidRPr="00384C35">
              <w:rPr>
                <w:sz w:val="24"/>
                <w:szCs w:val="24"/>
              </w:rPr>
              <w:t>Görev Tanımı Sahibinin Tayin Ettiği Personel ve/veya İmza Yetkisi Kullanılan Görevlerde Amir/Üst Yönetici Onayıyla Belirlenen Personel.</w:t>
            </w:r>
          </w:p>
        </w:tc>
      </w:tr>
    </w:tbl>
    <w:p w14:paraId="40C03C5F" w14:textId="1E13B2F4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tbl>
      <w:tblPr>
        <w:tblStyle w:val="a"/>
        <w:tblW w:w="99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7437"/>
      </w:tblGrid>
      <w:tr w:rsidR="007106C8" w:rsidRPr="00384C35" w14:paraId="4B7214EE" w14:textId="77777777" w:rsidTr="00AA250D">
        <w:trPr>
          <w:trHeight w:val="1299"/>
        </w:trPr>
        <w:tc>
          <w:tcPr>
            <w:tcW w:w="9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0B48" w14:textId="0D72A6B1" w:rsidR="00FD35AF" w:rsidRPr="00384C35" w:rsidRDefault="00FD35AF" w:rsidP="00FD35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84C3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GÖREV, YETKİ VE SORUMLULUKLAR:</w:t>
            </w:r>
          </w:p>
          <w:p w14:paraId="027181DC" w14:textId="77777777" w:rsidR="00B96DD5" w:rsidRPr="00384C35" w:rsidRDefault="00B96DD5" w:rsidP="00384C35">
            <w:pPr>
              <w:pStyle w:val="Defaul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9498F12" w14:textId="08124485" w:rsidR="005E310E" w:rsidRPr="005E310E" w:rsidRDefault="003F34CA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Birim Stratejik Planlama Komisyonu tarafından</w:t>
            </w:r>
            <w:r w:rsidR="005E310E">
              <w:t xml:space="preserve"> verilen görevler doğrultusunda Alt Birim Stratejik </w:t>
            </w:r>
            <w:r w:rsidR="002574D3">
              <w:t>plan</w:t>
            </w:r>
            <w:r w:rsidR="001C3A43">
              <w:t>lama</w:t>
            </w:r>
            <w:r w:rsidR="002574D3">
              <w:t xml:space="preserve"> </w:t>
            </w:r>
            <w:r w:rsidR="005E310E">
              <w:t xml:space="preserve">çalışmalarını </w:t>
            </w:r>
            <w:r>
              <w:t>yürütmek,</w:t>
            </w:r>
          </w:p>
          <w:p w14:paraId="72BFDC76" w14:textId="1CFAE63A" w:rsidR="00B96DD5" w:rsidRPr="00F70488" w:rsidRDefault="00B96DD5" w:rsidP="00F70488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488">
              <w:rPr>
                <w:sz w:val="24"/>
                <w:szCs w:val="24"/>
              </w:rPr>
              <w:t>Tekirdağ Namık Kemal Üniversitesi varlıklarını, kaynaklarını etkin ve verimli kullanmak, kullandırmak, korumak ve gizliliğe riayet etmek,</w:t>
            </w:r>
          </w:p>
          <w:p w14:paraId="45799633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Ellerinde bulundurdukları her türlü belgenin yangın, hırsızlık, rutubet, sıcaklık, su baskını, toz ve her türlü hayvan ve haşeratın tahribatına karşı korunmasından ve mevcut asli düzenleri içerisinde muhafaza edilmesinden,</w:t>
            </w:r>
          </w:p>
          <w:p w14:paraId="6483FBC4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Entegre Yönetim Sistemi (ISO 9001:2015 Kalite Yönetim Sistemi, ISO 14001:2015 Çevre Yönetim Sistemi, ISO 45001:2018 İş Sağlığı ve Güvenliği Yönetim Sistemi, ISO 27001:2013 Bilgi Güvenliği Yönetim Sistemi) standartlarına uyumlu olarak süreç odaklı kalite yönetimi anlayışı ile tüm süreçlerini düzenli olarak gözden geçirerek hizmet ve faaliyetlerinin sürekli iyileştirilmesini sağlamak,</w:t>
            </w:r>
          </w:p>
          <w:p w14:paraId="365E74DB" w14:textId="7777777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Entegre Yönetim Sistemi Kalite Politikası hususları kapsamındaki standartların yanı sıra işi ile ilgili ulusal/uluslararası diğer mevzuatları güncel olarak takip etmek ve gereklilik halinde bağlı iş akışları ve dokümanların revizyonunu sağlamak,</w:t>
            </w:r>
          </w:p>
          <w:p w14:paraId="3DC44D4B" w14:textId="4B322457" w:rsidR="00B96DD5" w:rsidRPr="00384C35" w:rsidRDefault="00B96DD5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Çevre </w:t>
            </w:r>
            <w:r w:rsidR="00384C35">
              <w:rPr>
                <w:rFonts w:ascii="Times New Roman" w:hAnsi="Times New Roman" w:cs="Times New Roman"/>
                <w:sz w:val="24"/>
                <w:szCs w:val="24"/>
              </w:rPr>
              <w:t>Mevzuatı, İş Sağlığı v</w:t>
            </w:r>
            <w:r w:rsidR="00384C35"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e Güvenliği 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mevzuatı gerekliliklerinin yerine getirmek, sıfır atık anlayışı içerisinde faaliyetlerini sürdürmek,</w:t>
            </w:r>
          </w:p>
          <w:p w14:paraId="6485E81F" w14:textId="174D6ED3" w:rsidR="00557988" w:rsidRPr="00384C35" w:rsidRDefault="00557988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>İlgili mevzuatlar çerçevesinde</w:t>
            </w:r>
            <w:r w:rsidR="009E2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9AD">
              <w:rPr>
                <w:rFonts w:ascii="Times New Roman" w:hAnsi="Times New Roman" w:cs="Times New Roman"/>
                <w:sz w:val="24"/>
                <w:szCs w:val="24"/>
              </w:rPr>
              <w:t xml:space="preserve">Birim </w:t>
            </w:r>
            <w:r w:rsidR="002C7282">
              <w:rPr>
                <w:rFonts w:ascii="Times New Roman" w:hAnsi="Times New Roman" w:cs="Times New Roman"/>
                <w:sz w:val="24"/>
                <w:szCs w:val="24"/>
              </w:rPr>
              <w:t>Stratejik Planlama</w:t>
            </w:r>
            <w:r w:rsidR="009D5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C7F">
              <w:rPr>
                <w:rFonts w:ascii="Times New Roman" w:hAnsi="Times New Roman" w:cs="Times New Roman"/>
                <w:sz w:val="24"/>
                <w:szCs w:val="24"/>
              </w:rPr>
              <w:t>Komisyonu Başka</w:t>
            </w:r>
            <w:r w:rsidR="009E2A2B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Pr="00384C35">
              <w:rPr>
                <w:rFonts w:ascii="Times New Roman" w:hAnsi="Times New Roman" w:cs="Times New Roman"/>
                <w:sz w:val="24"/>
                <w:szCs w:val="24"/>
              </w:rPr>
              <w:t xml:space="preserve"> tarafından kendisine verilen diğer görevleri yapmak, </w:t>
            </w:r>
          </w:p>
          <w:p w14:paraId="79D3BFCD" w14:textId="5E479DDA" w:rsidR="007106C8" w:rsidRPr="00384C35" w:rsidRDefault="003F34CA" w:rsidP="00AC7F2E">
            <w:pPr>
              <w:pStyle w:val="ListeParagraf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Alt </w:t>
            </w:r>
            <w:r w:rsidR="009E2A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Birim Strateji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</w:t>
            </w:r>
            <w:r w:rsidR="009E2A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Planlama</w:t>
            </w:r>
            <w:r w:rsidR="009E2A2B" w:rsidRPr="00733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Komisyonu </w:t>
            </w:r>
            <w:r w:rsidR="009E2A2B">
              <w:rPr>
                <w:rFonts w:ascii="Times New Roman" w:eastAsia="Calibri" w:hAnsi="Times New Roman" w:cs="Times New Roman"/>
                <w:sz w:val="24"/>
                <w:szCs w:val="24"/>
              </w:rPr>
              <w:t>Üyesi</w:t>
            </w:r>
            <w:r w:rsidR="009E2A2B" w:rsidRPr="007332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E2A2B" w:rsidRPr="00DB62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yukarıda</w:t>
            </w:r>
            <w:r w:rsidR="009E2A2B" w:rsidRPr="00DB62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yazılı olan bütün bu görevleri kanunlara ve yönetmeliklere uygun olarak yerine getirirken</w:t>
            </w:r>
            <w:r w:rsidR="009E2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E2A2B">
              <w:rPr>
                <w:rFonts w:ascii="Times New Roman" w:hAnsi="Times New Roman" w:cs="Times New Roman"/>
                <w:sz w:val="24"/>
                <w:szCs w:val="24"/>
              </w:rPr>
              <w:t>Birim Stratejik Planlama Komisyonu Başkanı</w:t>
            </w:r>
            <w:r w:rsidR="00124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</w:t>
            </w:r>
            <w:r w:rsidR="009E2A2B" w:rsidRPr="00DB6238">
              <w:rPr>
                <w:rFonts w:ascii="Times New Roman" w:eastAsia="Calibri" w:hAnsi="Times New Roman" w:cs="Times New Roman"/>
                <w:sz w:val="24"/>
                <w:szCs w:val="24"/>
              </w:rPr>
              <w:t>karşı sorumludur.</w:t>
            </w:r>
          </w:p>
        </w:tc>
      </w:tr>
      <w:tr w:rsidR="00384C35" w:rsidRPr="00384C35" w14:paraId="546E5C78" w14:textId="77777777" w:rsidTr="00384C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4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C4F" w14:textId="4C049BCC" w:rsidR="00384C35" w:rsidRPr="00384C35" w:rsidRDefault="00384C35" w:rsidP="00384C35">
            <w:pPr>
              <w:rPr>
                <w:b/>
                <w:color w:val="000000" w:themeColor="text1"/>
                <w:highlight w:val="yellow"/>
              </w:rPr>
            </w:pPr>
            <w:r w:rsidRPr="00384C35">
              <w:rPr>
                <w:b/>
                <w:bCs/>
              </w:rPr>
              <w:lastRenderedPageBreak/>
              <w:t>İŞ ÇIKTISI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57F6" w14:textId="67D9B28E" w:rsidR="00384C35" w:rsidRPr="009E2A2B" w:rsidRDefault="00384C35" w:rsidP="00384C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9E2A2B">
              <w:rPr>
                <w:rFonts w:ascii="Times New Roman" w:hAnsi="Times New Roman" w:cs="Times New Roman"/>
              </w:rPr>
              <w:t>Yetki ve sorumlulukları içerisinde yapılan iş ve işlemlere ilişkin, rektörlüğe ve diğer birimlere/kurumlara, kamuoyuna sunulmaya hazır, kontrol edilmiş her türlü yazı, belge, form, liste, onay, duyuru, rapor, plan, araştırma, analiz, sözlü bilgilendirme.</w:t>
            </w:r>
          </w:p>
        </w:tc>
      </w:tr>
      <w:tr w:rsidR="003657E3" w:rsidRPr="00384C35" w14:paraId="56AC0098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E481" w14:textId="6A8A811A" w:rsidR="003657E3" w:rsidRPr="00384C35" w:rsidRDefault="003657E3" w:rsidP="003657E3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BİLGİ KAYNAKLARI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91D" w14:textId="77777777" w:rsidR="003657E3" w:rsidRPr="00183E4B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83E4B">
              <w:rPr>
                <w:rFonts w:ascii="Times New Roman" w:hAnsi="Times New Roman" w:cs="Times New Roman"/>
                <w:b/>
                <w:bCs/>
              </w:rPr>
              <w:t xml:space="preserve">İşin gerçekleşmesi sırasında ihtiyaç duyulan bilgiler: </w:t>
            </w:r>
          </w:p>
          <w:p w14:paraId="6AFC935E" w14:textId="77777777" w:rsidR="003657E3" w:rsidRPr="00AD22C7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D22C7">
              <w:rPr>
                <w:rFonts w:ascii="Times New Roman" w:hAnsi="Times New Roman" w:cs="Times New Roman"/>
              </w:rPr>
              <w:t>-Kanunlar, resmi yazılar, yönetmelik ve genelgeler.</w:t>
            </w:r>
          </w:p>
          <w:p w14:paraId="76AE6213" w14:textId="77777777" w:rsidR="003657E3" w:rsidRPr="00AD22C7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D22C7">
              <w:rPr>
                <w:rFonts w:ascii="Times New Roman" w:hAnsi="Times New Roman" w:cs="Times New Roman"/>
              </w:rPr>
              <w:t>-Yazılı ve sözlü emirler.</w:t>
            </w:r>
          </w:p>
          <w:p w14:paraId="1AF56685" w14:textId="77777777" w:rsidR="003657E3" w:rsidRPr="00AD22C7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D22C7">
              <w:rPr>
                <w:rFonts w:ascii="Times New Roman" w:hAnsi="Times New Roman" w:cs="Times New Roman"/>
              </w:rPr>
              <w:t>-Havale edilen işlemler, hazırlanan çalışmalar.</w:t>
            </w:r>
          </w:p>
          <w:p w14:paraId="536ABA48" w14:textId="77777777" w:rsidR="003657E3" w:rsidRPr="00AD22C7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22C7">
              <w:rPr>
                <w:rFonts w:ascii="Times New Roman" w:hAnsi="Times New Roman" w:cs="Times New Roman"/>
                <w:b/>
                <w:bCs/>
              </w:rPr>
              <w:t>Bilgilerin temin edileceği yerler:</w:t>
            </w:r>
          </w:p>
          <w:p w14:paraId="40793E50" w14:textId="77777777" w:rsidR="003657E3" w:rsidRPr="00AD22C7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</w:rPr>
            </w:pPr>
            <w:r w:rsidRPr="00AD22C7">
              <w:rPr>
                <w:rFonts w:ascii="Times New Roman" w:hAnsi="Times New Roman" w:cs="Times New Roman"/>
              </w:rPr>
              <w:t>Rektör, Rektör Yardımcıları, Genel Sekreter, Daire Başkanlıkları, Bölüm Başkanları,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2C7">
              <w:rPr>
                <w:rFonts w:ascii="Times New Roman" w:hAnsi="Times New Roman" w:cs="Times New Roman"/>
              </w:rPr>
              <w:t>İlgili Komisyon Başkanlıkları, Dış paydaşlar, kendi özel uygulamaları kapsamında olan diğer birimler,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22C7">
              <w:rPr>
                <w:rFonts w:ascii="Times New Roman" w:hAnsi="Times New Roman" w:cs="Times New Roman"/>
              </w:rPr>
              <w:t>iç ve dış mevzuat.</w:t>
            </w:r>
          </w:p>
          <w:p w14:paraId="06585AF5" w14:textId="77777777" w:rsidR="003657E3" w:rsidRPr="00AD22C7" w:rsidRDefault="003657E3" w:rsidP="003657E3">
            <w:pPr>
              <w:pStyle w:val="Default"/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D22C7">
              <w:rPr>
                <w:rFonts w:ascii="Times New Roman" w:hAnsi="Times New Roman" w:cs="Times New Roman"/>
                <w:b/>
                <w:bCs/>
              </w:rPr>
              <w:t>Bilginin şekli:</w:t>
            </w:r>
          </w:p>
          <w:p w14:paraId="2E142A6A" w14:textId="06A61EF5" w:rsidR="003657E3" w:rsidRPr="00BE687D" w:rsidRDefault="003657E3" w:rsidP="003657E3">
            <w:pPr>
              <w:jc w:val="both"/>
              <w:rPr>
                <w:sz w:val="24"/>
                <w:szCs w:val="24"/>
              </w:rPr>
            </w:pPr>
            <w:r w:rsidRPr="00BE687D">
              <w:rPr>
                <w:sz w:val="24"/>
                <w:szCs w:val="24"/>
              </w:rPr>
              <w:t>Kanun, yönetmelik, yazı, telefon, e-posta, yüz yüze, yerinde tespit ve inceleme, görsel yayın organları.</w:t>
            </w:r>
          </w:p>
        </w:tc>
      </w:tr>
      <w:tr w:rsidR="003657E3" w:rsidRPr="00384C35" w14:paraId="2C8E016E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AA20" w14:textId="2C2487F1" w:rsidR="003657E3" w:rsidRPr="00384C35" w:rsidRDefault="003657E3" w:rsidP="003657E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İLETİŞİM İÇERİSİNDE OLUNAN BİRİMLER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16D" w14:textId="1DE9D7A0" w:rsidR="003657E3" w:rsidRPr="00384C35" w:rsidRDefault="003657E3" w:rsidP="003657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64165">
              <w:rPr>
                <w:rFonts w:ascii="Times New Roman" w:hAnsi="Times New Roman" w:cs="Times New Roman"/>
              </w:rPr>
              <w:t>Rektör, Rektör Yardımcıları, Rektörlük İdari Birimleri, Diğer Akademik Birimler, Kurullar, Komisyonlar, Birimine bağlı tüm alt birimler ve İlgili Dış Paydaşlar.</w:t>
            </w:r>
          </w:p>
        </w:tc>
      </w:tr>
      <w:tr w:rsidR="003657E3" w:rsidRPr="00384C35" w14:paraId="42DFC56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A097" w14:textId="1A082694" w:rsidR="003657E3" w:rsidRPr="00384C35" w:rsidRDefault="003657E3" w:rsidP="003657E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İLETİŞİM ŞEKLİ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CE30" w14:textId="77777777" w:rsidR="003657E3" w:rsidRPr="00384C35" w:rsidRDefault="003657E3" w:rsidP="003657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Yazı, telefon, internet, yüz yüze, kurumsal elektronik posta adresi, EBYS,</w:t>
            </w:r>
          </w:p>
          <w:p w14:paraId="5DF2B392" w14:textId="762237A3" w:rsidR="003657E3" w:rsidRPr="00384C35" w:rsidRDefault="003657E3" w:rsidP="003657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toplantı</w:t>
            </w:r>
            <w:proofErr w:type="gramEnd"/>
            <w:r>
              <w:rPr>
                <w:rFonts w:ascii="Times New Roman" w:hAnsi="Times New Roman" w:cs="Times New Roman"/>
              </w:rPr>
              <w:t xml:space="preserve"> (online/yüz yüze).</w:t>
            </w:r>
          </w:p>
        </w:tc>
      </w:tr>
      <w:tr w:rsidR="003657E3" w:rsidRPr="00384C35" w14:paraId="67798686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056" w14:textId="4135BF66" w:rsidR="003657E3" w:rsidRPr="00384C35" w:rsidRDefault="003657E3" w:rsidP="003657E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ORTAMI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465" w14:textId="4FDFF3A7" w:rsidR="003657E3" w:rsidRPr="00384C35" w:rsidRDefault="003657E3" w:rsidP="003657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Çalışma Odası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657E3" w:rsidRPr="00384C35" w14:paraId="4E3CC98F" w14:textId="77777777" w:rsidTr="00465F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57F" w14:textId="0D0D5662" w:rsidR="003657E3" w:rsidRPr="00384C35" w:rsidRDefault="003657E3" w:rsidP="003657E3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4C35">
              <w:rPr>
                <w:rFonts w:ascii="Times New Roman" w:hAnsi="Times New Roman" w:cs="Times New Roman"/>
                <w:b/>
                <w:sz w:val="20"/>
                <w:szCs w:val="20"/>
              </w:rPr>
              <w:t>ÇALIŞMA SAATLERİ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6E77" w14:textId="53B7A280" w:rsidR="003657E3" w:rsidRPr="00384C35" w:rsidRDefault="003657E3" w:rsidP="003657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84C35">
              <w:rPr>
                <w:rFonts w:ascii="Times New Roman" w:hAnsi="Times New Roman" w:cs="Times New Roman"/>
              </w:rPr>
              <w:t>08.30-12.00, 13.00-17.30 ve sonrasında ihtiyaç duyulan zaman.</w:t>
            </w:r>
          </w:p>
        </w:tc>
      </w:tr>
    </w:tbl>
    <w:p w14:paraId="74C4ED5D" w14:textId="77777777" w:rsidR="007106C8" w:rsidRPr="00384C35" w:rsidRDefault="007106C8" w:rsidP="00750611">
      <w:pPr>
        <w:spacing w:line="360" w:lineRule="auto"/>
        <w:rPr>
          <w:sz w:val="24"/>
          <w:szCs w:val="24"/>
        </w:rPr>
      </w:pPr>
    </w:p>
    <w:sectPr w:rsidR="007106C8" w:rsidRPr="00384C35" w:rsidSect="007106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08" w:right="992" w:bottom="1843" w:left="1418" w:header="425" w:footer="44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7DCF1" w14:textId="77777777" w:rsidR="00C14F9F" w:rsidRDefault="00C14F9F">
      <w:r>
        <w:separator/>
      </w:r>
    </w:p>
  </w:endnote>
  <w:endnote w:type="continuationSeparator" w:id="0">
    <w:p w14:paraId="528F7EF0" w14:textId="77777777" w:rsidR="00C14F9F" w:rsidRDefault="00C1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87015" w14:textId="77777777" w:rsidR="00EA5FBE" w:rsidRDefault="00EA5F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FB887" w14:textId="77777777" w:rsidR="001E004E" w:rsidRDefault="001E004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1"/>
      <w:tblW w:w="100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211"/>
      <w:gridCol w:w="4820"/>
    </w:tblGrid>
    <w:tr w:rsidR="001E004E" w14:paraId="60249244" w14:textId="77777777" w:rsidTr="007106C8">
      <w:trPr>
        <w:trHeight w:val="400"/>
      </w:trPr>
      <w:tc>
        <w:tcPr>
          <w:tcW w:w="5211" w:type="dxa"/>
          <w:vAlign w:val="center"/>
        </w:tcPr>
        <w:p w14:paraId="4706F50D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Hazırlayan</w:t>
          </w:r>
        </w:p>
      </w:tc>
      <w:tc>
        <w:tcPr>
          <w:tcW w:w="4820" w:type="dxa"/>
          <w:vAlign w:val="center"/>
        </w:tcPr>
        <w:p w14:paraId="51C07A67" w14:textId="77777777" w:rsidR="001E004E" w:rsidRDefault="0098699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Onaylayan</w:t>
          </w:r>
        </w:p>
      </w:tc>
    </w:tr>
    <w:tr w:rsidR="001E004E" w14:paraId="53D03BA2" w14:textId="77777777" w:rsidTr="007106C8">
      <w:trPr>
        <w:trHeight w:val="567"/>
      </w:trPr>
      <w:tc>
        <w:tcPr>
          <w:tcW w:w="5211" w:type="dxa"/>
          <w:vAlign w:val="center"/>
        </w:tcPr>
        <w:p w14:paraId="760C142A" w14:textId="4ECA17E8" w:rsidR="00F10AA1" w:rsidRDefault="00A2163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</w:t>
          </w:r>
        </w:p>
      </w:tc>
      <w:tc>
        <w:tcPr>
          <w:tcW w:w="4820" w:type="dxa"/>
          <w:vAlign w:val="center"/>
        </w:tcPr>
        <w:p w14:paraId="486E8AD0" w14:textId="3FAAA90E" w:rsidR="00F10AA1" w:rsidRDefault="00A2163D" w:rsidP="00F10AA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Kalite Komisyonu Başkanlığı</w:t>
          </w:r>
        </w:p>
      </w:tc>
    </w:tr>
  </w:tbl>
  <w:p w14:paraId="768C892B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2DEA4" w14:textId="77777777" w:rsidR="00EA5FBE" w:rsidRDefault="00EA5F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4A3A9" w14:textId="77777777" w:rsidR="00C14F9F" w:rsidRDefault="00C14F9F">
      <w:r>
        <w:separator/>
      </w:r>
    </w:p>
  </w:footnote>
  <w:footnote w:type="continuationSeparator" w:id="0">
    <w:p w14:paraId="23499BB6" w14:textId="77777777" w:rsidR="00C14F9F" w:rsidRDefault="00C14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9EDAC" w14:textId="77777777" w:rsidR="001E004E" w:rsidRDefault="009869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77F93DC" w14:textId="77777777" w:rsidR="001E004E" w:rsidRDefault="001E00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584B6" w14:textId="579ED6BC" w:rsidR="001E004E" w:rsidRPr="00465F78" w:rsidRDefault="008B0C6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  <w:r>
      <w:t>--</w:t>
    </w:r>
  </w:p>
  <w:tbl>
    <w:tblPr>
      <w:tblStyle w:val="a0"/>
      <w:tblW w:w="9993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4677"/>
      <w:gridCol w:w="1276"/>
      <w:gridCol w:w="1276"/>
    </w:tblGrid>
    <w:tr w:rsidR="007106C8" w:rsidRPr="00465F78" w14:paraId="1B86B56D" w14:textId="77777777" w:rsidTr="007106C8">
      <w:trPr>
        <w:trHeight w:val="360"/>
      </w:trPr>
      <w:tc>
        <w:tcPr>
          <w:tcW w:w="2764" w:type="dxa"/>
          <w:vMerge w:val="restart"/>
          <w:vAlign w:val="center"/>
        </w:tcPr>
        <w:p w14:paraId="3689FC24" w14:textId="77777777" w:rsidR="007106C8" w:rsidRPr="00465F78" w:rsidRDefault="007106C8" w:rsidP="007106C8">
          <w:pPr>
            <w:spacing w:line="276" w:lineRule="auto"/>
            <w:jc w:val="center"/>
            <w:rPr>
              <w:rFonts w:eastAsia="Arial"/>
              <w:color w:val="000000"/>
            </w:rPr>
          </w:pPr>
          <w:r w:rsidRPr="00465F78">
            <w:rPr>
              <w:noProof/>
            </w:rPr>
            <w:drawing>
              <wp:inline distT="0" distB="0" distL="0" distR="0" wp14:anchorId="2C52684B" wp14:editId="7077C169">
                <wp:extent cx="1238250" cy="1229212"/>
                <wp:effectExtent l="0" t="0" r="0" b="9525"/>
                <wp:docPr id="7" name="Resim 7" descr="_TNKU_LOGO_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TNKU_LOGO_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9717" cy="1230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14:paraId="669AC153" w14:textId="77777777" w:rsidR="007106C8" w:rsidRPr="00465F78" w:rsidRDefault="007106C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>T.C.</w:t>
          </w:r>
        </w:p>
        <w:p w14:paraId="59F77B98" w14:textId="6F821011" w:rsidR="007106C8" w:rsidRPr="00465F78" w:rsidRDefault="00BD2A28" w:rsidP="007106C8">
          <w:pPr>
            <w:jc w:val="center"/>
            <w:rPr>
              <w:b/>
              <w:sz w:val="32"/>
              <w:szCs w:val="32"/>
            </w:rPr>
          </w:pPr>
          <w:r w:rsidRPr="00465F78">
            <w:rPr>
              <w:b/>
              <w:sz w:val="32"/>
              <w:szCs w:val="32"/>
            </w:rPr>
            <w:t xml:space="preserve">TEKİRDAĞ </w:t>
          </w:r>
          <w:r w:rsidR="007106C8" w:rsidRPr="00465F78">
            <w:rPr>
              <w:b/>
              <w:sz w:val="32"/>
              <w:szCs w:val="32"/>
            </w:rPr>
            <w:t>NAMIK KEMAL ÜNİVERSİTESİ</w:t>
          </w:r>
        </w:p>
        <w:p w14:paraId="064D6C62" w14:textId="39AF0A88" w:rsidR="007106C8" w:rsidRPr="00465F78" w:rsidRDefault="007106C8" w:rsidP="007106C8">
          <w:pPr>
            <w:jc w:val="center"/>
            <w:rPr>
              <w:b/>
              <w:sz w:val="28"/>
              <w:szCs w:val="28"/>
            </w:rPr>
          </w:pPr>
          <w:r w:rsidRPr="00465F78">
            <w:rPr>
              <w:b/>
              <w:sz w:val="28"/>
              <w:szCs w:val="28"/>
            </w:rPr>
            <w:t>Görev Tanımı Çizelgesi</w:t>
          </w:r>
        </w:p>
        <w:p w14:paraId="6343B03C" w14:textId="77777777" w:rsidR="007106C8" w:rsidRPr="00465F78" w:rsidRDefault="007106C8" w:rsidP="00FE5129">
          <w:pPr>
            <w:jc w:val="center"/>
            <w:rPr>
              <w:rFonts w:eastAsia="Calibri"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14:paraId="36CCD653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6B46F089" w14:textId="42BA57B5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PAGE</w:instrText>
          </w:r>
          <w:r w:rsidRPr="00465F78">
            <w:rPr>
              <w:rFonts w:eastAsia="Calibri"/>
            </w:rPr>
            <w:fldChar w:fldCharType="separate"/>
          </w:r>
          <w:r w:rsidR="00A2163D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  <w:r w:rsidRPr="00465F78">
            <w:rPr>
              <w:rFonts w:eastAsia="Calibri"/>
            </w:rPr>
            <w:t xml:space="preserve"> / </w:t>
          </w:r>
          <w:r w:rsidRPr="00465F78">
            <w:rPr>
              <w:rFonts w:eastAsia="Calibri"/>
            </w:rPr>
            <w:fldChar w:fldCharType="begin"/>
          </w:r>
          <w:r w:rsidRPr="00465F78">
            <w:rPr>
              <w:rFonts w:eastAsia="Calibri"/>
            </w:rPr>
            <w:instrText>NUMPAGES</w:instrText>
          </w:r>
          <w:r w:rsidRPr="00465F78">
            <w:rPr>
              <w:rFonts w:eastAsia="Calibri"/>
            </w:rPr>
            <w:fldChar w:fldCharType="separate"/>
          </w:r>
          <w:r w:rsidR="00A2163D">
            <w:rPr>
              <w:rFonts w:eastAsia="Calibri"/>
              <w:noProof/>
            </w:rPr>
            <w:t>2</w:t>
          </w:r>
          <w:r w:rsidRPr="00465F78">
            <w:rPr>
              <w:rFonts w:eastAsia="Calibri"/>
            </w:rPr>
            <w:fldChar w:fldCharType="end"/>
          </w:r>
        </w:p>
      </w:tc>
    </w:tr>
    <w:tr w:rsidR="007106C8" w:rsidRPr="00465F78" w14:paraId="75791739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19EAE19B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2DDA3F7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BE81E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2E565A4" w14:textId="1FBABE31" w:rsidR="007106C8" w:rsidRPr="00465F78" w:rsidRDefault="008B0C64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EYS-GT-</w:t>
          </w:r>
          <w:r w:rsidR="00EA5FBE">
            <w:rPr>
              <w:rFonts w:eastAsia="Calibri"/>
            </w:rPr>
            <w:t>458</w:t>
          </w:r>
        </w:p>
      </w:tc>
    </w:tr>
    <w:tr w:rsidR="007106C8" w:rsidRPr="00465F78" w14:paraId="48D2FB31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417CCCF5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6BCFB88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1AE717F8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2E8F4190" w14:textId="2657218F" w:rsidR="007106C8" w:rsidRPr="00465F78" w:rsidRDefault="00EA5FBE" w:rsidP="007106C8">
          <w:pPr>
            <w:jc w:val="center"/>
            <w:rPr>
              <w:rFonts w:eastAsia="Calibri"/>
            </w:rPr>
          </w:pPr>
          <w:r>
            <w:rPr>
              <w:rFonts w:eastAsia="Calibri"/>
            </w:rPr>
            <w:t>17.07.2024</w:t>
          </w:r>
        </w:p>
      </w:tc>
    </w:tr>
    <w:tr w:rsidR="007106C8" w:rsidRPr="00465F78" w14:paraId="035A410B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60FB6462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2746FEC9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69A9302C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1AA9E8F2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00</w:t>
          </w:r>
        </w:p>
      </w:tc>
    </w:tr>
    <w:tr w:rsidR="007106C8" w:rsidRPr="00465F78" w14:paraId="7137D486" w14:textId="77777777" w:rsidTr="007106C8">
      <w:trPr>
        <w:trHeight w:val="360"/>
      </w:trPr>
      <w:tc>
        <w:tcPr>
          <w:tcW w:w="2764" w:type="dxa"/>
          <w:vMerge/>
          <w:vAlign w:val="center"/>
        </w:tcPr>
        <w:p w14:paraId="387DEE28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4677" w:type="dxa"/>
          <w:vMerge/>
          <w:vAlign w:val="center"/>
        </w:tcPr>
        <w:p w14:paraId="52263FFC" w14:textId="77777777" w:rsidR="007106C8" w:rsidRPr="00465F78" w:rsidRDefault="007106C8" w:rsidP="007106C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Calibri"/>
            </w:rPr>
          </w:pPr>
        </w:p>
      </w:tc>
      <w:tc>
        <w:tcPr>
          <w:tcW w:w="1276" w:type="dxa"/>
          <w:vAlign w:val="center"/>
        </w:tcPr>
        <w:p w14:paraId="20717D04" w14:textId="77777777" w:rsidR="007106C8" w:rsidRPr="00465F78" w:rsidRDefault="007106C8" w:rsidP="007106C8">
          <w:pPr>
            <w:jc w:val="center"/>
            <w:rPr>
              <w:rFonts w:eastAsia="Calibri"/>
              <w:sz w:val="16"/>
              <w:szCs w:val="16"/>
            </w:rPr>
          </w:pPr>
          <w:r w:rsidRPr="00465F78">
            <w:rPr>
              <w:rFonts w:eastAsia="Calibri"/>
              <w:b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3CD5CD75" w14:textId="77777777" w:rsidR="007106C8" w:rsidRPr="00465F78" w:rsidRDefault="007106C8" w:rsidP="007106C8">
          <w:pPr>
            <w:jc w:val="center"/>
            <w:rPr>
              <w:rFonts w:eastAsia="Calibri"/>
            </w:rPr>
          </w:pPr>
          <w:r w:rsidRPr="00465F78">
            <w:rPr>
              <w:rFonts w:eastAsia="Calibri"/>
            </w:rPr>
            <w:t>-</w:t>
          </w:r>
        </w:p>
      </w:tc>
    </w:tr>
    <w:tr w:rsidR="000D6934" w:rsidRPr="00465F78" w14:paraId="7C93B94F" w14:textId="77777777" w:rsidTr="008660E8">
      <w:trPr>
        <w:trHeight w:val="360"/>
      </w:trPr>
      <w:tc>
        <w:tcPr>
          <w:tcW w:w="9993" w:type="dxa"/>
          <w:gridSpan w:val="4"/>
          <w:vAlign w:val="center"/>
        </w:tcPr>
        <w:p w14:paraId="302DEEE3" w14:textId="78AA233B" w:rsidR="005E310E" w:rsidRPr="005E310E" w:rsidRDefault="003F34CA" w:rsidP="005E310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ALT </w:t>
          </w:r>
          <w:r w:rsidR="005E310E" w:rsidRPr="005E310E">
            <w:rPr>
              <w:rFonts w:ascii="Times New Roman" w:hAnsi="Times New Roman" w:cs="Times New Roman"/>
              <w:b/>
              <w:sz w:val="28"/>
              <w:szCs w:val="28"/>
            </w:rPr>
            <w:t>BİRİM STRATEJİK PLANLAMA KOMİSYONU ÜYESİ</w:t>
          </w:r>
        </w:p>
        <w:p w14:paraId="52A77080" w14:textId="6D3258F2" w:rsidR="000D6934" w:rsidRPr="00465F78" w:rsidRDefault="005E310E" w:rsidP="005E310E">
          <w:pPr>
            <w:pStyle w:val="Default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E310E">
            <w:rPr>
              <w:rFonts w:ascii="Times New Roman" w:hAnsi="Times New Roman" w:cs="Times New Roman"/>
              <w:b/>
              <w:sz w:val="28"/>
              <w:szCs w:val="28"/>
            </w:rPr>
            <w:t>GÖREV, YETKİ VE SORUMLULUKLAR</w:t>
          </w:r>
        </w:p>
      </w:tc>
    </w:tr>
  </w:tbl>
  <w:p w14:paraId="4C532037" w14:textId="2C07C66F" w:rsidR="007106C8" w:rsidRPr="00465F78" w:rsidRDefault="007106C8" w:rsidP="008A61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B2F94" w14:textId="77777777" w:rsidR="00EA5FBE" w:rsidRDefault="00EA5F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F3CCB"/>
    <w:multiLevelType w:val="hybridMultilevel"/>
    <w:tmpl w:val="F59609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547FA"/>
    <w:multiLevelType w:val="hybridMultilevel"/>
    <w:tmpl w:val="F196C8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ABB"/>
    <w:multiLevelType w:val="hybridMultilevel"/>
    <w:tmpl w:val="BEB477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74AB5"/>
    <w:multiLevelType w:val="hybridMultilevel"/>
    <w:tmpl w:val="299EF96E"/>
    <w:lvl w:ilvl="0" w:tplc="B1E41D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B184A83A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911EF"/>
    <w:multiLevelType w:val="multilevel"/>
    <w:tmpl w:val="55F2BE7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4F62DF0"/>
    <w:multiLevelType w:val="hybridMultilevel"/>
    <w:tmpl w:val="07EC5C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440B2"/>
    <w:multiLevelType w:val="hybridMultilevel"/>
    <w:tmpl w:val="CEB21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04E"/>
    <w:rsid w:val="00011064"/>
    <w:rsid w:val="000128B2"/>
    <w:rsid w:val="00033B60"/>
    <w:rsid w:val="00035A0D"/>
    <w:rsid w:val="00080410"/>
    <w:rsid w:val="000D6934"/>
    <w:rsid w:val="000F58C4"/>
    <w:rsid w:val="0010303B"/>
    <w:rsid w:val="00104B92"/>
    <w:rsid w:val="00124268"/>
    <w:rsid w:val="0012496B"/>
    <w:rsid w:val="00124DA5"/>
    <w:rsid w:val="0017102E"/>
    <w:rsid w:val="00183E4B"/>
    <w:rsid w:val="0018651B"/>
    <w:rsid w:val="001C2CBC"/>
    <w:rsid w:val="001C3A43"/>
    <w:rsid w:val="001E004E"/>
    <w:rsid w:val="001E0E71"/>
    <w:rsid w:val="001E3FA4"/>
    <w:rsid w:val="001F1B32"/>
    <w:rsid w:val="00200085"/>
    <w:rsid w:val="00202138"/>
    <w:rsid w:val="00211E56"/>
    <w:rsid w:val="002126AB"/>
    <w:rsid w:val="00232C87"/>
    <w:rsid w:val="00242A2F"/>
    <w:rsid w:val="00245F3B"/>
    <w:rsid w:val="00246035"/>
    <w:rsid w:val="002574D3"/>
    <w:rsid w:val="002B6E1D"/>
    <w:rsid w:val="002C7282"/>
    <w:rsid w:val="002F71A2"/>
    <w:rsid w:val="00300CA2"/>
    <w:rsid w:val="00334636"/>
    <w:rsid w:val="003540FB"/>
    <w:rsid w:val="00364165"/>
    <w:rsid w:val="003657E3"/>
    <w:rsid w:val="00373779"/>
    <w:rsid w:val="00384C35"/>
    <w:rsid w:val="003B117B"/>
    <w:rsid w:val="003B773D"/>
    <w:rsid w:val="003E7E69"/>
    <w:rsid w:val="003F34CA"/>
    <w:rsid w:val="00412572"/>
    <w:rsid w:val="004507D0"/>
    <w:rsid w:val="0045201F"/>
    <w:rsid w:val="0045511C"/>
    <w:rsid w:val="00455F40"/>
    <w:rsid w:val="0045637D"/>
    <w:rsid w:val="00465F78"/>
    <w:rsid w:val="00483F6E"/>
    <w:rsid w:val="004911F7"/>
    <w:rsid w:val="004949E0"/>
    <w:rsid w:val="004D4559"/>
    <w:rsid w:val="0052777A"/>
    <w:rsid w:val="00557988"/>
    <w:rsid w:val="00562148"/>
    <w:rsid w:val="00563538"/>
    <w:rsid w:val="0057092C"/>
    <w:rsid w:val="00596226"/>
    <w:rsid w:val="005E310E"/>
    <w:rsid w:val="005F142A"/>
    <w:rsid w:val="00610508"/>
    <w:rsid w:val="00633F9D"/>
    <w:rsid w:val="006422D4"/>
    <w:rsid w:val="0064712A"/>
    <w:rsid w:val="006570CC"/>
    <w:rsid w:val="00662039"/>
    <w:rsid w:val="00662A7A"/>
    <w:rsid w:val="0066469C"/>
    <w:rsid w:val="0067380D"/>
    <w:rsid w:val="0067436C"/>
    <w:rsid w:val="006759C4"/>
    <w:rsid w:val="00685859"/>
    <w:rsid w:val="006A06D8"/>
    <w:rsid w:val="006B59C2"/>
    <w:rsid w:val="006D3F22"/>
    <w:rsid w:val="006D4AA1"/>
    <w:rsid w:val="007106C8"/>
    <w:rsid w:val="00712F49"/>
    <w:rsid w:val="00715FBA"/>
    <w:rsid w:val="00722DCB"/>
    <w:rsid w:val="00726529"/>
    <w:rsid w:val="00731492"/>
    <w:rsid w:val="00750611"/>
    <w:rsid w:val="00784163"/>
    <w:rsid w:val="007D3514"/>
    <w:rsid w:val="00805CAA"/>
    <w:rsid w:val="0081088C"/>
    <w:rsid w:val="00811CD8"/>
    <w:rsid w:val="00820B55"/>
    <w:rsid w:val="008262C8"/>
    <w:rsid w:val="00851449"/>
    <w:rsid w:val="008710D7"/>
    <w:rsid w:val="00876F40"/>
    <w:rsid w:val="00881B5C"/>
    <w:rsid w:val="008A611D"/>
    <w:rsid w:val="008A71DC"/>
    <w:rsid w:val="008B0C64"/>
    <w:rsid w:val="008C1ADE"/>
    <w:rsid w:val="008E2B6F"/>
    <w:rsid w:val="0090221F"/>
    <w:rsid w:val="00972D33"/>
    <w:rsid w:val="00986997"/>
    <w:rsid w:val="00997E05"/>
    <w:rsid w:val="009C0198"/>
    <w:rsid w:val="009C2AD7"/>
    <w:rsid w:val="009D0C64"/>
    <w:rsid w:val="009D1BC3"/>
    <w:rsid w:val="009D5FC7"/>
    <w:rsid w:val="009E2A2B"/>
    <w:rsid w:val="009E425E"/>
    <w:rsid w:val="009E44E6"/>
    <w:rsid w:val="009E6FED"/>
    <w:rsid w:val="00A10E49"/>
    <w:rsid w:val="00A143F4"/>
    <w:rsid w:val="00A2163D"/>
    <w:rsid w:val="00A23185"/>
    <w:rsid w:val="00A40750"/>
    <w:rsid w:val="00A42701"/>
    <w:rsid w:val="00A52296"/>
    <w:rsid w:val="00A60EF6"/>
    <w:rsid w:val="00A73284"/>
    <w:rsid w:val="00AA0D36"/>
    <w:rsid w:val="00AA250D"/>
    <w:rsid w:val="00AA323C"/>
    <w:rsid w:val="00AC3AC3"/>
    <w:rsid w:val="00AC7F2E"/>
    <w:rsid w:val="00AF29AD"/>
    <w:rsid w:val="00AF39DD"/>
    <w:rsid w:val="00B23AFE"/>
    <w:rsid w:val="00B34FBD"/>
    <w:rsid w:val="00B91940"/>
    <w:rsid w:val="00B96DD5"/>
    <w:rsid w:val="00BA6FCE"/>
    <w:rsid w:val="00BC6A26"/>
    <w:rsid w:val="00BD2A28"/>
    <w:rsid w:val="00BD63F5"/>
    <w:rsid w:val="00BE687D"/>
    <w:rsid w:val="00C014E3"/>
    <w:rsid w:val="00C04EFE"/>
    <w:rsid w:val="00C07E9E"/>
    <w:rsid w:val="00C101F4"/>
    <w:rsid w:val="00C14F9F"/>
    <w:rsid w:val="00C16C79"/>
    <w:rsid w:val="00C26465"/>
    <w:rsid w:val="00C32E94"/>
    <w:rsid w:val="00C475AE"/>
    <w:rsid w:val="00C90F0A"/>
    <w:rsid w:val="00C92F42"/>
    <w:rsid w:val="00CA5385"/>
    <w:rsid w:val="00CC206D"/>
    <w:rsid w:val="00CC6A5E"/>
    <w:rsid w:val="00CD3646"/>
    <w:rsid w:val="00D145D1"/>
    <w:rsid w:val="00D174C4"/>
    <w:rsid w:val="00D34C7F"/>
    <w:rsid w:val="00D43B98"/>
    <w:rsid w:val="00D67B09"/>
    <w:rsid w:val="00E02814"/>
    <w:rsid w:val="00E049E4"/>
    <w:rsid w:val="00E102B9"/>
    <w:rsid w:val="00E15149"/>
    <w:rsid w:val="00E46BD7"/>
    <w:rsid w:val="00E67ED2"/>
    <w:rsid w:val="00E73E0B"/>
    <w:rsid w:val="00E766A7"/>
    <w:rsid w:val="00E774CE"/>
    <w:rsid w:val="00E851A6"/>
    <w:rsid w:val="00EA3A79"/>
    <w:rsid w:val="00EA5FBE"/>
    <w:rsid w:val="00EB58CB"/>
    <w:rsid w:val="00EE7066"/>
    <w:rsid w:val="00F10AA1"/>
    <w:rsid w:val="00F56176"/>
    <w:rsid w:val="00F60984"/>
    <w:rsid w:val="00F70488"/>
    <w:rsid w:val="00FA3BA6"/>
    <w:rsid w:val="00FB07FE"/>
    <w:rsid w:val="00FD35AF"/>
    <w:rsid w:val="00FD3E48"/>
    <w:rsid w:val="00FE0677"/>
    <w:rsid w:val="00FE5129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56A76"/>
  <w15:docId w15:val="{510E4565-269A-49DB-A56F-CE101CCE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jc w:val="both"/>
      <w:outlineLvl w:val="0"/>
    </w:pPr>
    <w:rPr>
      <w:b/>
      <w:sz w:val="24"/>
      <w:szCs w:val="24"/>
    </w:rPr>
  </w:style>
  <w:style w:type="paragraph" w:styleId="Balk2">
    <w:name w:val="heading 2"/>
    <w:basedOn w:val="Normal"/>
    <w:next w:val="Normal"/>
    <w:pPr>
      <w:keepNext/>
      <w:ind w:right="-142"/>
      <w:outlineLvl w:val="1"/>
    </w:pPr>
    <w:rPr>
      <w:sz w:val="24"/>
      <w:szCs w:val="24"/>
    </w:rPr>
  </w:style>
  <w:style w:type="paragraph" w:styleId="Balk3">
    <w:name w:val="heading 3"/>
    <w:basedOn w:val="Normal"/>
    <w:next w:val="Normal"/>
    <w:pPr>
      <w:keepNext/>
      <w:jc w:val="both"/>
      <w:outlineLvl w:val="2"/>
    </w:pPr>
    <w:rPr>
      <w:sz w:val="24"/>
      <w:szCs w:val="24"/>
    </w:rPr>
  </w:style>
  <w:style w:type="paragraph" w:styleId="Balk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Balk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sz w:val="24"/>
      <w:szCs w:val="24"/>
    </w:rPr>
  </w:style>
  <w:style w:type="paragraph" w:styleId="Balk6">
    <w:name w:val="heading 6"/>
    <w:basedOn w:val="Normal"/>
    <w:next w:val="Normal"/>
    <w:pPr>
      <w:keepNext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6F40"/>
  </w:style>
  <w:style w:type="paragraph" w:styleId="stBilgi">
    <w:name w:val="header"/>
    <w:basedOn w:val="Normal"/>
    <w:link w:val="stBilgiChar"/>
    <w:uiPriority w:val="99"/>
    <w:unhideWhenUsed/>
    <w:rsid w:val="00876F4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6F40"/>
  </w:style>
  <w:style w:type="paragraph" w:styleId="BalonMetni">
    <w:name w:val="Balloon Text"/>
    <w:basedOn w:val="Normal"/>
    <w:link w:val="BalonMetniChar"/>
    <w:uiPriority w:val="99"/>
    <w:semiHidden/>
    <w:unhideWhenUsed/>
    <w:rsid w:val="006759C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5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6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71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570C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Muhammet(5367216152)</dc:creator>
  <cp:lastModifiedBy>PC</cp:lastModifiedBy>
  <cp:revision>41</cp:revision>
  <cp:lastPrinted>2021-04-27T10:03:00Z</cp:lastPrinted>
  <dcterms:created xsi:type="dcterms:W3CDTF">2024-07-17T06:23:00Z</dcterms:created>
  <dcterms:modified xsi:type="dcterms:W3CDTF">2024-07-17T08:42:00Z</dcterms:modified>
</cp:coreProperties>
</file>