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88E3" w14:textId="77777777" w:rsidR="007C614A" w:rsidRDefault="006D0BC2">
      <w:pPr>
        <w:shd w:val="clear" w:color="auto" w:fill="FFFFFF"/>
        <w:spacing w:after="125" w:line="240" w:lineRule="auto"/>
        <w:rPr>
          <w:color w:val="333333"/>
        </w:rPr>
      </w:pPr>
      <w:r>
        <w:rPr>
          <w:color w:val="333333"/>
        </w:rPr>
        <w:t> </w:t>
      </w:r>
    </w:p>
    <w:p w14:paraId="243C3E5D" w14:textId="77777777" w:rsidR="007C614A" w:rsidRDefault="006D0BC2">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36313DB8" w14:textId="77777777" w:rsidR="007C614A" w:rsidRDefault="006D0BC2">
      <w:pPr>
        <w:shd w:val="clear" w:color="auto" w:fill="FFFFFF"/>
        <w:spacing w:after="125" w:line="240" w:lineRule="auto"/>
        <w:rPr>
          <w:color w:val="333333"/>
        </w:rPr>
      </w:pPr>
      <w:r>
        <w:rPr>
          <w:b/>
          <w:color w:val="333333"/>
        </w:rPr>
        <w:t>AMAÇ</w:t>
      </w:r>
    </w:p>
    <w:p w14:paraId="1A197DB5" w14:textId="4A18D428" w:rsidR="007C614A" w:rsidRDefault="006D0BC2">
      <w:pPr>
        <w:shd w:val="clear" w:color="auto" w:fill="FFFFFF"/>
        <w:spacing w:after="125" w:line="240" w:lineRule="auto"/>
        <w:jc w:val="both"/>
        <w:rPr>
          <w:color w:val="333333"/>
        </w:rPr>
      </w:pPr>
      <w:r>
        <w:rPr>
          <w:b/>
          <w:color w:val="333333"/>
        </w:rPr>
        <w:t>Madde 1</w:t>
      </w:r>
      <w:r>
        <w:rPr>
          <w:color w:val="333333"/>
        </w:rPr>
        <w:t xml:space="preserve"> İlgili bu formda yer alan prosedürler; Tekirdağ Namık Kemal Üniversitesi Sağlık </w:t>
      </w:r>
      <w:r w:rsidR="00DC547D">
        <w:rPr>
          <w:color w:val="333333"/>
        </w:rPr>
        <w:t>Bilimleri Fakültesi</w:t>
      </w:r>
      <w:r>
        <w:rPr>
          <w:color w:val="333333"/>
        </w:rPr>
        <w:t xml:space="preserve"> Acil Yardım ve Afet Yönetimi Bölümü</w:t>
      </w:r>
      <w:r>
        <w:rPr>
          <w:b/>
          <w:color w:val="333333"/>
        </w:rPr>
        <w:t>, </w:t>
      </w:r>
      <w:r>
        <w:rPr>
          <w:color w:val="333333"/>
        </w:rPr>
        <w:t>Akreditasyon Komisyonu çalışma prosedürlerini belirlemek amacıyla düzenlenmiştir.</w:t>
      </w:r>
    </w:p>
    <w:p w14:paraId="5EF855A1" w14:textId="77777777" w:rsidR="007C614A" w:rsidRDefault="006D0BC2">
      <w:pPr>
        <w:shd w:val="clear" w:color="auto" w:fill="FFFFFF"/>
        <w:spacing w:after="125" w:line="240" w:lineRule="auto"/>
        <w:rPr>
          <w:color w:val="333333"/>
        </w:rPr>
      </w:pPr>
      <w:r>
        <w:rPr>
          <w:color w:val="333333"/>
        </w:rPr>
        <w:t> </w:t>
      </w:r>
    </w:p>
    <w:p w14:paraId="77F9E943" w14:textId="77777777" w:rsidR="007C614A" w:rsidRDefault="006D0BC2">
      <w:pPr>
        <w:shd w:val="clear" w:color="auto" w:fill="FFFFFF"/>
        <w:spacing w:after="125" w:line="240" w:lineRule="auto"/>
        <w:rPr>
          <w:color w:val="333333"/>
        </w:rPr>
      </w:pPr>
      <w:r>
        <w:rPr>
          <w:b/>
          <w:color w:val="333333"/>
        </w:rPr>
        <w:t>KAPSAM</w:t>
      </w:r>
    </w:p>
    <w:p w14:paraId="49769F22" w14:textId="070A3B3A" w:rsidR="007C614A" w:rsidRDefault="006D0BC2">
      <w:pPr>
        <w:shd w:val="clear" w:color="auto" w:fill="FFFFFF"/>
        <w:spacing w:after="125" w:line="240" w:lineRule="auto"/>
        <w:jc w:val="both"/>
        <w:rPr>
          <w:color w:val="333333"/>
        </w:rPr>
      </w:pPr>
      <w:r>
        <w:rPr>
          <w:b/>
          <w:color w:val="333333"/>
        </w:rPr>
        <w:t>Madde 2 </w:t>
      </w:r>
      <w:r>
        <w:rPr>
          <w:color w:val="333333"/>
        </w:rPr>
        <w:t>Tekirdağ Namık Kemal Üniversitesi Sağlık</w:t>
      </w:r>
      <w:r w:rsidR="00DC547D">
        <w:rPr>
          <w:color w:val="333333"/>
        </w:rPr>
        <w:t xml:space="preserve"> Bilimleri Fakültesi</w:t>
      </w:r>
      <w:r>
        <w:rPr>
          <w:color w:val="333333"/>
        </w:rPr>
        <w:t xml:space="preserve"> Acil Yardım ve Afet Yönetimi Bölümü</w:t>
      </w:r>
      <w:r>
        <w:rPr>
          <w:b/>
          <w:color w:val="333333"/>
        </w:rPr>
        <w:t>, </w:t>
      </w:r>
      <w:r>
        <w:rPr>
          <w:color w:val="333333"/>
        </w:rPr>
        <w:t>Akreditasyon Komisyonunun oluşumu, yönetim organları, çalışma ilkeleri ve görevlerini kapsar.</w:t>
      </w:r>
    </w:p>
    <w:p w14:paraId="66C3B57D" w14:textId="77777777" w:rsidR="007C614A" w:rsidRDefault="006D0BC2">
      <w:pPr>
        <w:shd w:val="clear" w:color="auto" w:fill="FFFFFF"/>
        <w:spacing w:after="125" w:line="240" w:lineRule="auto"/>
        <w:rPr>
          <w:color w:val="333333"/>
        </w:rPr>
      </w:pPr>
      <w:r>
        <w:rPr>
          <w:color w:val="333333"/>
        </w:rPr>
        <w:t> </w:t>
      </w:r>
    </w:p>
    <w:p w14:paraId="7D1669F4" w14:textId="77777777" w:rsidR="007C614A" w:rsidRDefault="006D0BC2">
      <w:pPr>
        <w:shd w:val="clear" w:color="auto" w:fill="FFFFFF"/>
        <w:spacing w:after="125" w:line="240" w:lineRule="auto"/>
        <w:jc w:val="both"/>
        <w:rPr>
          <w:color w:val="333333"/>
        </w:rPr>
      </w:pPr>
      <w:r>
        <w:rPr>
          <w:b/>
          <w:color w:val="333333"/>
        </w:rPr>
        <w:t>TANIMLAR</w:t>
      </w:r>
    </w:p>
    <w:p w14:paraId="5FEBA4E8" w14:textId="01CB9185" w:rsidR="007C614A" w:rsidRDefault="006D0BC2">
      <w:pPr>
        <w:shd w:val="clear" w:color="auto" w:fill="FFFFFF"/>
        <w:spacing w:after="125" w:line="240" w:lineRule="auto"/>
        <w:jc w:val="both"/>
        <w:rPr>
          <w:color w:val="333333"/>
        </w:rPr>
      </w:pPr>
      <w:r>
        <w:rPr>
          <w:b/>
          <w:color w:val="333333"/>
        </w:rPr>
        <w:t>Madde 3 </w:t>
      </w:r>
      <w:r>
        <w:rPr>
          <w:color w:val="333333"/>
        </w:rPr>
        <w:t xml:space="preserve">Tekirdağ Namık Kemal Üniversitesi Sağlık </w:t>
      </w:r>
      <w:r w:rsidR="00DC547D">
        <w:rPr>
          <w:color w:val="333333"/>
        </w:rPr>
        <w:t>Bilimleri Fakültesi</w:t>
      </w:r>
      <w:r>
        <w:rPr>
          <w:color w:val="333333"/>
        </w:rPr>
        <w:t xml:space="preserve"> Acil Yardım ve Afet Yönetimi Bölümü</w:t>
      </w:r>
      <w:r>
        <w:rPr>
          <w:b/>
          <w:color w:val="333333"/>
        </w:rPr>
        <w:t>, </w:t>
      </w:r>
      <w:r>
        <w:rPr>
          <w:color w:val="333333"/>
        </w:rPr>
        <w:t>Akreditasyon Komisyonunun çalışma esaslarında yer alan tanım ve kısaltmaları ifade eder.</w:t>
      </w:r>
    </w:p>
    <w:p w14:paraId="6E224E71" w14:textId="77777777" w:rsidR="007C614A" w:rsidRDefault="006D0BC2">
      <w:pPr>
        <w:shd w:val="clear" w:color="auto" w:fill="FFFFFF"/>
        <w:spacing w:after="125" w:line="240" w:lineRule="auto"/>
        <w:rPr>
          <w:color w:val="333333"/>
        </w:rPr>
      </w:pPr>
      <w:r>
        <w:rPr>
          <w:b/>
          <w:color w:val="333333"/>
        </w:rPr>
        <w:t>Üniversite:</w:t>
      </w:r>
      <w:r>
        <w:rPr>
          <w:color w:val="333333"/>
        </w:rPr>
        <w:t> Tekirdağ Namık Kemal Üniversitesi</w:t>
      </w:r>
    </w:p>
    <w:p w14:paraId="3528300D" w14:textId="77777777" w:rsidR="007C614A" w:rsidRDefault="006D0BC2">
      <w:pPr>
        <w:shd w:val="clear" w:color="auto" w:fill="FFFFFF"/>
        <w:spacing w:after="125" w:line="240" w:lineRule="auto"/>
        <w:rPr>
          <w:color w:val="333333"/>
        </w:rPr>
      </w:pPr>
      <w:r>
        <w:rPr>
          <w:b/>
          <w:color w:val="333333"/>
        </w:rPr>
        <w:t>Bölüm:</w:t>
      </w:r>
      <w:r>
        <w:rPr>
          <w:color w:val="333333"/>
        </w:rPr>
        <w:t> Acil Yardım ve Afet Yönetimi Bölümünü</w:t>
      </w:r>
    </w:p>
    <w:p w14:paraId="61C824E2" w14:textId="357D539F" w:rsidR="007C614A" w:rsidRDefault="006D0BC2">
      <w:pPr>
        <w:shd w:val="clear" w:color="auto" w:fill="FFFFFF"/>
        <w:spacing w:after="125" w:line="240" w:lineRule="auto"/>
        <w:rPr>
          <w:color w:val="333333"/>
        </w:rPr>
      </w:pPr>
      <w:r>
        <w:rPr>
          <w:b/>
          <w:color w:val="333333"/>
        </w:rPr>
        <w:t>Bölüm Başkanlığı:</w:t>
      </w:r>
      <w:r>
        <w:t xml:space="preserve"> </w:t>
      </w:r>
      <w:r>
        <w:rPr>
          <w:color w:val="333333"/>
        </w:rPr>
        <w:t xml:space="preserve">Tekirdağ Namık Kemal Üniversitesi Sağlık </w:t>
      </w:r>
      <w:r w:rsidR="00DC547D">
        <w:rPr>
          <w:color w:val="333333"/>
        </w:rPr>
        <w:t>Bilimleri Fakültesi</w:t>
      </w:r>
      <w:r>
        <w:rPr>
          <w:color w:val="333333"/>
        </w:rPr>
        <w:t xml:space="preserve"> Acil Yardım ve Afet Yönetimi Bölümü Bölüm Başkanlığını</w:t>
      </w:r>
    </w:p>
    <w:p w14:paraId="563BDADA" w14:textId="77777777" w:rsidR="007C614A" w:rsidRDefault="006D0BC2">
      <w:pPr>
        <w:shd w:val="clear" w:color="auto" w:fill="FFFFFF"/>
        <w:spacing w:after="125" w:line="240" w:lineRule="auto"/>
        <w:rPr>
          <w:color w:val="333333"/>
        </w:rPr>
      </w:pPr>
      <w:r>
        <w:rPr>
          <w:b/>
          <w:color w:val="333333"/>
        </w:rPr>
        <w:t>Akreditasyon:</w:t>
      </w:r>
      <w:r>
        <w:rPr>
          <w:color w:val="333333"/>
        </w:rPr>
        <w:t xml:space="preserve"> Bir dış değerlendirici kurum (YÖKAK) tarafından belirli bir alanda önceden belirlenmiş akademik ve alana özgü standartların karşılanıp karşılanmadığını ölçen değerlendirme sürecini ifade eder.</w:t>
      </w:r>
    </w:p>
    <w:p w14:paraId="5147B47C" w14:textId="77777777" w:rsidR="007C614A" w:rsidRDefault="006D0BC2">
      <w:pPr>
        <w:shd w:val="clear" w:color="auto" w:fill="FFFFFF"/>
        <w:spacing w:after="125" w:line="240" w:lineRule="auto"/>
        <w:rPr>
          <w:color w:val="333333"/>
        </w:rPr>
      </w:pPr>
      <w:r>
        <w:rPr>
          <w:b/>
          <w:color w:val="333333"/>
        </w:rPr>
        <w:t>Dış Değerlendirme:</w:t>
      </w:r>
      <w:r>
        <w:rPr>
          <w:color w:val="333333"/>
        </w:rPr>
        <w:t xml:space="preserve"> Bir akreditasyon üst kurulunun, eğitim ve öğretim kalitesinin, değerlendirme sürecini ifade eder.</w:t>
      </w:r>
    </w:p>
    <w:p w14:paraId="46E3EA57" w14:textId="4D313D89" w:rsidR="007C614A" w:rsidRDefault="006D0BC2">
      <w:pPr>
        <w:shd w:val="clear" w:color="auto" w:fill="FFFFFF"/>
        <w:spacing w:after="125" w:line="240" w:lineRule="auto"/>
        <w:jc w:val="both"/>
        <w:rPr>
          <w:color w:val="333333"/>
        </w:rPr>
      </w:pPr>
      <w:r>
        <w:rPr>
          <w:b/>
          <w:color w:val="333333"/>
        </w:rPr>
        <w:t>Akreditasyon Komisyonu:</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w:t>
      </w:r>
    </w:p>
    <w:p w14:paraId="30A1D7A9" w14:textId="11A35CDE" w:rsidR="007C614A" w:rsidRDefault="006D0BC2">
      <w:pPr>
        <w:shd w:val="clear" w:color="auto" w:fill="FFFFFF"/>
        <w:spacing w:after="125" w:line="240" w:lineRule="auto"/>
        <w:jc w:val="both"/>
        <w:rPr>
          <w:color w:val="333333"/>
        </w:rPr>
      </w:pPr>
      <w:r>
        <w:rPr>
          <w:b/>
          <w:color w:val="333333"/>
        </w:rPr>
        <w:t>Başkan:</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 Başkanı</w:t>
      </w:r>
    </w:p>
    <w:p w14:paraId="4BDB2FE2" w14:textId="50695580" w:rsidR="007C614A" w:rsidRDefault="006D0BC2">
      <w:pPr>
        <w:shd w:val="clear" w:color="auto" w:fill="FFFFFF"/>
        <w:spacing w:after="125" w:line="240" w:lineRule="auto"/>
        <w:jc w:val="both"/>
        <w:rPr>
          <w:color w:val="333333"/>
        </w:rPr>
      </w:pPr>
      <w:r>
        <w:rPr>
          <w:b/>
          <w:color w:val="333333"/>
        </w:rPr>
        <w:t>Eş Başkan:</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Komisyonu’nun Eş Başkanı</w:t>
      </w:r>
    </w:p>
    <w:p w14:paraId="32C8C180" w14:textId="1F103293" w:rsidR="007C614A" w:rsidRDefault="006D0BC2">
      <w:pPr>
        <w:shd w:val="clear" w:color="auto" w:fill="FFFFFF"/>
        <w:spacing w:after="125" w:line="240" w:lineRule="auto"/>
        <w:jc w:val="both"/>
        <w:rPr>
          <w:color w:val="333333"/>
        </w:rPr>
      </w:pPr>
      <w:r>
        <w:rPr>
          <w:b/>
          <w:color w:val="333333"/>
        </w:rPr>
        <w:t>Raportör:</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 Röportörü</w:t>
      </w:r>
    </w:p>
    <w:p w14:paraId="5AB42184" w14:textId="77777777" w:rsidR="007C614A" w:rsidRDefault="006D0BC2">
      <w:pPr>
        <w:shd w:val="clear" w:color="auto" w:fill="FFFFFF"/>
        <w:spacing w:after="125" w:line="240" w:lineRule="auto"/>
        <w:jc w:val="both"/>
        <w:rPr>
          <w:color w:val="333333"/>
        </w:rPr>
      </w:pPr>
      <w:r>
        <w:rPr>
          <w:b/>
          <w:color w:val="333333"/>
        </w:rPr>
        <w:lastRenderedPageBreak/>
        <w:t>Komisyonlar:</w:t>
      </w:r>
      <w:r>
        <w:t xml:space="preserve"> </w:t>
      </w:r>
      <w:r>
        <w:rPr>
          <w:color w:val="333333"/>
        </w:rPr>
        <w:t>Akreditasyon Komisyonu, Stratejik Plan Komisyonu, Kalite ve SÜİK, Eğitim ve Müfredat Komisyonu</w:t>
      </w:r>
    </w:p>
    <w:p w14:paraId="4B76B2DF" w14:textId="1A9AD04D" w:rsidR="007C614A" w:rsidRDefault="006D0BC2">
      <w:pPr>
        <w:shd w:val="clear" w:color="auto" w:fill="FFFFFF"/>
        <w:spacing w:after="125" w:line="240" w:lineRule="auto"/>
        <w:jc w:val="both"/>
        <w:rPr>
          <w:color w:val="333333"/>
        </w:rPr>
      </w:pPr>
      <w:r>
        <w:rPr>
          <w:b/>
          <w:color w:val="333333"/>
        </w:rPr>
        <w:t>Üyeler:</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Komisyonu’nun üyelerini</w:t>
      </w:r>
    </w:p>
    <w:p w14:paraId="23B900C3" w14:textId="78E11EFB" w:rsidR="007C614A" w:rsidRDefault="006D0BC2">
      <w:pPr>
        <w:shd w:val="clear" w:color="auto" w:fill="FFFFFF"/>
        <w:spacing w:after="125" w:line="240" w:lineRule="auto"/>
        <w:jc w:val="both"/>
        <w:rPr>
          <w:color w:val="000000"/>
        </w:rPr>
      </w:pPr>
      <w:r>
        <w:rPr>
          <w:b/>
          <w:color w:val="000000"/>
        </w:rPr>
        <w:t>İç ve Dış Paydaş:</w:t>
      </w:r>
      <w:r>
        <w:rPr>
          <w:color w:val="000000"/>
        </w:rPr>
        <w:t xml:space="preserve"> Tekirdağ Namık Kemal Üniversitesi Sağlık </w:t>
      </w:r>
      <w:r w:rsidR="00DC547D">
        <w:rPr>
          <w:color w:val="000000"/>
        </w:rPr>
        <w:t>Bilimleri Fakültesi</w:t>
      </w:r>
      <w:r>
        <w:rPr>
          <w:color w:val="000000"/>
        </w:rPr>
        <w:t xml:space="preserve"> Acil Yardım ve Afet Yönetimi Bölümü öğrencileri, öğretim elemanları, yöneticileri, idari personel, öğrenci işleri birimi, bölümün faaliyet alanları ile ilişkili kişi, kurum ve kuruluşları ifade eder.</w:t>
      </w:r>
    </w:p>
    <w:p w14:paraId="0B5EF3F6" w14:textId="77777777" w:rsidR="007C614A" w:rsidRDefault="006D0BC2">
      <w:pPr>
        <w:shd w:val="clear" w:color="auto" w:fill="FFFFFF"/>
        <w:spacing w:after="125" w:line="240" w:lineRule="auto"/>
        <w:jc w:val="center"/>
        <w:rPr>
          <w:color w:val="333333"/>
        </w:rPr>
      </w:pPr>
      <w:r>
        <w:rPr>
          <w:color w:val="333333"/>
        </w:rPr>
        <w:br/>
      </w:r>
      <w:r>
        <w:rPr>
          <w:b/>
          <w:color w:val="333333"/>
        </w:rPr>
        <w:t>İKİNCİ BÖLÜM</w:t>
      </w:r>
    </w:p>
    <w:p w14:paraId="54C1E3E8" w14:textId="77777777" w:rsidR="007C614A" w:rsidRDefault="006D0BC2">
      <w:pPr>
        <w:shd w:val="clear" w:color="auto" w:fill="FFFFFF"/>
        <w:spacing w:after="125" w:line="240" w:lineRule="auto"/>
        <w:jc w:val="center"/>
        <w:rPr>
          <w:color w:val="333333"/>
        </w:rPr>
      </w:pPr>
      <w:r>
        <w:rPr>
          <w:b/>
          <w:color w:val="333333"/>
        </w:rPr>
        <w:t>KOMİSYONUN OLUŞUMU, YÖNETİM ORGANLARI, ÇALIŞMA İLKELERİ</w:t>
      </w:r>
    </w:p>
    <w:p w14:paraId="2D511652" w14:textId="77777777" w:rsidR="007C614A" w:rsidRDefault="006D0BC2">
      <w:pPr>
        <w:shd w:val="clear" w:color="auto" w:fill="FFFFFF"/>
        <w:spacing w:after="125" w:line="240" w:lineRule="auto"/>
        <w:jc w:val="center"/>
        <w:rPr>
          <w:color w:val="333333"/>
        </w:rPr>
      </w:pPr>
      <w:r>
        <w:rPr>
          <w:b/>
          <w:color w:val="333333"/>
        </w:rPr>
        <w:t xml:space="preserve">VE GÖREVLERİ </w:t>
      </w:r>
    </w:p>
    <w:p w14:paraId="1AD215DE" w14:textId="77777777" w:rsidR="007C614A" w:rsidRDefault="006D0BC2">
      <w:pPr>
        <w:shd w:val="clear" w:color="auto" w:fill="FFFFFF"/>
        <w:spacing w:after="125" w:line="240" w:lineRule="auto"/>
        <w:rPr>
          <w:color w:val="333333"/>
        </w:rPr>
      </w:pPr>
      <w:r>
        <w:rPr>
          <w:color w:val="333333"/>
        </w:rPr>
        <w:t> </w:t>
      </w:r>
    </w:p>
    <w:p w14:paraId="089DA378" w14:textId="2C59517D" w:rsidR="007C614A" w:rsidRDefault="006D0BC2">
      <w:pPr>
        <w:shd w:val="clear" w:color="auto" w:fill="FFFFFF"/>
        <w:spacing w:after="125" w:line="240" w:lineRule="auto"/>
        <w:jc w:val="both"/>
        <w:rPr>
          <w:color w:val="333333"/>
        </w:rPr>
      </w:pPr>
      <w:r>
        <w:rPr>
          <w:b/>
          <w:color w:val="333333"/>
        </w:rPr>
        <w:t>Madde 4</w:t>
      </w:r>
      <w:r>
        <w:rPr>
          <w:color w:val="333333"/>
        </w:rPr>
        <w:t xml:space="preserve"> Tekirdağ Namık Kemal Üniversitesi Sağlık </w:t>
      </w:r>
      <w:r w:rsidR="00DC547D">
        <w:rPr>
          <w:color w:val="333333"/>
        </w:rPr>
        <w:t>Bilimleri Fakültesi</w:t>
      </w:r>
      <w:r>
        <w:rPr>
          <w:color w:val="333333"/>
        </w:rPr>
        <w:t xml:space="preserve"> Acil Yardım ve Afet Yönetimi Bölümü, Akreditasyon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2294E074" w14:textId="77777777" w:rsidR="007C614A" w:rsidRDefault="006D0BC2">
      <w:pPr>
        <w:shd w:val="clear" w:color="auto" w:fill="FFFFFF"/>
        <w:spacing w:after="125" w:line="240" w:lineRule="auto"/>
        <w:rPr>
          <w:color w:val="333333"/>
        </w:rPr>
      </w:pPr>
      <w:r>
        <w:rPr>
          <w:color w:val="333333"/>
        </w:rPr>
        <w:t> </w:t>
      </w:r>
    </w:p>
    <w:p w14:paraId="44737BE9" w14:textId="77777777" w:rsidR="007C614A" w:rsidRDefault="006D0BC2">
      <w:pPr>
        <w:shd w:val="clear" w:color="auto" w:fill="FFFFFF"/>
        <w:spacing w:after="125" w:line="240" w:lineRule="auto"/>
        <w:rPr>
          <w:color w:val="333333"/>
        </w:rPr>
      </w:pPr>
      <w:r>
        <w:rPr>
          <w:b/>
          <w:color w:val="333333"/>
        </w:rPr>
        <w:t>KOMİSYONUN YÖNETİM ORGANLARI</w:t>
      </w:r>
    </w:p>
    <w:p w14:paraId="1D657536" w14:textId="77777777" w:rsidR="007C614A" w:rsidRDefault="006D0BC2">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584E4ABE" w14:textId="77777777" w:rsidR="007C614A" w:rsidRDefault="006D0BC2">
      <w:pPr>
        <w:shd w:val="clear" w:color="auto" w:fill="FFFFFF"/>
        <w:spacing w:after="125" w:line="240" w:lineRule="auto"/>
        <w:rPr>
          <w:color w:val="333333"/>
        </w:rPr>
      </w:pPr>
      <w:r>
        <w:rPr>
          <w:color w:val="333333"/>
        </w:rPr>
        <w:t> </w:t>
      </w:r>
    </w:p>
    <w:p w14:paraId="4E9648B8" w14:textId="77777777" w:rsidR="007C614A" w:rsidRDefault="006D0BC2">
      <w:pPr>
        <w:shd w:val="clear" w:color="auto" w:fill="FFFFFF"/>
        <w:spacing w:after="125" w:line="240" w:lineRule="auto"/>
        <w:rPr>
          <w:color w:val="333333"/>
        </w:rPr>
      </w:pPr>
      <w:r>
        <w:rPr>
          <w:b/>
          <w:color w:val="333333"/>
        </w:rPr>
        <w:t>KOMİSYONUN ÇALIŞMA İLKELERİ</w:t>
      </w:r>
    </w:p>
    <w:p w14:paraId="767091AF" w14:textId="77777777" w:rsidR="007C614A" w:rsidRDefault="006D0BC2">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5791D46B" w14:textId="77777777" w:rsidR="007C614A" w:rsidRDefault="007C614A">
      <w:pPr>
        <w:shd w:val="clear" w:color="auto" w:fill="FFFFFF"/>
        <w:spacing w:after="125" w:line="240" w:lineRule="auto"/>
        <w:jc w:val="both"/>
        <w:rPr>
          <w:color w:val="333333"/>
        </w:rPr>
      </w:pPr>
    </w:p>
    <w:p w14:paraId="108EF1CD" w14:textId="77777777" w:rsidR="007C614A" w:rsidRDefault="006D0BC2">
      <w:pPr>
        <w:numPr>
          <w:ilvl w:val="0"/>
          <w:numId w:val="3"/>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56DF12A6" w14:textId="77777777" w:rsidR="007C614A" w:rsidRDefault="006D0BC2">
      <w:pPr>
        <w:numPr>
          <w:ilvl w:val="0"/>
          <w:numId w:val="3"/>
        </w:numPr>
        <w:pBdr>
          <w:top w:val="nil"/>
          <w:left w:val="nil"/>
          <w:bottom w:val="nil"/>
          <w:right w:val="nil"/>
          <w:between w:val="nil"/>
        </w:pBdr>
        <w:spacing w:after="0"/>
        <w:rPr>
          <w:color w:val="000000"/>
        </w:rPr>
      </w:pPr>
      <w:bookmarkStart w:id="0" w:name="_heading=h.gjdgxs" w:colFirst="0" w:colLast="0"/>
      <w:bookmarkEnd w:id="0"/>
      <w:r>
        <w:rPr>
          <w:color w:val="000000"/>
        </w:rPr>
        <w:t>Komisyon başkanın çağrısı ile yılda en az 4 kez önceden belirlenen yer ve zamanda olağan toplantısını yapar. Gerekli hallerde Komisyon Başkanı, Komisyonu toplantıya çağırabilir.</w:t>
      </w:r>
    </w:p>
    <w:p w14:paraId="46DB4797" w14:textId="77777777" w:rsidR="007C614A" w:rsidRDefault="006D0BC2">
      <w:pPr>
        <w:numPr>
          <w:ilvl w:val="0"/>
          <w:numId w:val="3"/>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65564B2A" w14:textId="77777777" w:rsidR="007C614A" w:rsidRDefault="006D0BC2">
      <w:pPr>
        <w:numPr>
          <w:ilvl w:val="0"/>
          <w:numId w:val="3"/>
        </w:numPr>
        <w:pBdr>
          <w:top w:val="nil"/>
          <w:left w:val="nil"/>
          <w:bottom w:val="nil"/>
          <w:right w:val="nil"/>
          <w:between w:val="nil"/>
        </w:pBdr>
        <w:spacing w:after="0"/>
        <w:rPr>
          <w:color w:val="000000"/>
        </w:rPr>
      </w:pPr>
      <w:r>
        <w:rPr>
          <w:color w:val="000000"/>
        </w:rPr>
        <w:t>Her bir üye komisyon alanlarına özgü görüş ve önerilerin sunulması, önerilerin iletilmesi, komisyonun çalışma konuları ve alanları ile ilgili gündemlerin incelenmesi, değerlendirilmesi, tartışılması, çalışılması, karara bağlanması ve alınan kararların uygulanmasından sorumludur.</w:t>
      </w:r>
    </w:p>
    <w:p w14:paraId="3A8E65E5" w14:textId="77777777" w:rsidR="007C614A" w:rsidRDefault="006D0BC2">
      <w:pPr>
        <w:numPr>
          <w:ilvl w:val="0"/>
          <w:numId w:val="3"/>
        </w:numPr>
        <w:pBdr>
          <w:top w:val="nil"/>
          <w:left w:val="nil"/>
          <w:bottom w:val="nil"/>
          <w:right w:val="nil"/>
          <w:between w:val="nil"/>
        </w:pBdr>
        <w:spacing w:after="0"/>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3E7E1A7" w14:textId="77777777" w:rsidR="007C614A" w:rsidRDefault="006D0BC2">
      <w:pPr>
        <w:numPr>
          <w:ilvl w:val="0"/>
          <w:numId w:val="3"/>
        </w:numPr>
        <w:pBdr>
          <w:top w:val="nil"/>
          <w:left w:val="nil"/>
          <w:bottom w:val="nil"/>
          <w:right w:val="nil"/>
          <w:between w:val="nil"/>
        </w:pBdr>
        <w:spacing w:after="0"/>
        <w:rPr>
          <w:color w:val="000000"/>
        </w:rPr>
      </w:pPr>
      <w:r>
        <w:rPr>
          <w:color w:val="333333"/>
        </w:rPr>
        <w:t>Komisyon tarafından çalışılması gereken ya da önerilen konular için gündem oluşturulur.</w:t>
      </w:r>
    </w:p>
    <w:p w14:paraId="71C886E0" w14:textId="615BE1CE" w:rsidR="007C614A" w:rsidRDefault="006D0BC2">
      <w:pPr>
        <w:numPr>
          <w:ilvl w:val="0"/>
          <w:numId w:val="3"/>
        </w:numPr>
        <w:pBdr>
          <w:top w:val="nil"/>
          <w:left w:val="nil"/>
          <w:bottom w:val="nil"/>
          <w:right w:val="nil"/>
          <w:between w:val="nil"/>
        </w:pBdr>
        <w:spacing w:after="0"/>
        <w:rPr>
          <w:color w:val="000000"/>
        </w:rPr>
      </w:pPr>
      <w:r>
        <w:rPr>
          <w:color w:val="333333"/>
        </w:rPr>
        <w:lastRenderedPageBreak/>
        <w:t xml:space="preserve">Gereksinim doğrultusunda Sağlık </w:t>
      </w:r>
      <w:r w:rsidR="00DC547D">
        <w:rPr>
          <w:color w:val="333333"/>
        </w:rPr>
        <w:t>Bilimleri Fakültesi</w:t>
      </w:r>
      <w:r>
        <w:rPr>
          <w:color w:val="333333"/>
        </w:rPr>
        <w:t xml:space="preserve"> yönetimi, öğretim elemanları başta olmak üzere diğer ilgili iç ve dış paydaşların görüşleri ve önerileri alınır.</w:t>
      </w:r>
    </w:p>
    <w:p w14:paraId="34EB3CF5" w14:textId="77777777" w:rsidR="007C614A" w:rsidRDefault="006D0BC2">
      <w:pPr>
        <w:numPr>
          <w:ilvl w:val="0"/>
          <w:numId w:val="3"/>
        </w:numPr>
        <w:pBdr>
          <w:top w:val="nil"/>
          <w:left w:val="nil"/>
          <w:bottom w:val="nil"/>
          <w:right w:val="nil"/>
          <w:between w:val="nil"/>
        </w:pBdr>
        <w:spacing w:after="0"/>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3F8E46F7" w14:textId="77777777" w:rsidR="007C614A" w:rsidRDefault="006D0BC2">
      <w:pPr>
        <w:numPr>
          <w:ilvl w:val="0"/>
          <w:numId w:val="3"/>
        </w:numPr>
        <w:pBdr>
          <w:top w:val="nil"/>
          <w:left w:val="nil"/>
          <w:bottom w:val="nil"/>
          <w:right w:val="nil"/>
          <w:between w:val="nil"/>
        </w:pBdr>
        <w:spacing w:after="0"/>
        <w:rPr>
          <w:color w:val="000000"/>
        </w:rPr>
      </w:pPr>
      <w:r>
        <w:rPr>
          <w:color w:val="333333"/>
        </w:rPr>
        <w:t>Gelen geribildirimler doğrultusunda yapılan çalışmalar yeniden incelenir, değerlendirilir ve son şekli verilerek raporla Bölüm Başkanlığına iletilir.</w:t>
      </w:r>
    </w:p>
    <w:p w14:paraId="504541E7" w14:textId="77777777" w:rsidR="007C614A" w:rsidRDefault="006D0BC2">
      <w:pPr>
        <w:numPr>
          <w:ilvl w:val="0"/>
          <w:numId w:val="3"/>
        </w:numPr>
        <w:pBdr>
          <w:top w:val="nil"/>
          <w:left w:val="nil"/>
          <w:bottom w:val="nil"/>
          <w:right w:val="nil"/>
          <w:between w:val="nil"/>
        </w:pBdr>
        <w:spacing w:after="0"/>
        <w:rPr>
          <w:color w:val="000000"/>
        </w:rPr>
      </w:pPr>
      <w:r>
        <w:rPr>
          <w:color w:val="333333"/>
        </w:rPr>
        <w:t>Komisyon gereksinim duyduğunda bünyesinde alt çalışma birimleri oluşturabilir.</w:t>
      </w:r>
    </w:p>
    <w:p w14:paraId="0BFE2266" w14:textId="77777777" w:rsidR="007C614A" w:rsidRDefault="006D0BC2">
      <w:pPr>
        <w:numPr>
          <w:ilvl w:val="0"/>
          <w:numId w:val="3"/>
        </w:numPr>
        <w:pBdr>
          <w:top w:val="nil"/>
          <w:left w:val="nil"/>
          <w:bottom w:val="nil"/>
          <w:right w:val="nil"/>
          <w:between w:val="nil"/>
        </w:pBdr>
        <w:spacing w:after="0"/>
        <w:rPr>
          <w:color w:val="000000"/>
        </w:rPr>
      </w:pPr>
      <w:r>
        <w:rPr>
          <w:color w:val="333333"/>
        </w:rPr>
        <w:t>Komisyon üye salt çoğunluğu ile toplanır ve toplantıya katılan üye salt çoğunluğu ile karar alınır. Toplantıya katılamayan üyelerin görüşlerine gerektiğinde başvurulur.</w:t>
      </w:r>
    </w:p>
    <w:p w14:paraId="2F7A509D" w14:textId="77777777" w:rsidR="007C614A" w:rsidRDefault="006D0BC2">
      <w:pPr>
        <w:numPr>
          <w:ilvl w:val="0"/>
          <w:numId w:val="3"/>
        </w:numPr>
        <w:pBdr>
          <w:top w:val="nil"/>
          <w:left w:val="nil"/>
          <w:bottom w:val="nil"/>
          <w:right w:val="nil"/>
          <w:between w:val="nil"/>
        </w:pBdr>
        <w:spacing w:after="0"/>
        <w:rPr>
          <w:color w:val="000000"/>
        </w:rPr>
      </w:pPr>
      <w:r>
        <w:rPr>
          <w:color w:val="000000"/>
        </w:rPr>
        <w:t>Kararlar komisyon içerisinde oy çokluğu ile alınır.</w:t>
      </w:r>
    </w:p>
    <w:p w14:paraId="02735B4D" w14:textId="77777777" w:rsidR="007C614A" w:rsidRDefault="006D0BC2">
      <w:pPr>
        <w:numPr>
          <w:ilvl w:val="0"/>
          <w:numId w:val="3"/>
        </w:numPr>
        <w:pBdr>
          <w:top w:val="nil"/>
          <w:left w:val="nil"/>
          <w:bottom w:val="nil"/>
          <w:right w:val="nil"/>
          <w:between w:val="nil"/>
        </w:pBdr>
        <w:rPr>
          <w:color w:val="000000"/>
        </w:rPr>
      </w:pPr>
      <w:r>
        <w:rPr>
          <w:color w:val="000000"/>
        </w:rPr>
        <w:t>Akreditasyon Komisyonu Bölüm Başkanına karşı sorumludur.</w:t>
      </w:r>
    </w:p>
    <w:p w14:paraId="1E82384C" w14:textId="77777777" w:rsidR="007C614A" w:rsidRDefault="006D0BC2">
      <w:pPr>
        <w:shd w:val="clear" w:color="auto" w:fill="FFFFFF"/>
        <w:spacing w:after="125" w:line="240" w:lineRule="auto"/>
        <w:rPr>
          <w:color w:val="333333"/>
        </w:rPr>
      </w:pPr>
      <w:r>
        <w:rPr>
          <w:color w:val="333333"/>
        </w:rPr>
        <w:t> </w:t>
      </w:r>
    </w:p>
    <w:p w14:paraId="04B66C3E" w14:textId="77777777" w:rsidR="007C614A" w:rsidRDefault="006D0BC2">
      <w:pPr>
        <w:shd w:val="clear" w:color="auto" w:fill="FFFFFF"/>
        <w:spacing w:after="125" w:line="240" w:lineRule="auto"/>
        <w:rPr>
          <w:color w:val="333333"/>
        </w:rPr>
      </w:pPr>
      <w:r>
        <w:rPr>
          <w:b/>
          <w:color w:val="333333"/>
        </w:rPr>
        <w:t>KOMİSYONUN GÖREVLERİ</w:t>
      </w:r>
    </w:p>
    <w:p w14:paraId="65634C94" w14:textId="77777777" w:rsidR="007C614A" w:rsidRDefault="006D0BC2">
      <w:pPr>
        <w:shd w:val="clear" w:color="auto" w:fill="FFFFFF"/>
        <w:spacing w:after="125" w:line="240" w:lineRule="auto"/>
        <w:rPr>
          <w:color w:val="333333"/>
        </w:rPr>
      </w:pPr>
      <w:r>
        <w:rPr>
          <w:b/>
          <w:color w:val="333333"/>
        </w:rPr>
        <w:t>Madde 7</w:t>
      </w:r>
      <w:r>
        <w:rPr>
          <w:color w:val="333333"/>
        </w:rPr>
        <w:t> Komisyon görevleri aşağıda belirtildiği şekildedir:</w:t>
      </w:r>
    </w:p>
    <w:p w14:paraId="2D7DC39A" w14:textId="77777777" w:rsidR="007C614A" w:rsidRDefault="006D0BC2">
      <w:pPr>
        <w:numPr>
          <w:ilvl w:val="0"/>
          <w:numId w:val="2"/>
        </w:numPr>
        <w:pBdr>
          <w:top w:val="nil"/>
          <w:left w:val="nil"/>
          <w:bottom w:val="nil"/>
          <w:right w:val="nil"/>
          <w:between w:val="nil"/>
        </w:pBdr>
        <w:shd w:val="clear" w:color="auto" w:fill="FFFFFF"/>
        <w:spacing w:before="280" w:after="0" w:line="240" w:lineRule="auto"/>
        <w:jc w:val="both"/>
        <w:rPr>
          <w:color w:val="333333"/>
        </w:rPr>
      </w:pPr>
      <w:r>
        <w:rPr>
          <w:color w:val="333333"/>
        </w:rPr>
        <w:t xml:space="preserve">Bölüm çalışmalarına değer katmak ve geliştirmek için Acil Yardım ve Afet Yönetimi Bölümü Komisyonların Çalışma Usul ve Esasları Yönergesine göre yönetilip yönetilmediğini değerlendirmek, </w:t>
      </w:r>
    </w:p>
    <w:p w14:paraId="4CC5ABC2"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Komisyonları denetlemek,</w:t>
      </w:r>
    </w:p>
    <w:p w14:paraId="565B0FE3"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Mevcut lisans programını gözden geçirmek ve değerlendirmesini yapmak,</w:t>
      </w:r>
    </w:p>
    <w:p w14:paraId="7E7D4C35"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Lisans eğitim programı ile ilgili saptanan sorunları eğitim ve müfredat komisyonuna iletmek,</w:t>
      </w:r>
    </w:p>
    <w:p w14:paraId="27E177CE"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Akreditasyon sürecinin devamlılığını sağlamak,</w:t>
      </w:r>
    </w:p>
    <w:p w14:paraId="0FBDD8B4" w14:textId="1CF2771A"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Akreditasyon Komisyonu ile ilgili Mevzuat çerçevesinde Bölümün müfredatını Kurumsal akreditasyon ölçütleri doğrultusunda düzenlenmesi için eğitim ve müfredat komisyonuna öneride bulunmak,</w:t>
      </w:r>
    </w:p>
    <w:p w14:paraId="012F3415"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Diğer komisyonların çalışmalarını Kurumsal akreditasyon değerlendirmesi beklentileri doğrultusunda yönlendirmek,</w:t>
      </w:r>
    </w:p>
    <w:p w14:paraId="0AEDB012"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Dış Değerlendirmede sunulacak Birim İç Değerlendirme Raporunun hazırlanmasını Kalite ve Sürekli İyileştirme Komisyonu ile koordine etmek,</w:t>
      </w:r>
    </w:p>
    <w:p w14:paraId="5B885CFC"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akreditasyon faaliyetlerini Kalite ve Sürekli İyileştirme Komisyonu ile birlikte takip ve koordine etmek,</w:t>
      </w:r>
    </w:p>
    <w:p w14:paraId="1964089A"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Komisyonda alınan kararları Bölüm Başkanlığına bildirmek,</w:t>
      </w:r>
    </w:p>
    <w:p w14:paraId="2DAABE09"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 İç Değerlendirme Raporlarında belirtilen eksiklik zayıflık vb. unsurların düzeltilmesi için gerekli faaliyetleri yapmak ve Bölüm Başkanlığına bildirmek,</w:t>
      </w:r>
    </w:p>
    <w:p w14:paraId="0A491AB1" w14:textId="77777777" w:rsidR="007C614A" w:rsidRDefault="006D0BC2">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Akademik-idari personel ve öğrencilere akreditasyon süreci hakkında bilgilendirme faaliyetlerini yürütmek,</w:t>
      </w:r>
    </w:p>
    <w:p w14:paraId="3191AD5A" w14:textId="5D920711" w:rsidR="007C614A" w:rsidRDefault="006D0BC2">
      <w:pPr>
        <w:numPr>
          <w:ilvl w:val="0"/>
          <w:numId w:val="2"/>
        </w:numPr>
        <w:pBdr>
          <w:top w:val="nil"/>
          <w:left w:val="nil"/>
          <w:bottom w:val="nil"/>
          <w:right w:val="nil"/>
          <w:between w:val="nil"/>
        </w:pBdr>
        <w:shd w:val="clear" w:color="auto" w:fill="FFFFFF"/>
        <w:spacing w:after="280" w:line="240" w:lineRule="auto"/>
        <w:jc w:val="both"/>
        <w:rPr>
          <w:color w:val="333333"/>
        </w:rPr>
      </w:pPr>
      <w:r>
        <w:rPr>
          <w:color w:val="333333"/>
        </w:rPr>
        <w:t xml:space="preserve">Tekirdağ Namık Kemal Üniversitesi Sağlık </w:t>
      </w:r>
      <w:r w:rsidR="00DC547D">
        <w:rPr>
          <w:color w:val="333333"/>
        </w:rPr>
        <w:t>Bilimleri Fakültesi</w:t>
      </w:r>
      <w:r>
        <w:rPr>
          <w:color w:val="333333"/>
        </w:rPr>
        <w:t xml:space="preserve"> Acil Yardım ve Afet Yönetimi Bölümü “Öz Değerlendirme Raporu</w:t>
      </w:r>
      <w:r w:rsidR="00DC547D">
        <w:rPr>
          <w:color w:val="333333"/>
        </w:rPr>
        <w:t>`</w:t>
      </w:r>
      <w:r>
        <w:rPr>
          <w:color w:val="333333"/>
        </w:rPr>
        <w:t xml:space="preserve">nun hazırlanması çalışmalarını yürütmek. </w:t>
      </w:r>
    </w:p>
    <w:p w14:paraId="3CB42040" w14:textId="737589A7" w:rsidR="007C614A" w:rsidRDefault="007C614A">
      <w:pPr>
        <w:shd w:val="clear" w:color="auto" w:fill="FFFFFF"/>
        <w:spacing w:after="125" w:line="240" w:lineRule="auto"/>
        <w:rPr>
          <w:color w:val="333333"/>
        </w:rPr>
      </w:pPr>
    </w:p>
    <w:p w14:paraId="7F2EC9FE" w14:textId="41081F11" w:rsidR="00E9040B" w:rsidRDefault="00E9040B">
      <w:pPr>
        <w:shd w:val="clear" w:color="auto" w:fill="FFFFFF"/>
        <w:spacing w:after="125" w:line="240" w:lineRule="auto"/>
        <w:rPr>
          <w:color w:val="333333"/>
        </w:rPr>
      </w:pPr>
    </w:p>
    <w:p w14:paraId="6F9CAA83" w14:textId="77777777" w:rsidR="00E9040B" w:rsidRDefault="00E9040B">
      <w:pPr>
        <w:shd w:val="clear" w:color="auto" w:fill="FFFFFF"/>
        <w:spacing w:after="125" w:line="240" w:lineRule="auto"/>
        <w:rPr>
          <w:color w:val="333333"/>
        </w:rPr>
      </w:pPr>
    </w:p>
    <w:p w14:paraId="654606D2" w14:textId="77777777" w:rsidR="007C614A" w:rsidRDefault="006D0BC2">
      <w:pPr>
        <w:shd w:val="clear" w:color="auto" w:fill="FFFFFF"/>
        <w:spacing w:after="125" w:line="240" w:lineRule="auto"/>
        <w:jc w:val="center"/>
        <w:rPr>
          <w:color w:val="333333"/>
        </w:rPr>
      </w:pPr>
      <w:r>
        <w:rPr>
          <w:b/>
          <w:color w:val="333333"/>
        </w:rPr>
        <w:lastRenderedPageBreak/>
        <w:t>KOMİSYON ÜYELERİNİN GÖREVLERİ</w:t>
      </w:r>
    </w:p>
    <w:p w14:paraId="4A80A2BF" w14:textId="77777777" w:rsidR="007C614A" w:rsidRDefault="006D0BC2">
      <w:pPr>
        <w:shd w:val="clear" w:color="auto" w:fill="FFFFFF"/>
        <w:spacing w:after="125" w:line="240" w:lineRule="auto"/>
        <w:rPr>
          <w:color w:val="333333"/>
        </w:rPr>
      </w:pPr>
      <w:r>
        <w:rPr>
          <w:b/>
          <w:color w:val="333333"/>
        </w:rPr>
        <w:t>BAŞKANIN VE EŞ BAŞKANIN GÖREVLERİ</w:t>
      </w:r>
    </w:p>
    <w:p w14:paraId="43F047E9" w14:textId="77777777" w:rsidR="007C614A" w:rsidRDefault="006D0BC2">
      <w:pPr>
        <w:shd w:val="clear" w:color="auto" w:fill="FFFFFF"/>
        <w:spacing w:after="125" w:line="240" w:lineRule="auto"/>
        <w:rPr>
          <w:color w:val="333333"/>
        </w:rPr>
      </w:pPr>
      <w:r>
        <w:rPr>
          <w:b/>
          <w:color w:val="333333"/>
        </w:rPr>
        <w:t>Madde 8</w:t>
      </w:r>
    </w:p>
    <w:p w14:paraId="74039D44" w14:textId="77777777" w:rsidR="007C614A" w:rsidRDefault="006D0BC2">
      <w:pPr>
        <w:numPr>
          <w:ilvl w:val="0"/>
          <w:numId w:val="4"/>
        </w:numPr>
        <w:shd w:val="clear" w:color="auto" w:fill="FFFFFF"/>
        <w:spacing w:before="280" w:after="0" w:line="240" w:lineRule="auto"/>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49B541EC" w14:textId="77777777" w:rsidR="007C614A" w:rsidRDefault="006D0BC2">
      <w:pPr>
        <w:numPr>
          <w:ilvl w:val="0"/>
          <w:numId w:val="4"/>
        </w:numPr>
        <w:shd w:val="clear" w:color="auto" w:fill="FFFFFF"/>
        <w:spacing w:after="0" w:line="240" w:lineRule="auto"/>
        <w:rPr>
          <w:color w:val="333333"/>
        </w:rPr>
      </w:pPr>
      <w:r>
        <w:rPr>
          <w:color w:val="333333"/>
        </w:rPr>
        <w:t>Gerekli hallerde alt komisyonlar kurmak.</w:t>
      </w:r>
    </w:p>
    <w:p w14:paraId="49AEDD44" w14:textId="77777777" w:rsidR="007C614A" w:rsidRDefault="006D0BC2">
      <w:pPr>
        <w:numPr>
          <w:ilvl w:val="0"/>
          <w:numId w:val="4"/>
        </w:numPr>
        <w:shd w:val="clear" w:color="auto" w:fill="FFFFFF"/>
        <w:spacing w:after="280" w:line="240" w:lineRule="auto"/>
        <w:rPr>
          <w:color w:val="333333"/>
        </w:rPr>
      </w:pPr>
      <w:r>
        <w:rPr>
          <w:color w:val="333333"/>
        </w:rPr>
        <w:t>Raportörlerin tutmuş olduğu komisyon raporlarını gözden geçirmek.</w:t>
      </w:r>
    </w:p>
    <w:p w14:paraId="546B4E12" w14:textId="77777777" w:rsidR="007C614A" w:rsidRDefault="006D0BC2">
      <w:pPr>
        <w:shd w:val="clear" w:color="auto" w:fill="FFFFFF"/>
        <w:spacing w:after="125" w:line="240" w:lineRule="auto"/>
        <w:rPr>
          <w:color w:val="333333"/>
        </w:rPr>
      </w:pPr>
      <w:r>
        <w:rPr>
          <w:color w:val="333333"/>
        </w:rPr>
        <w:t> </w:t>
      </w:r>
    </w:p>
    <w:p w14:paraId="339EF69C" w14:textId="77777777" w:rsidR="007C614A" w:rsidRDefault="006D0BC2">
      <w:pPr>
        <w:shd w:val="clear" w:color="auto" w:fill="FFFFFF"/>
        <w:spacing w:after="125" w:line="240" w:lineRule="auto"/>
        <w:rPr>
          <w:color w:val="333333"/>
        </w:rPr>
      </w:pPr>
      <w:r>
        <w:rPr>
          <w:b/>
          <w:color w:val="333333"/>
        </w:rPr>
        <w:t>RAPORTÖRÜN GÖREVLERİ</w:t>
      </w:r>
    </w:p>
    <w:p w14:paraId="746791FD" w14:textId="77777777" w:rsidR="007C614A" w:rsidRDefault="006D0BC2">
      <w:pPr>
        <w:shd w:val="clear" w:color="auto" w:fill="FFFFFF"/>
        <w:spacing w:after="125" w:line="240" w:lineRule="auto"/>
        <w:rPr>
          <w:color w:val="333333"/>
        </w:rPr>
      </w:pPr>
      <w:r>
        <w:rPr>
          <w:b/>
          <w:color w:val="333333"/>
        </w:rPr>
        <w:t>Madde 9</w:t>
      </w:r>
    </w:p>
    <w:p w14:paraId="44589683" w14:textId="77777777" w:rsidR="007C614A" w:rsidRDefault="006D0BC2">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15930652" w14:textId="77777777" w:rsidR="007C614A" w:rsidRDefault="006D0BC2">
      <w:pPr>
        <w:numPr>
          <w:ilvl w:val="0"/>
          <w:numId w:val="1"/>
        </w:numPr>
        <w:shd w:val="clear" w:color="auto" w:fill="FFFFFF"/>
        <w:spacing w:after="280" w:line="240" w:lineRule="auto"/>
        <w:rPr>
          <w:color w:val="333333"/>
        </w:rPr>
      </w:pPr>
      <w:r>
        <w:rPr>
          <w:color w:val="333333"/>
        </w:rPr>
        <w:t>Komisyon toplantılarına katılmak.</w:t>
      </w:r>
    </w:p>
    <w:p w14:paraId="44662C64" w14:textId="77777777" w:rsidR="007C614A" w:rsidRDefault="007C614A">
      <w:pPr>
        <w:shd w:val="clear" w:color="auto" w:fill="FFFFFF"/>
        <w:spacing w:before="280" w:after="280" w:line="240" w:lineRule="auto"/>
        <w:rPr>
          <w:color w:val="333333"/>
        </w:rPr>
      </w:pPr>
    </w:p>
    <w:p w14:paraId="1EC1BF70" w14:textId="77777777" w:rsidR="007C614A" w:rsidRDefault="007C614A">
      <w:pPr>
        <w:shd w:val="clear" w:color="auto" w:fill="FFFFFF"/>
        <w:spacing w:before="280" w:after="280" w:line="240" w:lineRule="auto"/>
        <w:jc w:val="both"/>
        <w:rPr>
          <w:color w:val="333333"/>
        </w:rPr>
      </w:pPr>
    </w:p>
    <w:p w14:paraId="09D9EDA1" w14:textId="68464D89" w:rsidR="007C614A" w:rsidRDefault="006D0BC2">
      <w:r>
        <w:rPr>
          <w:noProof/>
        </w:rPr>
        <w:drawing>
          <wp:inline distT="0" distB="0" distL="0" distR="0" wp14:anchorId="087DE6F9" wp14:editId="61129BBF">
            <wp:extent cx="5753100" cy="34861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53100" cy="3486150"/>
                    </a:xfrm>
                    <a:prstGeom prst="rect">
                      <a:avLst/>
                    </a:prstGeom>
                    <a:ln/>
                  </pic:spPr>
                </pic:pic>
              </a:graphicData>
            </a:graphic>
          </wp:inline>
        </w:drawing>
      </w:r>
    </w:p>
    <w:p w14:paraId="6C197AFA" w14:textId="288FAC7A" w:rsidR="00E9040B" w:rsidRDefault="00E9040B"/>
    <w:p w14:paraId="7490EF69" w14:textId="773D92F1" w:rsidR="00E9040B" w:rsidRPr="001C1C2C" w:rsidRDefault="00E9040B" w:rsidP="00E9040B">
      <w:pPr>
        <w:shd w:val="clear" w:color="auto" w:fill="FFFFFF"/>
        <w:spacing w:after="125" w:line="240" w:lineRule="auto"/>
        <w:rPr>
          <w:color w:val="333333"/>
          <w:sz w:val="20"/>
          <w:szCs w:val="20"/>
        </w:rPr>
      </w:pPr>
      <w:r>
        <w:rPr>
          <w:color w:val="333333"/>
          <w:sz w:val="20"/>
          <w:szCs w:val="20"/>
        </w:rPr>
        <w:t>*13</w:t>
      </w:r>
      <w:r w:rsidRPr="001C1C2C">
        <w:rPr>
          <w:color w:val="333333"/>
          <w:sz w:val="20"/>
          <w:szCs w:val="20"/>
        </w:rPr>
        <w:t>.09.2022 tarihli Acil Yardım ve Afet Yönetimi Bölüm Kurul Kararı</w:t>
      </w:r>
    </w:p>
    <w:sectPr w:rsidR="00E9040B" w:rsidRPr="001C1C2C" w:rsidSect="00E904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F545" w14:textId="77777777" w:rsidR="00AE49A5" w:rsidRDefault="00AE49A5" w:rsidP="001C1C2C">
      <w:pPr>
        <w:spacing w:after="0" w:line="240" w:lineRule="auto"/>
      </w:pPr>
      <w:r>
        <w:separator/>
      </w:r>
    </w:p>
  </w:endnote>
  <w:endnote w:type="continuationSeparator" w:id="0">
    <w:p w14:paraId="7DCAEF0E" w14:textId="77777777" w:rsidR="00AE49A5" w:rsidRDefault="00AE49A5" w:rsidP="001C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5D06" w14:textId="77777777" w:rsidR="00DC547D" w:rsidRDefault="00DC54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606" w14:textId="77777777" w:rsidR="00DC547D" w:rsidRDefault="00DC54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3FE" w14:textId="77777777" w:rsidR="00DC547D" w:rsidRDefault="00DC54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56ED" w14:textId="77777777" w:rsidR="00AE49A5" w:rsidRDefault="00AE49A5" w:rsidP="001C1C2C">
      <w:pPr>
        <w:spacing w:after="0" w:line="240" w:lineRule="auto"/>
      </w:pPr>
      <w:r>
        <w:separator/>
      </w:r>
    </w:p>
  </w:footnote>
  <w:footnote w:type="continuationSeparator" w:id="0">
    <w:p w14:paraId="3DB9C0EA" w14:textId="77777777" w:rsidR="00AE49A5" w:rsidRDefault="00AE49A5" w:rsidP="001C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B9F0" w14:textId="77777777" w:rsidR="00DC547D" w:rsidRDefault="00DC54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ADD8" w14:textId="77777777" w:rsidR="00DC547D" w:rsidRDefault="00DC547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E9040B" w14:paraId="71D86D65" w14:textId="77777777" w:rsidTr="00786EC7">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6520790C" w14:textId="77777777" w:rsidR="00E9040B" w:rsidRDefault="00E9040B" w:rsidP="00E9040B">
          <w:pPr>
            <w:tabs>
              <w:tab w:val="center" w:pos="4536"/>
              <w:tab w:val="right" w:pos="9072"/>
            </w:tabs>
            <w:jc w:val="center"/>
          </w:pPr>
          <w:r>
            <w:rPr>
              <w:noProof/>
            </w:rPr>
            <w:drawing>
              <wp:anchor distT="0" distB="0" distL="114300" distR="114300" simplePos="0" relativeHeight="251661312" behindDoc="0" locked="0" layoutInCell="1" allowOverlap="1" wp14:anchorId="0CB0E4E3" wp14:editId="794991A2">
                <wp:simplePos x="0" y="0"/>
                <wp:positionH relativeFrom="margin">
                  <wp:posOffset>-33655</wp:posOffset>
                </wp:positionH>
                <wp:positionV relativeFrom="paragraph">
                  <wp:posOffset>237490</wp:posOffset>
                </wp:positionV>
                <wp:extent cx="1038225" cy="10382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29D0B80C" w14:textId="4B9BD145" w:rsidR="00E9040B" w:rsidRDefault="00E9040B" w:rsidP="00E9040B">
          <w:pPr>
            <w:tabs>
              <w:tab w:val="center" w:pos="4536"/>
              <w:tab w:val="right" w:pos="9072"/>
            </w:tabs>
            <w:jc w:val="center"/>
            <w:rPr>
              <w:b/>
            </w:rPr>
          </w:pPr>
          <w:bookmarkStart w:id="1" w:name="_Hlk132296927"/>
          <w:r>
            <w:rPr>
              <w:b/>
            </w:rPr>
            <w:t xml:space="preserve">TNKÜ                                                                       SAĞLIK </w:t>
          </w:r>
          <w:r w:rsidR="00DC547D">
            <w:rPr>
              <w:b/>
            </w:rPr>
            <w:t>BİLİMLERİ FAKÜLTESİ</w:t>
          </w:r>
          <w:r>
            <w:rPr>
              <w:b/>
            </w:rPr>
            <w:t xml:space="preserve">                                 ACİL YARDIM VE AFET YÖNETİMİ BÖLÜMÜ                                                        AKREDİTASYON KOMİSYONU ÇALIŞMA PROSEDÜRÜ</w:t>
          </w:r>
        </w:p>
        <w:bookmarkEnd w:id="1"/>
        <w:p w14:paraId="47317369" w14:textId="77777777" w:rsidR="00E9040B" w:rsidRDefault="00E9040B" w:rsidP="00E9040B">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254ED2" w14:textId="77777777" w:rsidR="00E9040B" w:rsidRDefault="00E9040B" w:rsidP="00E9040B">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54DB9A9" w14:textId="77777777" w:rsidR="00E9040B" w:rsidRDefault="00E9040B" w:rsidP="00E9040B">
          <w:pPr>
            <w:tabs>
              <w:tab w:val="center" w:pos="4536"/>
              <w:tab w:val="right" w:pos="9072"/>
            </w:tabs>
          </w:pPr>
          <w:r>
            <w:rPr>
              <w:sz w:val="20"/>
              <w:szCs w:val="20"/>
            </w:rPr>
            <w:t>EYS-PR-065</w:t>
          </w:r>
        </w:p>
      </w:tc>
    </w:tr>
    <w:tr w:rsidR="00E9040B" w14:paraId="526C37D0"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6E9B634"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EFF9BC5"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F0794DB" w14:textId="77777777" w:rsidR="00E9040B" w:rsidRDefault="00E9040B" w:rsidP="00E9040B">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0E6698D" w14:textId="77777777" w:rsidR="00E9040B" w:rsidRDefault="00E9040B" w:rsidP="00E9040B">
          <w:pPr>
            <w:tabs>
              <w:tab w:val="center" w:pos="4536"/>
              <w:tab w:val="right" w:pos="9072"/>
            </w:tabs>
          </w:pPr>
          <w:r>
            <w:rPr>
              <w:caps/>
              <w:sz w:val="20"/>
              <w:szCs w:val="20"/>
            </w:rPr>
            <w:t>16.09.2022</w:t>
          </w:r>
        </w:p>
      </w:tc>
    </w:tr>
    <w:tr w:rsidR="00E9040B" w14:paraId="14823D29"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CA60E7E"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986A8C7"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E05AC31" w14:textId="77777777" w:rsidR="00E9040B" w:rsidRDefault="00E9040B" w:rsidP="00E9040B">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AAB9BBC" w14:textId="03705E33" w:rsidR="00E9040B" w:rsidRDefault="00DC547D" w:rsidP="00E9040B">
          <w:pPr>
            <w:tabs>
              <w:tab w:val="center" w:pos="4536"/>
              <w:tab w:val="right" w:pos="9072"/>
            </w:tabs>
          </w:pPr>
          <w:r>
            <w:rPr>
              <w:sz w:val="20"/>
              <w:szCs w:val="20"/>
            </w:rPr>
            <w:t>13.04.2023</w:t>
          </w:r>
        </w:p>
      </w:tc>
    </w:tr>
    <w:tr w:rsidR="00E9040B" w14:paraId="5180D858" w14:textId="77777777" w:rsidTr="00786EC7">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63711AC5"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051CDF59"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FB0FC66" w14:textId="77777777" w:rsidR="00E9040B" w:rsidRDefault="00E9040B" w:rsidP="00E9040B">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CFAF33" w14:textId="439361D8" w:rsidR="00E9040B" w:rsidRDefault="00DC547D" w:rsidP="00E9040B">
          <w:pPr>
            <w:tabs>
              <w:tab w:val="center" w:pos="4536"/>
              <w:tab w:val="right" w:pos="9072"/>
            </w:tabs>
          </w:pPr>
          <w:r>
            <w:rPr>
              <w:sz w:val="20"/>
              <w:szCs w:val="20"/>
            </w:rPr>
            <w:t>1</w:t>
          </w:r>
        </w:p>
      </w:tc>
    </w:tr>
    <w:tr w:rsidR="00E9040B" w14:paraId="0E812D3B" w14:textId="77777777" w:rsidTr="00786EC7">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56F8973C" w14:textId="77777777" w:rsidR="00E9040B" w:rsidRDefault="00E9040B" w:rsidP="00E9040B">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9CECEE3" w14:textId="77777777" w:rsidR="00E9040B" w:rsidRDefault="00E9040B" w:rsidP="00E9040B">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DE39822" w14:textId="77777777" w:rsidR="00E9040B" w:rsidRDefault="00E9040B" w:rsidP="00E9040B">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F5016A3" w14:textId="5B893885" w:rsidR="00E9040B" w:rsidRDefault="00E9040B" w:rsidP="00E9040B">
          <w:pPr>
            <w:tabs>
              <w:tab w:val="center" w:pos="4536"/>
              <w:tab w:val="right" w:pos="9072"/>
            </w:tabs>
          </w:pPr>
          <w:r>
            <w:rPr>
              <w:sz w:val="20"/>
              <w:szCs w:val="20"/>
            </w:rPr>
            <w:t>4</w:t>
          </w:r>
        </w:p>
      </w:tc>
    </w:tr>
  </w:tbl>
  <w:p w14:paraId="05A5F3EA" w14:textId="77777777" w:rsidR="00E9040B" w:rsidRDefault="00E904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A11F0"/>
    <w:multiLevelType w:val="multilevel"/>
    <w:tmpl w:val="9392F2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27A6736"/>
    <w:multiLevelType w:val="multilevel"/>
    <w:tmpl w:val="BFCEF0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C83"/>
    <w:multiLevelType w:val="multilevel"/>
    <w:tmpl w:val="59E29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230930"/>
    <w:multiLevelType w:val="multilevel"/>
    <w:tmpl w:val="6E24C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33884968">
    <w:abstractNumId w:val="0"/>
  </w:num>
  <w:num w:numId="2" w16cid:durableId="2048487115">
    <w:abstractNumId w:val="2"/>
  </w:num>
  <w:num w:numId="3" w16cid:durableId="1362123134">
    <w:abstractNumId w:val="1"/>
  </w:num>
  <w:num w:numId="4" w16cid:durableId="595557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14A"/>
    <w:rsid w:val="001C1C2C"/>
    <w:rsid w:val="00203507"/>
    <w:rsid w:val="00407C01"/>
    <w:rsid w:val="006D0BC2"/>
    <w:rsid w:val="007C614A"/>
    <w:rsid w:val="008E3ED2"/>
    <w:rsid w:val="00AE49A5"/>
    <w:rsid w:val="00DC547D"/>
    <w:rsid w:val="00E9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64A8"/>
  <w15:docId w15:val="{16ACAD9E-DE21-4D75-89C5-84D4E9EB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C1C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1C2C"/>
  </w:style>
  <w:style w:type="paragraph" w:styleId="AltBilgi">
    <w:name w:val="footer"/>
    <w:basedOn w:val="Normal"/>
    <w:link w:val="AltBilgiChar"/>
    <w:uiPriority w:val="99"/>
    <w:unhideWhenUsed/>
    <w:rsid w:val="001C1C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9Hg7OeU2j5qW355R4nSZsXSFlg==">AMUW2mXrIfJXiWKB5G1yi06TpU58yQuAsL3qJpOVD6zVdXS83ewllC/uqlcfjkihQqO90WmmgMHtPT/JEXD6sO7Gq9EmgVBCHm2gJW5t3TNeKZzLq7/AEQYBjISDi7oLFdyy6yDy4+ud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Windows Kullanıcısı</cp:lastModifiedBy>
  <cp:revision>2</cp:revision>
  <dcterms:created xsi:type="dcterms:W3CDTF">2023-04-13T13:49:00Z</dcterms:created>
  <dcterms:modified xsi:type="dcterms:W3CDTF">2023-04-13T13:49:00Z</dcterms:modified>
</cp:coreProperties>
</file>