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56806" w14:textId="77777777" w:rsidR="005D4E80" w:rsidRDefault="005D4E80">
      <w:pPr>
        <w:pStyle w:val="Balk1"/>
        <w:spacing w:before="46"/>
        <w:ind w:left="3258" w:right="3577" w:firstLine="1"/>
        <w:rPr>
          <w:color w:val="1C283C"/>
        </w:rPr>
      </w:pPr>
    </w:p>
    <w:p w14:paraId="12E9E1C0" w14:textId="77777777" w:rsidR="005D4E80" w:rsidRDefault="005D4E80">
      <w:pPr>
        <w:pStyle w:val="Balk1"/>
        <w:spacing w:before="46"/>
        <w:ind w:left="3258" w:right="3577" w:firstLine="1"/>
        <w:rPr>
          <w:color w:val="1C283C"/>
        </w:rPr>
      </w:pPr>
    </w:p>
    <w:tbl>
      <w:tblPr>
        <w:tblStyle w:val="TableNormal"/>
        <w:tblpPr w:leftFromText="141" w:rightFromText="141" w:vertAnchor="text" w:tblpY="1"/>
        <w:tblOverlap w:val="never"/>
        <w:tblW w:w="965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37"/>
        <w:gridCol w:w="3455"/>
        <w:gridCol w:w="1984"/>
        <w:gridCol w:w="2276"/>
      </w:tblGrid>
      <w:tr w:rsidR="005D4E80" w:rsidRPr="004C4A7F" w14:paraId="259BCE52" w14:textId="77777777" w:rsidTr="005D4E80">
        <w:trPr>
          <w:trHeight w:val="274"/>
        </w:trPr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</w:tcPr>
          <w:p w14:paraId="467DCA57" w14:textId="18FD5A8E" w:rsidR="005D4E80" w:rsidRPr="004C4A7F" w:rsidRDefault="005D4E80" w:rsidP="00BF38F6">
            <w:pPr>
              <w:spacing w:before="2"/>
              <w:rPr>
                <w:sz w:val="8"/>
                <w:lang w:eastAsia="tr-TR" w:bidi="tr-TR"/>
              </w:rPr>
            </w:pPr>
            <w:r w:rsidRPr="004C4A7F">
              <w:rPr>
                <w:noProof/>
                <w:sz w:val="20"/>
                <w:lang w:eastAsia="tr-TR"/>
              </w:rPr>
              <w:drawing>
                <wp:anchor distT="0" distB="0" distL="114300" distR="114300" simplePos="0" relativeHeight="251658752" behindDoc="1" locked="0" layoutInCell="1" allowOverlap="1" wp14:anchorId="6CB9DCB8" wp14:editId="2088E103">
                  <wp:simplePos x="0" y="0"/>
                  <wp:positionH relativeFrom="column">
                    <wp:posOffset>69850</wp:posOffset>
                  </wp:positionH>
                  <wp:positionV relativeFrom="paragraph">
                    <wp:posOffset>6350</wp:posOffset>
                  </wp:positionV>
                  <wp:extent cx="1076189" cy="1000125"/>
                  <wp:effectExtent l="0" t="0" r="0" b="0"/>
                  <wp:wrapNone/>
                  <wp:docPr id="2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825" cy="10035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2C841B2" w14:textId="62A2C21A" w:rsidR="005D4E80" w:rsidRPr="004C4A7F" w:rsidRDefault="005D4E80" w:rsidP="00BF38F6">
            <w:pPr>
              <w:ind w:left="323"/>
              <w:rPr>
                <w:sz w:val="20"/>
                <w:lang w:eastAsia="tr-TR" w:bidi="tr-TR"/>
              </w:rPr>
            </w:pPr>
          </w:p>
        </w:tc>
        <w:tc>
          <w:tcPr>
            <w:tcW w:w="3455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409D4DE5" w14:textId="77777777" w:rsidR="005D4E80" w:rsidRDefault="005D4E80" w:rsidP="00BF38F6">
            <w:pPr>
              <w:ind w:left="134" w:right="104"/>
              <w:rPr>
                <w:b/>
                <w:sz w:val="24"/>
                <w:szCs w:val="24"/>
                <w:lang w:eastAsia="tr-TR" w:bidi="tr-TR"/>
              </w:rPr>
            </w:pPr>
          </w:p>
          <w:p w14:paraId="4A240D24" w14:textId="77777777" w:rsidR="005D4E80" w:rsidRDefault="005D4E80" w:rsidP="00BF38F6">
            <w:pPr>
              <w:ind w:left="134" w:right="104"/>
              <w:rPr>
                <w:b/>
                <w:sz w:val="24"/>
                <w:szCs w:val="24"/>
                <w:lang w:eastAsia="tr-TR" w:bidi="tr-TR"/>
              </w:rPr>
            </w:pPr>
          </w:p>
          <w:p w14:paraId="378D3E8E" w14:textId="71B98308" w:rsidR="005D4E80" w:rsidRPr="005D4E80" w:rsidRDefault="005D4E80" w:rsidP="005D4E80">
            <w:pPr>
              <w:ind w:left="134" w:right="10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tr-TR" w:bidi="tr-TR"/>
              </w:rPr>
            </w:pPr>
            <w:r w:rsidRPr="005D4E80">
              <w:rPr>
                <w:rFonts w:ascii="Times New Roman" w:hAnsi="Times New Roman" w:cs="Times New Roman"/>
                <w:b/>
                <w:sz w:val="24"/>
                <w:szCs w:val="24"/>
                <w:lang w:eastAsia="tr-TR" w:bidi="tr-TR"/>
              </w:rPr>
              <w:t xml:space="preserve">TNKÜ </w:t>
            </w:r>
            <w:r w:rsidRPr="005D4E80">
              <w:rPr>
                <w:rFonts w:ascii="Times New Roman" w:hAnsi="Times New Roman" w:cs="Times New Roman"/>
                <w:b/>
                <w:sz w:val="24"/>
                <w:szCs w:val="24"/>
                <w:lang w:eastAsia="tr-TR" w:bidi="tr-TR"/>
              </w:rPr>
              <w:t xml:space="preserve">ÖĞRENCİ KONSEYİ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tr-TR" w:bidi="tr-TR"/>
              </w:rPr>
              <w:t>YÖNERGESİ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A58ED9" w14:textId="77777777" w:rsidR="005D4E80" w:rsidRPr="005D4E80" w:rsidRDefault="005D4E80" w:rsidP="00BF38F6">
            <w:pPr>
              <w:spacing w:before="1" w:line="174" w:lineRule="exact"/>
              <w:ind w:left="34"/>
              <w:rPr>
                <w:rFonts w:ascii="Times New Roman" w:hAnsi="Times New Roman" w:cs="Times New Roman"/>
                <w:sz w:val="20"/>
                <w:szCs w:val="20"/>
                <w:lang w:eastAsia="tr-TR" w:bidi="tr-TR"/>
              </w:rPr>
            </w:pPr>
            <w:proofErr w:type="spellStart"/>
            <w:r w:rsidRPr="005D4E80">
              <w:rPr>
                <w:rFonts w:ascii="Times New Roman" w:hAnsi="Times New Roman" w:cs="Times New Roman"/>
                <w:w w:val="105"/>
                <w:sz w:val="20"/>
                <w:szCs w:val="20"/>
                <w:lang w:eastAsia="tr-TR" w:bidi="tr-TR"/>
              </w:rPr>
              <w:t>Doküman</w:t>
            </w:r>
            <w:proofErr w:type="spellEnd"/>
            <w:r w:rsidRPr="005D4E80">
              <w:rPr>
                <w:rFonts w:ascii="Times New Roman" w:hAnsi="Times New Roman" w:cs="Times New Roman"/>
                <w:w w:val="105"/>
                <w:sz w:val="20"/>
                <w:szCs w:val="20"/>
                <w:lang w:eastAsia="tr-TR" w:bidi="tr-TR"/>
              </w:rPr>
              <w:t xml:space="preserve"> No: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2A65FCB1" w14:textId="4D1093DA" w:rsidR="005D4E80" w:rsidRPr="005D4E80" w:rsidRDefault="005D4E80" w:rsidP="005D4E80">
            <w:pPr>
              <w:spacing w:line="176" w:lineRule="exact"/>
              <w:ind w:right="446"/>
              <w:rPr>
                <w:rFonts w:ascii="Times New Roman" w:hAnsi="Times New Roman" w:cs="Times New Roman"/>
                <w:sz w:val="20"/>
                <w:szCs w:val="20"/>
                <w:lang w:eastAsia="tr-TR" w:bidi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 w:bidi="tr-TR"/>
              </w:rPr>
              <w:t xml:space="preserve"> </w:t>
            </w:r>
            <w:r w:rsidRPr="005D4E80">
              <w:rPr>
                <w:rFonts w:ascii="Times New Roman" w:hAnsi="Times New Roman" w:cs="Times New Roman"/>
                <w:sz w:val="20"/>
                <w:szCs w:val="20"/>
                <w:lang w:eastAsia="tr-TR" w:bidi="tr-TR"/>
              </w:rPr>
              <w:t>EYS-YNG-043</w:t>
            </w:r>
          </w:p>
        </w:tc>
      </w:tr>
      <w:tr w:rsidR="005D4E80" w:rsidRPr="004C4A7F" w14:paraId="45A1BD50" w14:textId="77777777" w:rsidTr="005D4E80">
        <w:trPr>
          <w:trHeight w:val="246"/>
        </w:trPr>
        <w:tc>
          <w:tcPr>
            <w:tcW w:w="1937" w:type="dxa"/>
            <w:vMerge/>
            <w:tcBorders>
              <w:top w:val="nil"/>
              <w:left w:val="single" w:sz="4" w:space="0" w:color="auto"/>
              <w:right w:val="single" w:sz="6" w:space="0" w:color="000000"/>
            </w:tcBorders>
          </w:tcPr>
          <w:p w14:paraId="6546E638" w14:textId="77777777" w:rsidR="005D4E80" w:rsidRPr="004C4A7F" w:rsidRDefault="005D4E80" w:rsidP="00BF38F6">
            <w:pPr>
              <w:rPr>
                <w:sz w:val="2"/>
                <w:szCs w:val="2"/>
                <w:lang w:eastAsia="tr-TR" w:bidi="tr-TR"/>
              </w:rPr>
            </w:pPr>
          </w:p>
        </w:tc>
        <w:tc>
          <w:tcPr>
            <w:tcW w:w="3455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6BFAE8A7" w14:textId="77777777" w:rsidR="005D4E80" w:rsidRPr="004C4A7F" w:rsidRDefault="005D4E80" w:rsidP="00BF38F6">
            <w:pPr>
              <w:rPr>
                <w:sz w:val="2"/>
                <w:szCs w:val="2"/>
                <w:lang w:eastAsia="tr-TR" w:bidi="tr-TR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BC479B" w14:textId="77777777" w:rsidR="005D4E80" w:rsidRPr="005D4E80" w:rsidRDefault="005D4E80" w:rsidP="00BF38F6">
            <w:pPr>
              <w:spacing w:line="176" w:lineRule="exact"/>
              <w:ind w:left="34"/>
              <w:rPr>
                <w:rFonts w:ascii="Times New Roman" w:hAnsi="Times New Roman" w:cs="Times New Roman"/>
                <w:sz w:val="20"/>
                <w:szCs w:val="20"/>
                <w:lang w:eastAsia="tr-TR" w:bidi="tr-TR"/>
              </w:rPr>
            </w:pPr>
            <w:proofErr w:type="spellStart"/>
            <w:r w:rsidRPr="005D4E80">
              <w:rPr>
                <w:rFonts w:ascii="Times New Roman" w:hAnsi="Times New Roman" w:cs="Times New Roman"/>
                <w:w w:val="105"/>
                <w:sz w:val="20"/>
                <w:szCs w:val="20"/>
                <w:lang w:eastAsia="tr-TR" w:bidi="tr-TR"/>
              </w:rPr>
              <w:t>Hazırlama</w:t>
            </w:r>
            <w:proofErr w:type="spellEnd"/>
            <w:r w:rsidRPr="005D4E80">
              <w:rPr>
                <w:rFonts w:ascii="Times New Roman" w:hAnsi="Times New Roman" w:cs="Times New Roman"/>
                <w:w w:val="105"/>
                <w:sz w:val="20"/>
                <w:szCs w:val="20"/>
                <w:lang w:eastAsia="tr-TR" w:bidi="tr-TR"/>
              </w:rPr>
              <w:t xml:space="preserve"> </w:t>
            </w:r>
            <w:proofErr w:type="spellStart"/>
            <w:r w:rsidRPr="005D4E80">
              <w:rPr>
                <w:rFonts w:ascii="Times New Roman" w:hAnsi="Times New Roman" w:cs="Times New Roman"/>
                <w:w w:val="105"/>
                <w:sz w:val="20"/>
                <w:szCs w:val="20"/>
                <w:lang w:eastAsia="tr-TR" w:bidi="tr-TR"/>
              </w:rPr>
              <w:t>Tarihi</w:t>
            </w:r>
            <w:proofErr w:type="spellEnd"/>
            <w:r w:rsidRPr="005D4E80">
              <w:rPr>
                <w:rFonts w:ascii="Times New Roman" w:hAnsi="Times New Roman" w:cs="Times New Roman"/>
                <w:w w:val="105"/>
                <w:sz w:val="20"/>
                <w:szCs w:val="20"/>
                <w:lang w:eastAsia="tr-TR" w:bidi="tr-TR"/>
              </w:rPr>
              <w:t>: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3913BF61" w14:textId="1004E465" w:rsidR="005D4E80" w:rsidRPr="005D4E80" w:rsidRDefault="005D4E80" w:rsidP="005D4E80">
            <w:pPr>
              <w:spacing w:line="176" w:lineRule="exact"/>
              <w:ind w:right="446"/>
              <w:rPr>
                <w:rFonts w:ascii="Times New Roman" w:hAnsi="Times New Roman" w:cs="Times New Roman"/>
                <w:sz w:val="20"/>
                <w:szCs w:val="20"/>
                <w:lang w:eastAsia="tr-TR" w:bidi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 w:bidi="tr-TR"/>
              </w:rPr>
              <w:t xml:space="preserve"> </w:t>
            </w:r>
            <w:r w:rsidRPr="005D4E80">
              <w:rPr>
                <w:rFonts w:ascii="Times New Roman" w:hAnsi="Times New Roman" w:cs="Times New Roman"/>
                <w:sz w:val="20"/>
                <w:szCs w:val="20"/>
                <w:lang w:eastAsia="tr-TR" w:bidi="tr-TR"/>
              </w:rPr>
              <w:t>01.11.2021</w:t>
            </w:r>
          </w:p>
        </w:tc>
      </w:tr>
      <w:tr w:rsidR="005D4E80" w:rsidRPr="004C4A7F" w14:paraId="40727178" w14:textId="77777777" w:rsidTr="005D4E80">
        <w:trPr>
          <w:trHeight w:val="264"/>
        </w:trPr>
        <w:tc>
          <w:tcPr>
            <w:tcW w:w="1937" w:type="dxa"/>
            <w:vMerge/>
            <w:tcBorders>
              <w:top w:val="nil"/>
              <w:left w:val="single" w:sz="4" w:space="0" w:color="auto"/>
              <w:right w:val="single" w:sz="6" w:space="0" w:color="000000"/>
            </w:tcBorders>
          </w:tcPr>
          <w:p w14:paraId="68E86E11" w14:textId="77777777" w:rsidR="005D4E80" w:rsidRPr="004C4A7F" w:rsidRDefault="005D4E80" w:rsidP="00BF38F6">
            <w:pPr>
              <w:rPr>
                <w:sz w:val="2"/>
                <w:szCs w:val="2"/>
                <w:lang w:eastAsia="tr-TR" w:bidi="tr-TR"/>
              </w:rPr>
            </w:pPr>
          </w:p>
        </w:tc>
        <w:tc>
          <w:tcPr>
            <w:tcW w:w="3455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37D3715F" w14:textId="77777777" w:rsidR="005D4E80" w:rsidRPr="004C4A7F" w:rsidRDefault="005D4E80" w:rsidP="00BF38F6">
            <w:pPr>
              <w:rPr>
                <w:sz w:val="2"/>
                <w:szCs w:val="2"/>
                <w:lang w:eastAsia="tr-TR" w:bidi="tr-TR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B11244" w14:textId="77777777" w:rsidR="005D4E80" w:rsidRPr="005D4E80" w:rsidRDefault="005D4E80" w:rsidP="00BF38F6">
            <w:pPr>
              <w:spacing w:line="176" w:lineRule="exact"/>
              <w:ind w:left="34"/>
              <w:rPr>
                <w:rFonts w:ascii="Times New Roman" w:hAnsi="Times New Roman" w:cs="Times New Roman"/>
                <w:sz w:val="20"/>
                <w:szCs w:val="20"/>
                <w:lang w:eastAsia="tr-TR" w:bidi="tr-TR"/>
              </w:rPr>
            </w:pPr>
            <w:proofErr w:type="spellStart"/>
            <w:r w:rsidRPr="005D4E80">
              <w:rPr>
                <w:rFonts w:ascii="Times New Roman" w:hAnsi="Times New Roman" w:cs="Times New Roman"/>
                <w:w w:val="105"/>
                <w:sz w:val="20"/>
                <w:szCs w:val="20"/>
                <w:lang w:eastAsia="tr-TR" w:bidi="tr-TR"/>
              </w:rPr>
              <w:t>Revizyon</w:t>
            </w:r>
            <w:proofErr w:type="spellEnd"/>
            <w:r w:rsidRPr="005D4E80">
              <w:rPr>
                <w:rFonts w:ascii="Times New Roman" w:hAnsi="Times New Roman" w:cs="Times New Roman"/>
                <w:w w:val="105"/>
                <w:sz w:val="20"/>
                <w:szCs w:val="20"/>
                <w:lang w:eastAsia="tr-TR" w:bidi="tr-TR"/>
              </w:rPr>
              <w:t xml:space="preserve"> </w:t>
            </w:r>
            <w:proofErr w:type="spellStart"/>
            <w:r w:rsidRPr="005D4E80">
              <w:rPr>
                <w:rFonts w:ascii="Times New Roman" w:hAnsi="Times New Roman" w:cs="Times New Roman"/>
                <w:w w:val="105"/>
                <w:sz w:val="20"/>
                <w:szCs w:val="20"/>
                <w:lang w:eastAsia="tr-TR" w:bidi="tr-TR"/>
              </w:rPr>
              <w:t>Tarihi</w:t>
            </w:r>
            <w:proofErr w:type="spellEnd"/>
            <w:r w:rsidRPr="005D4E80">
              <w:rPr>
                <w:rFonts w:ascii="Times New Roman" w:hAnsi="Times New Roman" w:cs="Times New Roman"/>
                <w:w w:val="105"/>
                <w:sz w:val="20"/>
                <w:szCs w:val="20"/>
                <w:lang w:eastAsia="tr-TR" w:bidi="tr-TR"/>
              </w:rPr>
              <w:t>: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3516A2DB" w14:textId="56E84D83" w:rsidR="005D4E80" w:rsidRPr="005D4E80" w:rsidRDefault="005D4E80" w:rsidP="005D4E80">
            <w:pPr>
              <w:spacing w:line="176" w:lineRule="exact"/>
              <w:ind w:right="444"/>
              <w:rPr>
                <w:rFonts w:ascii="Times New Roman" w:hAnsi="Times New Roman" w:cs="Times New Roman"/>
                <w:sz w:val="20"/>
                <w:szCs w:val="20"/>
                <w:lang w:eastAsia="tr-TR" w:bidi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 w:bidi="tr-TR"/>
              </w:rPr>
              <w:t xml:space="preserve"> </w:t>
            </w:r>
            <w:r w:rsidRPr="005D4E80">
              <w:rPr>
                <w:rFonts w:ascii="Times New Roman" w:hAnsi="Times New Roman" w:cs="Times New Roman"/>
                <w:sz w:val="20"/>
                <w:szCs w:val="20"/>
                <w:lang w:eastAsia="tr-TR" w:bidi="tr-TR"/>
              </w:rPr>
              <w:t>--</w:t>
            </w:r>
          </w:p>
        </w:tc>
      </w:tr>
      <w:tr w:rsidR="005D4E80" w:rsidRPr="004C4A7F" w14:paraId="7A258367" w14:textId="77777777" w:rsidTr="005D4E80">
        <w:trPr>
          <w:trHeight w:val="254"/>
        </w:trPr>
        <w:tc>
          <w:tcPr>
            <w:tcW w:w="1937" w:type="dxa"/>
            <w:vMerge/>
            <w:tcBorders>
              <w:top w:val="nil"/>
              <w:left w:val="single" w:sz="4" w:space="0" w:color="auto"/>
              <w:right w:val="single" w:sz="6" w:space="0" w:color="000000"/>
            </w:tcBorders>
          </w:tcPr>
          <w:p w14:paraId="0177CE22" w14:textId="77777777" w:rsidR="005D4E80" w:rsidRPr="004C4A7F" w:rsidRDefault="005D4E80" w:rsidP="00BF38F6">
            <w:pPr>
              <w:rPr>
                <w:sz w:val="2"/>
                <w:szCs w:val="2"/>
                <w:lang w:eastAsia="tr-TR" w:bidi="tr-TR"/>
              </w:rPr>
            </w:pPr>
          </w:p>
        </w:tc>
        <w:tc>
          <w:tcPr>
            <w:tcW w:w="3455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6C2B910A" w14:textId="77777777" w:rsidR="005D4E80" w:rsidRPr="004C4A7F" w:rsidRDefault="005D4E80" w:rsidP="00BF38F6">
            <w:pPr>
              <w:rPr>
                <w:sz w:val="2"/>
                <w:szCs w:val="2"/>
                <w:lang w:eastAsia="tr-TR" w:bidi="tr-TR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6830A8" w14:textId="77777777" w:rsidR="005D4E80" w:rsidRPr="005D4E80" w:rsidRDefault="005D4E80" w:rsidP="00BF38F6">
            <w:pPr>
              <w:spacing w:line="176" w:lineRule="exact"/>
              <w:ind w:left="34"/>
              <w:rPr>
                <w:rFonts w:ascii="Times New Roman" w:hAnsi="Times New Roman" w:cs="Times New Roman"/>
                <w:sz w:val="20"/>
                <w:szCs w:val="20"/>
                <w:lang w:eastAsia="tr-TR" w:bidi="tr-TR"/>
              </w:rPr>
            </w:pPr>
            <w:proofErr w:type="spellStart"/>
            <w:r w:rsidRPr="005D4E80">
              <w:rPr>
                <w:rFonts w:ascii="Times New Roman" w:hAnsi="Times New Roman" w:cs="Times New Roman"/>
                <w:w w:val="105"/>
                <w:sz w:val="20"/>
                <w:szCs w:val="20"/>
                <w:lang w:eastAsia="tr-TR" w:bidi="tr-TR"/>
              </w:rPr>
              <w:t>Revizyon</w:t>
            </w:r>
            <w:proofErr w:type="spellEnd"/>
            <w:r w:rsidRPr="005D4E80">
              <w:rPr>
                <w:rFonts w:ascii="Times New Roman" w:hAnsi="Times New Roman" w:cs="Times New Roman"/>
                <w:w w:val="105"/>
                <w:sz w:val="20"/>
                <w:szCs w:val="20"/>
                <w:lang w:eastAsia="tr-TR" w:bidi="tr-TR"/>
              </w:rPr>
              <w:t xml:space="preserve"> No: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5E1F845B" w14:textId="28F26ED0" w:rsidR="005D4E80" w:rsidRPr="005D4E80" w:rsidRDefault="005D4E80" w:rsidP="005D4E80">
            <w:pPr>
              <w:spacing w:line="176" w:lineRule="exact"/>
              <w:ind w:right="444"/>
              <w:rPr>
                <w:rFonts w:ascii="Times New Roman" w:hAnsi="Times New Roman" w:cs="Times New Roman"/>
                <w:sz w:val="20"/>
                <w:szCs w:val="20"/>
                <w:lang w:eastAsia="tr-TR" w:bidi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 w:bidi="tr-TR"/>
              </w:rPr>
              <w:t xml:space="preserve"> </w:t>
            </w:r>
            <w:r w:rsidRPr="005D4E80">
              <w:rPr>
                <w:rFonts w:ascii="Times New Roman" w:hAnsi="Times New Roman" w:cs="Times New Roman"/>
                <w:sz w:val="20"/>
                <w:szCs w:val="20"/>
                <w:lang w:eastAsia="tr-TR" w:bidi="tr-TR"/>
              </w:rPr>
              <w:t>0</w:t>
            </w:r>
          </w:p>
        </w:tc>
      </w:tr>
      <w:tr w:rsidR="005D4E80" w:rsidRPr="004C4A7F" w14:paraId="2F01A23D" w14:textId="77777777" w:rsidTr="005D4E80">
        <w:trPr>
          <w:trHeight w:val="464"/>
        </w:trPr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0C2EF949" w14:textId="77777777" w:rsidR="005D4E80" w:rsidRPr="004C4A7F" w:rsidRDefault="005D4E80" w:rsidP="00BF38F6">
            <w:pPr>
              <w:rPr>
                <w:sz w:val="2"/>
                <w:szCs w:val="2"/>
                <w:lang w:eastAsia="tr-TR" w:bidi="tr-TR"/>
              </w:rPr>
            </w:pPr>
          </w:p>
        </w:tc>
        <w:tc>
          <w:tcPr>
            <w:tcW w:w="3455" w:type="dxa"/>
            <w:vMerge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11E2A88" w14:textId="77777777" w:rsidR="005D4E80" w:rsidRPr="004C4A7F" w:rsidRDefault="005D4E80" w:rsidP="00BF38F6">
            <w:pPr>
              <w:rPr>
                <w:sz w:val="2"/>
                <w:szCs w:val="2"/>
                <w:lang w:eastAsia="tr-TR" w:bidi="tr-TR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C883A81" w14:textId="081AC24C" w:rsidR="005D4E80" w:rsidRPr="005D4E80" w:rsidRDefault="005D4E80" w:rsidP="005D4E80">
            <w:pPr>
              <w:spacing w:before="22"/>
              <w:ind w:left="34"/>
              <w:rPr>
                <w:rFonts w:ascii="Times New Roman" w:hAnsi="Times New Roman" w:cs="Times New Roman"/>
                <w:sz w:val="20"/>
                <w:szCs w:val="20"/>
                <w:lang w:eastAsia="tr-TR" w:bidi="tr-TR"/>
              </w:rPr>
            </w:pPr>
            <w:proofErr w:type="spellStart"/>
            <w:r w:rsidRPr="005D4E80">
              <w:rPr>
                <w:rFonts w:ascii="Times New Roman" w:hAnsi="Times New Roman" w:cs="Times New Roman"/>
                <w:w w:val="105"/>
                <w:sz w:val="20"/>
                <w:szCs w:val="20"/>
                <w:lang w:eastAsia="tr-TR" w:bidi="tr-TR"/>
              </w:rPr>
              <w:t>Toplam</w:t>
            </w:r>
            <w:proofErr w:type="spellEnd"/>
            <w:r w:rsidRPr="005D4E80">
              <w:rPr>
                <w:rFonts w:ascii="Times New Roman" w:hAnsi="Times New Roman" w:cs="Times New Roman"/>
                <w:w w:val="105"/>
                <w:sz w:val="20"/>
                <w:szCs w:val="20"/>
                <w:lang w:eastAsia="tr-TR" w:bidi="tr-TR"/>
              </w:rPr>
              <w:t xml:space="preserve"> </w:t>
            </w:r>
            <w:proofErr w:type="spellStart"/>
            <w:r w:rsidRPr="005D4E80">
              <w:rPr>
                <w:rFonts w:ascii="Times New Roman" w:hAnsi="Times New Roman" w:cs="Times New Roman"/>
                <w:w w:val="105"/>
                <w:sz w:val="20"/>
                <w:szCs w:val="20"/>
                <w:lang w:eastAsia="tr-TR" w:bidi="tr-TR"/>
              </w:rPr>
              <w:t>Sayfa</w:t>
            </w:r>
            <w:proofErr w:type="spellEnd"/>
            <w:r w:rsidRPr="005D4E80">
              <w:rPr>
                <w:rFonts w:ascii="Times New Roman" w:hAnsi="Times New Roman" w:cs="Times New Roman"/>
                <w:sz w:val="20"/>
                <w:szCs w:val="20"/>
                <w:lang w:eastAsia="tr-TR" w:bidi="tr-TR"/>
              </w:rPr>
              <w:t xml:space="preserve"> </w:t>
            </w:r>
            <w:proofErr w:type="spellStart"/>
            <w:r w:rsidRPr="005D4E80">
              <w:rPr>
                <w:rFonts w:ascii="Times New Roman" w:hAnsi="Times New Roman" w:cs="Times New Roman"/>
                <w:w w:val="105"/>
                <w:sz w:val="20"/>
                <w:szCs w:val="20"/>
                <w:lang w:eastAsia="tr-TR" w:bidi="tr-TR"/>
              </w:rPr>
              <w:t>Sayısı</w:t>
            </w:r>
            <w:proofErr w:type="spellEnd"/>
            <w:r w:rsidRPr="005D4E80">
              <w:rPr>
                <w:rFonts w:ascii="Times New Roman" w:hAnsi="Times New Roman" w:cs="Times New Roman"/>
                <w:w w:val="105"/>
                <w:sz w:val="20"/>
                <w:szCs w:val="20"/>
                <w:lang w:eastAsia="tr-TR" w:bidi="tr-TR"/>
              </w:rPr>
              <w:t>: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1394BA4" w14:textId="7791DB54" w:rsidR="005D4E80" w:rsidRPr="005D4E80" w:rsidRDefault="005D4E80" w:rsidP="00BF38F6">
            <w:pPr>
              <w:spacing w:before="11"/>
              <w:rPr>
                <w:rFonts w:ascii="Times New Roman" w:hAnsi="Times New Roman" w:cs="Times New Roman"/>
                <w:sz w:val="20"/>
                <w:szCs w:val="20"/>
                <w:lang w:eastAsia="tr-TR" w:bidi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 w:bidi="tr-TR"/>
              </w:rPr>
              <w:t xml:space="preserve"> </w:t>
            </w:r>
            <w:r w:rsidRPr="005D4E80">
              <w:rPr>
                <w:rFonts w:ascii="Times New Roman" w:hAnsi="Times New Roman" w:cs="Times New Roman"/>
                <w:sz w:val="20"/>
                <w:szCs w:val="20"/>
                <w:lang w:eastAsia="tr-TR" w:bidi="tr-TR"/>
              </w:rPr>
              <w:t>9</w:t>
            </w:r>
          </w:p>
          <w:p w14:paraId="3E17B82E" w14:textId="77777777" w:rsidR="005D4E80" w:rsidRPr="005D4E80" w:rsidRDefault="005D4E80" w:rsidP="00BF38F6">
            <w:pPr>
              <w:spacing w:line="192" w:lineRule="exact"/>
              <w:ind w:left="501" w:right="444"/>
              <w:rPr>
                <w:rFonts w:ascii="Times New Roman" w:hAnsi="Times New Roman" w:cs="Times New Roman"/>
                <w:sz w:val="20"/>
                <w:szCs w:val="20"/>
                <w:lang w:eastAsia="tr-TR" w:bidi="tr-TR"/>
              </w:rPr>
            </w:pPr>
          </w:p>
        </w:tc>
      </w:tr>
    </w:tbl>
    <w:p w14:paraId="50F9CB14" w14:textId="0C378343" w:rsidR="00CA6CB7" w:rsidRPr="005D4E80" w:rsidRDefault="005D4E80" w:rsidP="005D4E80">
      <w:pPr>
        <w:pStyle w:val="Balk1"/>
        <w:spacing w:line="268" w:lineRule="exact"/>
        <w:ind w:left="0"/>
        <w:jc w:val="left"/>
        <w:rPr>
          <w:rFonts w:ascii="Times New Roman" w:hAnsi="Times New Roman" w:cs="Times New Roman"/>
        </w:rPr>
      </w:pPr>
      <w:r w:rsidRPr="005D4E80">
        <w:rPr>
          <w:rFonts w:ascii="Times New Roman" w:hAnsi="Times New Roman" w:cs="Times New Roman"/>
          <w:color w:val="1C283C"/>
        </w:rPr>
        <w:t xml:space="preserve">            </w:t>
      </w:r>
      <w:proofErr w:type="spellStart"/>
      <w:r w:rsidR="00AC4B37" w:rsidRPr="005D4E80">
        <w:rPr>
          <w:rFonts w:ascii="Times New Roman" w:hAnsi="Times New Roman" w:cs="Times New Roman"/>
          <w:color w:val="1C283C"/>
        </w:rPr>
        <w:t>Kapsam</w:t>
      </w:r>
      <w:proofErr w:type="spellEnd"/>
    </w:p>
    <w:p w14:paraId="19F0A4C5" w14:textId="2DF3D103" w:rsidR="00CA6CB7" w:rsidRPr="005D4E80" w:rsidRDefault="00AC4B37">
      <w:pPr>
        <w:pStyle w:val="GvdeMetni"/>
        <w:ind w:right="432" w:firstLine="566"/>
        <w:jc w:val="both"/>
        <w:rPr>
          <w:rFonts w:ascii="Times New Roman" w:hAnsi="Times New Roman" w:cs="Times New Roman"/>
        </w:rPr>
      </w:pPr>
      <w:proofErr w:type="spellStart"/>
      <w:r w:rsidRPr="005D4E80">
        <w:rPr>
          <w:rFonts w:ascii="Times New Roman" w:hAnsi="Times New Roman" w:cs="Times New Roman"/>
          <w:b/>
          <w:color w:val="1C283C"/>
        </w:rPr>
        <w:t>Madde</w:t>
      </w:r>
      <w:proofErr w:type="spellEnd"/>
      <w:r w:rsidRPr="005D4E80">
        <w:rPr>
          <w:rFonts w:ascii="Times New Roman" w:hAnsi="Times New Roman" w:cs="Times New Roman"/>
          <w:b/>
          <w:color w:val="1C283C"/>
        </w:rPr>
        <w:t xml:space="preserve"> 2 - </w:t>
      </w:r>
      <w:r w:rsidRPr="005D4E80">
        <w:rPr>
          <w:rFonts w:ascii="Times New Roman" w:hAnsi="Times New Roman" w:cs="Times New Roman"/>
          <w:color w:val="1C283C"/>
        </w:rPr>
        <w:t xml:space="preserve">Bu </w:t>
      </w:r>
      <w:proofErr w:type="spellStart"/>
      <w:r w:rsidRPr="005D4E80">
        <w:rPr>
          <w:rFonts w:ascii="Times New Roman" w:hAnsi="Times New Roman" w:cs="Times New Roman"/>
          <w:color w:val="1C283C"/>
        </w:rPr>
        <w:t>Yönerge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; </w:t>
      </w:r>
      <w:proofErr w:type="spellStart"/>
      <w:r w:rsidR="005D4E80">
        <w:rPr>
          <w:rFonts w:ascii="Times New Roman" w:hAnsi="Times New Roman" w:cs="Times New Roman"/>
          <w:color w:val="1C283C"/>
        </w:rPr>
        <w:t>Tekirdağ</w:t>
      </w:r>
      <w:proofErr w:type="spellEnd"/>
      <w:r w:rsid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Namık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Kemal </w:t>
      </w:r>
      <w:proofErr w:type="spellStart"/>
      <w:r w:rsidRPr="005D4E80">
        <w:rPr>
          <w:rFonts w:ascii="Times New Roman" w:hAnsi="Times New Roman" w:cs="Times New Roman"/>
          <w:color w:val="1C283C"/>
        </w:rPr>
        <w:t>Üniversitesi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ön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lisans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, </w:t>
      </w:r>
      <w:proofErr w:type="spellStart"/>
      <w:r w:rsidRPr="005D4E80">
        <w:rPr>
          <w:rFonts w:ascii="Times New Roman" w:hAnsi="Times New Roman" w:cs="Times New Roman"/>
          <w:color w:val="1C283C"/>
        </w:rPr>
        <w:t>lisans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ve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lisansüstü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öğrencilerini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temsil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etme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yetkisiyle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kurulacak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olan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="005D4E80">
        <w:rPr>
          <w:rFonts w:ascii="Times New Roman" w:hAnsi="Times New Roman" w:cs="Times New Roman"/>
          <w:color w:val="1C283C"/>
        </w:rPr>
        <w:t>Tekirdağ</w:t>
      </w:r>
      <w:proofErr w:type="spellEnd"/>
      <w:r w:rsid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Na</w:t>
      </w:r>
      <w:r w:rsidRPr="005D4E80">
        <w:rPr>
          <w:rFonts w:ascii="Times New Roman" w:hAnsi="Times New Roman" w:cs="Times New Roman"/>
          <w:color w:val="1C283C"/>
        </w:rPr>
        <w:t>mık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Kemal </w:t>
      </w:r>
      <w:proofErr w:type="spellStart"/>
      <w:r w:rsidRPr="005D4E80">
        <w:rPr>
          <w:rFonts w:ascii="Times New Roman" w:hAnsi="Times New Roman" w:cs="Times New Roman"/>
          <w:color w:val="1C283C"/>
        </w:rPr>
        <w:t>Üniversitesi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Öğrenci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Konseyinin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kuruluş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, </w:t>
      </w:r>
      <w:proofErr w:type="spellStart"/>
      <w:r w:rsidRPr="005D4E80">
        <w:rPr>
          <w:rFonts w:ascii="Times New Roman" w:hAnsi="Times New Roman" w:cs="Times New Roman"/>
          <w:color w:val="1C283C"/>
        </w:rPr>
        <w:t>görev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, </w:t>
      </w:r>
      <w:proofErr w:type="spellStart"/>
      <w:r w:rsidRPr="005D4E80">
        <w:rPr>
          <w:rFonts w:ascii="Times New Roman" w:hAnsi="Times New Roman" w:cs="Times New Roman"/>
          <w:color w:val="1C283C"/>
        </w:rPr>
        <w:t>yetki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ve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çalışma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esaslarına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ilişkin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hükümleri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kapsar</w:t>
      </w:r>
      <w:proofErr w:type="spellEnd"/>
      <w:r w:rsidRPr="005D4E80">
        <w:rPr>
          <w:rFonts w:ascii="Times New Roman" w:hAnsi="Times New Roman" w:cs="Times New Roman"/>
          <w:color w:val="1C283C"/>
        </w:rPr>
        <w:t>.</w:t>
      </w:r>
    </w:p>
    <w:p w14:paraId="3FEDDFA0" w14:textId="77777777" w:rsidR="00CA6CB7" w:rsidRPr="005D4E80" w:rsidRDefault="00AC4B37">
      <w:pPr>
        <w:pStyle w:val="Balk1"/>
        <w:spacing w:line="267" w:lineRule="exact"/>
        <w:jc w:val="left"/>
        <w:rPr>
          <w:rFonts w:ascii="Times New Roman" w:hAnsi="Times New Roman" w:cs="Times New Roman"/>
        </w:rPr>
      </w:pPr>
      <w:proofErr w:type="spellStart"/>
      <w:r w:rsidRPr="005D4E80">
        <w:rPr>
          <w:rFonts w:ascii="Times New Roman" w:hAnsi="Times New Roman" w:cs="Times New Roman"/>
          <w:color w:val="1C283C"/>
        </w:rPr>
        <w:t>Dayanak</w:t>
      </w:r>
      <w:proofErr w:type="spellEnd"/>
    </w:p>
    <w:p w14:paraId="23A8D099" w14:textId="77777777" w:rsidR="00CA6CB7" w:rsidRPr="005D4E80" w:rsidRDefault="00AC4B37">
      <w:pPr>
        <w:pStyle w:val="GvdeMetni"/>
        <w:spacing w:before="1"/>
        <w:ind w:right="432" w:firstLine="566"/>
        <w:jc w:val="both"/>
        <w:rPr>
          <w:rFonts w:ascii="Times New Roman" w:hAnsi="Times New Roman" w:cs="Times New Roman"/>
        </w:rPr>
      </w:pPr>
      <w:proofErr w:type="spellStart"/>
      <w:r w:rsidRPr="005D4E80">
        <w:rPr>
          <w:rFonts w:ascii="Times New Roman" w:hAnsi="Times New Roman" w:cs="Times New Roman"/>
          <w:b/>
          <w:color w:val="1C283C"/>
        </w:rPr>
        <w:t>Madde</w:t>
      </w:r>
      <w:proofErr w:type="spellEnd"/>
      <w:r w:rsidRPr="005D4E80">
        <w:rPr>
          <w:rFonts w:ascii="Times New Roman" w:hAnsi="Times New Roman" w:cs="Times New Roman"/>
          <w:b/>
          <w:color w:val="1C283C"/>
        </w:rPr>
        <w:t xml:space="preserve"> 3 - </w:t>
      </w:r>
      <w:r w:rsidRPr="005D4E80">
        <w:rPr>
          <w:rFonts w:ascii="Times New Roman" w:hAnsi="Times New Roman" w:cs="Times New Roman"/>
          <w:color w:val="1C283C"/>
        </w:rPr>
        <w:t xml:space="preserve">Bu </w:t>
      </w:r>
      <w:proofErr w:type="spellStart"/>
      <w:r w:rsidRPr="005D4E80">
        <w:rPr>
          <w:rFonts w:ascii="Times New Roman" w:hAnsi="Times New Roman" w:cs="Times New Roman"/>
          <w:color w:val="1C283C"/>
        </w:rPr>
        <w:t>Yönerge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, 20.09.2005 </w:t>
      </w:r>
      <w:proofErr w:type="spellStart"/>
      <w:r w:rsidRPr="005D4E80">
        <w:rPr>
          <w:rFonts w:ascii="Times New Roman" w:hAnsi="Times New Roman" w:cs="Times New Roman"/>
          <w:color w:val="1C283C"/>
        </w:rPr>
        <w:t>tarih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ve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25942 </w:t>
      </w:r>
      <w:proofErr w:type="spellStart"/>
      <w:r w:rsidRPr="005D4E80">
        <w:rPr>
          <w:rFonts w:ascii="Times New Roman" w:hAnsi="Times New Roman" w:cs="Times New Roman"/>
          <w:color w:val="1C283C"/>
        </w:rPr>
        <w:t>sayılı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Resmi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Gazetede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Yayınlanan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Yükseköğretim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Kurumları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Öğrenci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Konseyleri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ve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Yükseköğr</w:t>
      </w:r>
      <w:r w:rsidRPr="005D4E80">
        <w:rPr>
          <w:rFonts w:ascii="Times New Roman" w:hAnsi="Times New Roman" w:cs="Times New Roman"/>
          <w:color w:val="1C283C"/>
        </w:rPr>
        <w:t>etim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Kurumları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Ulusal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Öğrenci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Konseyi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Yönetmeliğinin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7 </w:t>
      </w:r>
      <w:proofErr w:type="spellStart"/>
      <w:r w:rsidRPr="005D4E80">
        <w:rPr>
          <w:rFonts w:ascii="Times New Roman" w:hAnsi="Times New Roman" w:cs="Times New Roman"/>
          <w:color w:val="1C283C"/>
        </w:rPr>
        <w:t>nci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maddesine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dayanılarak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hazırlanmıştır</w:t>
      </w:r>
      <w:proofErr w:type="spellEnd"/>
      <w:r w:rsidRPr="005D4E80">
        <w:rPr>
          <w:rFonts w:ascii="Times New Roman" w:hAnsi="Times New Roman" w:cs="Times New Roman"/>
          <w:color w:val="1C283C"/>
        </w:rPr>
        <w:t>.</w:t>
      </w:r>
    </w:p>
    <w:p w14:paraId="1E573E66" w14:textId="77777777" w:rsidR="00CA6CB7" w:rsidRPr="005D4E80" w:rsidRDefault="00AC4B37">
      <w:pPr>
        <w:pStyle w:val="Balk1"/>
        <w:jc w:val="left"/>
        <w:rPr>
          <w:rFonts w:ascii="Times New Roman" w:hAnsi="Times New Roman" w:cs="Times New Roman"/>
        </w:rPr>
      </w:pPr>
      <w:proofErr w:type="spellStart"/>
      <w:r w:rsidRPr="005D4E80">
        <w:rPr>
          <w:rFonts w:ascii="Times New Roman" w:hAnsi="Times New Roman" w:cs="Times New Roman"/>
          <w:color w:val="1C283C"/>
        </w:rPr>
        <w:t>Tanımlar</w:t>
      </w:r>
      <w:proofErr w:type="spellEnd"/>
    </w:p>
    <w:p w14:paraId="1401871B" w14:textId="77777777" w:rsidR="00CA6CB7" w:rsidRPr="005D4E80" w:rsidRDefault="00AC4B37">
      <w:pPr>
        <w:spacing w:before="1"/>
        <w:ind w:left="685"/>
        <w:rPr>
          <w:rFonts w:ascii="Times New Roman" w:hAnsi="Times New Roman" w:cs="Times New Roman"/>
        </w:rPr>
      </w:pPr>
      <w:proofErr w:type="spellStart"/>
      <w:r w:rsidRPr="005D4E80">
        <w:rPr>
          <w:rFonts w:ascii="Times New Roman" w:hAnsi="Times New Roman" w:cs="Times New Roman"/>
          <w:b/>
          <w:color w:val="1C283C"/>
        </w:rPr>
        <w:t>Madde</w:t>
      </w:r>
      <w:proofErr w:type="spellEnd"/>
      <w:r w:rsidRPr="005D4E80">
        <w:rPr>
          <w:rFonts w:ascii="Times New Roman" w:hAnsi="Times New Roman" w:cs="Times New Roman"/>
          <w:b/>
          <w:color w:val="1C283C"/>
        </w:rPr>
        <w:t xml:space="preserve"> 4 - </w:t>
      </w:r>
      <w:r w:rsidRPr="005D4E80">
        <w:rPr>
          <w:rFonts w:ascii="Times New Roman" w:hAnsi="Times New Roman" w:cs="Times New Roman"/>
          <w:color w:val="1C283C"/>
        </w:rPr>
        <w:t xml:space="preserve">Bu </w:t>
      </w:r>
      <w:proofErr w:type="spellStart"/>
      <w:r w:rsidRPr="005D4E80">
        <w:rPr>
          <w:rFonts w:ascii="Times New Roman" w:hAnsi="Times New Roman" w:cs="Times New Roman"/>
          <w:color w:val="1C283C"/>
        </w:rPr>
        <w:t>Yönetmelikte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geçen</w:t>
      </w:r>
      <w:proofErr w:type="spellEnd"/>
      <w:r w:rsidRPr="005D4E80">
        <w:rPr>
          <w:rFonts w:ascii="Times New Roman" w:hAnsi="Times New Roman" w:cs="Times New Roman"/>
          <w:color w:val="1C283C"/>
        </w:rPr>
        <w:t>;</w:t>
      </w:r>
    </w:p>
    <w:p w14:paraId="19A8C531" w14:textId="77777777" w:rsidR="00CA6CB7" w:rsidRPr="005D4E80" w:rsidRDefault="00AC4B37">
      <w:pPr>
        <w:pStyle w:val="ListeParagraf"/>
        <w:numPr>
          <w:ilvl w:val="0"/>
          <w:numId w:val="14"/>
        </w:numPr>
        <w:tabs>
          <w:tab w:val="left" w:pos="954"/>
        </w:tabs>
        <w:ind w:right="437" w:firstLine="566"/>
        <w:jc w:val="both"/>
        <w:rPr>
          <w:rFonts w:ascii="Times New Roman" w:hAnsi="Times New Roman" w:cs="Times New Roman"/>
        </w:rPr>
      </w:pPr>
      <w:proofErr w:type="spellStart"/>
      <w:r w:rsidRPr="005D4E80">
        <w:rPr>
          <w:rFonts w:ascii="Times New Roman" w:hAnsi="Times New Roman" w:cs="Times New Roman"/>
          <w:color w:val="1C283C"/>
        </w:rPr>
        <w:t>Yükseköğretim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Kurumu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Öğrenci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Konseyi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: </w:t>
      </w:r>
      <w:proofErr w:type="spellStart"/>
      <w:r w:rsidRPr="005D4E80">
        <w:rPr>
          <w:rFonts w:ascii="Times New Roman" w:hAnsi="Times New Roman" w:cs="Times New Roman"/>
          <w:color w:val="1C283C"/>
        </w:rPr>
        <w:t>Yükseköğretim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kurumlarında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öğrencilerin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kendi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aralarında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demokratik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usullerle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kurdukları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öğrenci</w:t>
      </w:r>
      <w:proofErr w:type="spellEnd"/>
      <w:r w:rsidRPr="005D4E80">
        <w:rPr>
          <w:rFonts w:ascii="Times New Roman" w:hAnsi="Times New Roman" w:cs="Times New Roman"/>
          <w:color w:val="1C283C"/>
          <w:spacing w:val="-4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birliğini</w:t>
      </w:r>
      <w:proofErr w:type="spellEnd"/>
      <w:r w:rsidRPr="005D4E80">
        <w:rPr>
          <w:rFonts w:ascii="Times New Roman" w:hAnsi="Times New Roman" w:cs="Times New Roman"/>
          <w:color w:val="1C283C"/>
        </w:rPr>
        <w:t>,</w:t>
      </w:r>
    </w:p>
    <w:p w14:paraId="7AA1ACFB" w14:textId="77777777" w:rsidR="00CA6CB7" w:rsidRPr="005D4E80" w:rsidRDefault="00AC4B37">
      <w:pPr>
        <w:pStyle w:val="ListeParagraf"/>
        <w:numPr>
          <w:ilvl w:val="0"/>
          <w:numId w:val="14"/>
        </w:numPr>
        <w:tabs>
          <w:tab w:val="left" w:pos="1067"/>
        </w:tabs>
        <w:ind w:right="434" w:firstLine="566"/>
        <w:jc w:val="both"/>
        <w:rPr>
          <w:rFonts w:ascii="Times New Roman" w:hAnsi="Times New Roman" w:cs="Times New Roman"/>
        </w:rPr>
      </w:pPr>
      <w:proofErr w:type="spellStart"/>
      <w:r w:rsidRPr="005D4E80">
        <w:rPr>
          <w:rFonts w:ascii="Times New Roman" w:hAnsi="Times New Roman" w:cs="Times New Roman"/>
          <w:color w:val="1C283C"/>
        </w:rPr>
        <w:t>Bölüm</w:t>
      </w:r>
      <w:proofErr w:type="spellEnd"/>
      <w:r w:rsidRPr="005D4E80">
        <w:rPr>
          <w:rFonts w:ascii="Times New Roman" w:hAnsi="Times New Roman" w:cs="Times New Roman"/>
          <w:color w:val="1C283C"/>
        </w:rPr>
        <w:t>/Program/</w:t>
      </w:r>
      <w:proofErr w:type="spellStart"/>
      <w:r w:rsidRPr="005D4E80">
        <w:rPr>
          <w:rFonts w:ascii="Times New Roman" w:hAnsi="Times New Roman" w:cs="Times New Roman"/>
          <w:color w:val="1C283C"/>
        </w:rPr>
        <w:t>Anabilim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Dalı</w:t>
      </w:r>
      <w:proofErr w:type="spellEnd"/>
      <w:r w:rsidRPr="005D4E80">
        <w:rPr>
          <w:rFonts w:ascii="Times New Roman" w:hAnsi="Times New Roman" w:cs="Times New Roman"/>
          <w:color w:val="1C283C"/>
        </w:rPr>
        <w:t>/</w:t>
      </w:r>
      <w:proofErr w:type="spellStart"/>
      <w:r w:rsidRPr="005D4E80">
        <w:rPr>
          <w:rFonts w:ascii="Times New Roman" w:hAnsi="Times New Roman" w:cs="Times New Roman"/>
          <w:color w:val="1C283C"/>
        </w:rPr>
        <w:t>Anasanat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Dalı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Öğrenci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Temsilcisi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: Bir </w:t>
      </w:r>
      <w:proofErr w:type="spellStart"/>
      <w:r w:rsidRPr="005D4E80">
        <w:rPr>
          <w:rFonts w:ascii="Times New Roman" w:hAnsi="Times New Roman" w:cs="Times New Roman"/>
          <w:color w:val="1C283C"/>
        </w:rPr>
        <w:t>yükseköğretim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kurumunun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; </w:t>
      </w:r>
      <w:proofErr w:type="spellStart"/>
      <w:r w:rsidRPr="005D4E80">
        <w:rPr>
          <w:rFonts w:ascii="Times New Roman" w:hAnsi="Times New Roman" w:cs="Times New Roman"/>
          <w:color w:val="1C283C"/>
        </w:rPr>
        <w:t>fakülte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, </w:t>
      </w:r>
      <w:proofErr w:type="spellStart"/>
      <w:r w:rsidRPr="005D4E80">
        <w:rPr>
          <w:rFonts w:ascii="Times New Roman" w:hAnsi="Times New Roman" w:cs="Times New Roman"/>
          <w:color w:val="1C283C"/>
        </w:rPr>
        <w:t>yüksekokul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, </w:t>
      </w:r>
      <w:proofErr w:type="spellStart"/>
      <w:r w:rsidRPr="005D4E80">
        <w:rPr>
          <w:rFonts w:ascii="Times New Roman" w:hAnsi="Times New Roman" w:cs="Times New Roman"/>
          <w:color w:val="1C283C"/>
        </w:rPr>
        <w:t>konservatuvar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, </w:t>
      </w:r>
      <w:proofErr w:type="spellStart"/>
      <w:r w:rsidRPr="005D4E80">
        <w:rPr>
          <w:rFonts w:ascii="Times New Roman" w:hAnsi="Times New Roman" w:cs="Times New Roman"/>
          <w:color w:val="1C283C"/>
        </w:rPr>
        <w:t>meslek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yüksekokulu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veya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enstitülerindeki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her </w:t>
      </w:r>
      <w:proofErr w:type="spellStart"/>
      <w:r w:rsidRPr="005D4E80">
        <w:rPr>
          <w:rFonts w:ascii="Times New Roman" w:hAnsi="Times New Roman" w:cs="Times New Roman"/>
          <w:color w:val="1C283C"/>
        </w:rPr>
        <w:t>bir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bölüm</w:t>
      </w:r>
      <w:proofErr w:type="spellEnd"/>
      <w:r w:rsidRPr="005D4E80">
        <w:rPr>
          <w:rFonts w:ascii="Times New Roman" w:hAnsi="Times New Roman" w:cs="Times New Roman"/>
          <w:color w:val="1C283C"/>
        </w:rPr>
        <w:t>/program/</w:t>
      </w:r>
      <w:proofErr w:type="spellStart"/>
      <w:r w:rsidRPr="005D4E80">
        <w:rPr>
          <w:rFonts w:ascii="Times New Roman" w:hAnsi="Times New Roman" w:cs="Times New Roman"/>
          <w:color w:val="1C283C"/>
        </w:rPr>
        <w:t>anabilim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dalı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veya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anasanat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dalı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öğrencilerinin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, </w:t>
      </w:r>
      <w:proofErr w:type="spellStart"/>
      <w:r w:rsidRPr="005D4E80">
        <w:rPr>
          <w:rFonts w:ascii="Times New Roman" w:hAnsi="Times New Roman" w:cs="Times New Roman"/>
          <w:color w:val="1C283C"/>
        </w:rPr>
        <w:t>kendi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aralarından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, </w:t>
      </w:r>
      <w:proofErr w:type="spellStart"/>
      <w:r w:rsidRPr="005D4E80">
        <w:rPr>
          <w:rFonts w:ascii="Times New Roman" w:hAnsi="Times New Roman" w:cs="Times New Roman"/>
          <w:color w:val="1C283C"/>
        </w:rPr>
        <w:t>bulundukları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bölüm</w:t>
      </w:r>
      <w:proofErr w:type="spellEnd"/>
      <w:r w:rsidRPr="005D4E80">
        <w:rPr>
          <w:rFonts w:ascii="Times New Roman" w:hAnsi="Times New Roman" w:cs="Times New Roman"/>
          <w:color w:val="1C283C"/>
        </w:rPr>
        <w:t>/program/</w:t>
      </w:r>
      <w:proofErr w:type="spellStart"/>
      <w:r w:rsidRPr="005D4E80">
        <w:rPr>
          <w:rFonts w:ascii="Times New Roman" w:hAnsi="Times New Roman" w:cs="Times New Roman"/>
          <w:color w:val="1C283C"/>
        </w:rPr>
        <w:t>anabilim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dalı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veya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anasanat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dalı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öğrencilerini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, </w:t>
      </w:r>
      <w:proofErr w:type="spellStart"/>
      <w:r w:rsidRPr="005D4E80">
        <w:rPr>
          <w:rFonts w:ascii="Times New Roman" w:hAnsi="Times New Roman" w:cs="Times New Roman"/>
          <w:color w:val="1C283C"/>
        </w:rPr>
        <w:t>Öğrenci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Konseyinde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temsil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etmesi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için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seçtiği</w:t>
      </w:r>
      <w:proofErr w:type="spellEnd"/>
      <w:r w:rsidRPr="005D4E80">
        <w:rPr>
          <w:rFonts w:ascii="Times New Roman" w:hAnsi="Times New Roman" w:cs="Times New Roman"/>
          <w:color w:val="1C283C"/>
          <w:spacing w:val="-3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öğrenciyi</w:t>
      </w:r>
      <w:proofErr w:type="spellEnd"/>
      <w:r w:rsidRPr="005D4E80">
        <w:rPr>
          <w:rFonts w:ascii="Times New Roman" w:hAnsi="Times New Roman" w:cs="Times New Roman"/>
          <w:color w:val="1C283C"/>
        </w:rPr>
        <w:t>,</w:t>
      </w:r>
    </w:p>
    <w:p w14:paraId="277624A1" w14:textId="77777777" w:rsidR="00CA6CB7" w:rsidRPr="005D4E80" w:rsidRDefault="00AC4B37">
      <w:pPr>
        <w:pStyle w:val="ListeParagraf"/>
        <w:numPr>
          <w:ilvl w:val="0"/>
          <w:numId w:val="14"/>
        </w:numPr>
        <w:tabs>
          <w:tab w:val="left" w:pos="914"/>
        </w:tabs>
        <w:ind w:right="434" w:firstLine="566"/>
        <w:jc w:val="both"/>
        <w:rPr>
          <w:rFonts w:ascii="Times New Roman" w:hAnsi="Times New Roman" w:cs="Times New Roman"/>
        </w:rPr>
      </w:pPr>
      <w:proofErr w:type="spellStart"/>
      <w:r w:rsidRPr="005D4E80">
        <w:rPr>
          <w:rFonts w:ascii="Times New Roman" w:hAnsi="Times New Roman" w:cs="Times New Roman"/>
          <w:color w:val="1C283C"/>
        </w:rPr>
        <w:t>Bölüm</w:t>
      </w:r>
      <w:proofErr w:type="spellEnd"/>
      <w:r w:rsidRPr="005D4E80">
        <w:rPr>
          <w:rFonts w:ascii="Times New Roman" w:hAnsi="Times New Roman" w:cs="Times New Roman"/>
          <w:color w:val="1C283C"/>
        </w:rPr>
        <w:t>/Program/</w:t>
      </w:r>
      <w:proofErr w:type="spellStart"/>
      <w:r w:rsidRPr="005D4E80">
        <w:rPr>
          <w:rFonts w:ascii="Times New Roman" w:hAnsi="Times New Roman" w:cs="Times New Roman"/>
          <w:color w:val="1C283C"/>
        </w:rPr>
        <w:t>Anabilim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Dalı</w:t>
      </w:r>
      <w:proofErr w:type="spellEnd"/>
      <w:r w:rsidRPr="005D4E80">
        <w:rPr>
          <w:rFonts w:ascii="Times New Roman" w:hAnsi="Times New Roman" w:cs="Times New Roman"/>
          <w:color w:val="1C283C"/>
        </w:rPr>
        <w:t>/</w:t>
      </w:r>
      <w:proofErr w:type="spellStart"/>
      <w:r w:rsidRPr="005D4E80">
        <w:rPr>
          <w:rFonts w:ascii="Times New Roman" w:hAnsi="Times New Roman" w:cs="Times New Roman"/>
          <w:color w:val="1C283C"/>
        </w:rPr>
        <w:t>Anasanat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Dalı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Öğrenci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Temsilcileri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Kurulu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: Bir </w:t>
      </w:r>
      <w:proofErr w:type="spellStart"/>
      <w:r w:rsidRPr="005D4E80">
        <w:rPr>
          <w:rFonts w:ascii="Times New Roman" w:hAnsi="Times New Roman" w:cs="Times New Roman"/>
          <w:color w:val="1C283C"/>
        </w:rPr>
        <w:t>yükseköğretim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kurumunun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; </w:t>
      </w:r>
      <w:proofErr w:type="spellStart"/>
      <w:r w:rsidRPr="005D4E80">
        <w:rPr>
          <w:rFonts w:ascii="Times New Roman" w:hAnsi="Times New Roman" w:cs="Times New Roman"/>
          <w:color w:val="1C283C"/>
        </w:rPr>
        <w:t>fakülte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, </w:t>
      </w:r>
      <w:proofErr w:type="spellStart"/>
      <w:r w:rsidRPr="005D4E80">
        <w:rPr>
          <w:rFonts w:ascii="Times New Roman" w:hAnsi="Times New Roman" w:cs="Times New Roman"/>
          <w:color w:val="1C283C"/>
        </w:rPr>
        <w:t>yüksekokul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, </w:t>
      </w:r>
      <w:proofErr w:type="spellStart"/>
      <w:r w:rsidRPr="005D4E80">
        <w:rPr>
          <w:rFonts w:ascii="Times New Roman" w:hAnsi="Times New Roman" w:cs="Times New Roman"/>
          <w:color w:val="1C283C"/>
        </w:rPr>
        <w:t>konservatuvar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, </w:t>
      </w:r>
      <w:proofErr w:type="spellStart"/>
      <w:r w:rsidRPr="005D4E80">
        <w:rPr>
          <w:rFonts w:ascii="Times New Roman" w:hAnsi="Times New Roman" w:cs="Times New Roman"/>
          <w:color w:val="1C283C"/>
        </w:rPr>
        <w:t>meslek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yüksekokulu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veya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enstitülerindeki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bölüm</w:t>
      </w:r>
      <w:proofErr w:type="spellEnd"/>
      <w:r w:rsidRPr="005D4E80">
        <w:rPr>
          <w:rFonts w:ascii="Times New Roman" w:hAnsi="Times New Roman" w:cs="Times New Roman"/>
          <w:color w:val="1C283C"/>
        </w:rPr>
        <w:t>/program/</w:t>
      </w:r>
      <w:proofErr w:type="spellStart"/>
      <w:r w:rsidRPr="005D4E80">
        <w:rPr>
          <w:rFonts w:ascii="Times New Roman" w:hAnsi="Times New Roman" w:cs="Times New Roman"/>
          <w:color w:val="1C283C"/>
        </w:rPr>
        <w:t>anabilim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dalı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veya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anasanat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dalı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öğrenci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temsilcilerinden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oluşan</w:t>
      </w:r>
      <w:proofErr w:type="spellEnd"/>
      <w:r w:rsidRPr="005D4E80">
        <w:rPr>
          <w:rFonts w:ascii="Times New Roman" w:hAnsi="Times New Roman" w:cs="Times New Roman"/>
          <w:color w:val="1C283C"/>
          <w:spacing w:val="-12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kurulu</w:t>
      </w:r>
      <w:proofErr w:type="spellEnd"/>
      <w:r w:rsidRPr="005D4E80">
        <w:rPr>
          <w:rFonts w:ascii="Times New Roman" w:hAnsi="Times New Roman" w:cs="Times New Roman"/>
          <w:color w:val="1C283C"/>
        </w:rPr>
        <w:t>,</w:t>
      </w:r>
    </w:p>
    <w:p w14:paraId="7A67E94F" w14:textId="77777777" w:rsidR="00CA6CB7" w:rsidRPr="005D4E80" w:rsidRDefault="00AC4B37">
      <w:pPr>
        <w:pStyle w:val="ListeParagraf"/>
        <w:numPr>
          <w:ilvl w:val="0"/>
          <w:numId w:val="14"/>
        </w:numPr>
        <w:tabs>
          <w:tab w:val="left" w:pos="1026"/>
        </w:tabs>
        <w:ind w:right="431" w:firstLine="566"/>
        <w:jc w:val="both"/>
        <w:rPr>
          <w:rFonts w:ascii="Times New Roman" w:hAnsi="Times New Roman" w:cs="Times New Roman"/>
        </w:rPr>
      </w:pPr>
      <w:proofErr w:type="spellStart"/>
      <w:r w:rsidRPr="005D4E80">
        <w:rPr>
          <w:rFonts w:ascii="Times New Roman" w:hAnsi="Times New Roman" w:cs="Times New Roman"/>
          <w:color w:val="1C283C"/>
        </w:rPr>
        <w:t>Fakülte</w:t>
      </w:r>
      <w:proofErr w:type="spellEnd"/>
      <w:r w:rsidRPr="005D4E80">
        <w:rPr>
          <w:rFonts w:ascii="Times New Roman" w:hAnsi="Times New Roman" w:cs="Times New Roman"/>
          <w:color w:val="1C283C"/>
        </w:rPr>
        <w:t>/</w:t>
      </w:r>
      <w:proofErr w:type="spellStart"/>
      <w:r w:rsidRPr="005D4E80">
        <w:rPr>
          <w:rFonts w:ascii="Times New Roman" w:hAnsi="Times New Roman" w:cs="Times New Roman"/>
          <w:color w:val="1C283C"/>
        </w:rPr>
        <w:t>Yüksekokul</w:t>
      </w:r>
      <w:proofErr w:type="spellEnd"/>
      <w:r w:rsidRPr="005D4E80">
        <w:rPr>
          <w:rFonts w:ascii="Times New Roman" w:hAnsi="Times New Roman" w:cs="Times New Roman"/>
          <w:color w:val="1C283C"/>
        </w:rPr>
        <w:t>/</w:t>
      </w:r>
      <w:proofErr w:type="spellStart"/>
      <w:r w:rsidRPr="005D4E80">
        <w:rPr>
          <w:rFonts w:ascii="Times New Roman" w:hAnsi="Times New Roman" w:cs="Times New Roman"/>
          <w:color w:val="1C283C"/>
        </w:rPr>
        <w:t>Konservatuvar</w:t>
      </w:r>
      <w:proofErr w:type="spellEnd"/>
      <w:r w:rsidRPr="005D4E80">
        <w:rPr>
          <w:rFonts w:ascii="Times New Roman" w:hAnsi="Times New Roman" w:cs="Times New Roman"/>
          <w:color w:val="1C283C"/>
        </w:rPr>
        <w:t>/</w:t>
      </w:r>
      <w:proofErr w:type="spellStart"/>
      <w:r w:rsidRPr="005D4E80">
        <w:rPr>
          <w:rFonts w:ascii="Times New Roman" w:hAnsi="Times New Roman" w:cs="Times New Roman"/>
          <w:color w:val="1C283C"/>
        </w:rPr>
        <w:t>Meslek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Yüksekokulu</w:t>
      </w:r>
      <w:proofErr w:type="spellEnd"/>
      <w:r w:rsidRPr="005D4E80">
        <w:rPr>
          <w:rFonts w:ascii="Times New Roman" w:hAnsi="Times New Roman" w:cs="Times New Roman"/>
          <w:color w:val="1C283C"/>
        </w:rPr>
        <w:t>/</w:t>
      </w:r>
      <w:proofErr w:type="spellStart"/>
      <w:r w:rsidRPr="005D4E80">
        <w:rPr>
          <w:rFonts w:ascii="Times New Roman" w:hAnsi="Times New Roman" w:cs="Times New Roman"/>
          <w:color w:val="1C283C"/>
        </w:rPr>
        <w:t>Enstitü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Öğrenci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Temsilcisi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: Bir </w:t>
      </w:r>
      <w:proofErr w:type="spellStart"/>
      <w:r w:rsidRPr="005D4E80">
        <w:rPr>
          <w:rFonts w:ascii="Times New Roman" w:hAnsi="Times New Roman" w:cs="Times New Roman"/>
          <w:color w:val="1C283C"/>
        </w:rPr>
        <w:t>yükseköğretim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kurumunun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; </w:t>
      </w:r>
      <w:proofErr w:type="spellStart"/>
      <w:r w:rsidRPr="005D4E80">
        <w:rPr>
          <w:rFonts w:ascii="Times New Roman" w:hAnsi="Times New Roman" w:cs="Times New Roman"/>
          <w:color w:val="1C283C"/>
        </w:rPr>
        <w:t>fakülte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, </w:t>
      </w:r>
      <w:proofErr w:type="spellStart"/>
      <w:r w:rsidRPr="005D4E80">
        <w:rPr>
          <w:rFonts w:ascii="Times New Roman" w:hAnsi="Times New Roman" w:cs="Times New Roman"/>
          <w:color w:val="1C283C"/>
        </w:rPr>
        <w:t>yüksekokul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, </w:t>
      </w:r>
      <w:proofErr w:type="spellStart"/>
      <w:r w:rsidRPr="005D4E80">
        <w:rPr>
          <w:rFonts w:ascii="Times New Roman" w:hAnsi="Times New Roman" w:cs="Times New Roman"/>
          <w:color w:val="1C283C"/>
        </w:rPr>
        <w:t>konservatuvar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, </w:t>
      </w:r>
      <w:proofErr w:type="spellStart"/>
      <w:r w:rsidRPr="005D4E80">
        <w:rPr>
          <w:rFonts w:ascii="Times New Roman" w:hAnsi="Times New Roman" w:cs="Times New Roman"/>
          <w:color w:val="1C283C"/>
        </w:rPr>
        <w:t>meslek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yüksekokulu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veya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enstitülerindeki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bölüm</w:t>
      </w:r>
      <w:proofErr w:type="spellEnd"/>
      <w:r w:rsidRPr="005D4E80">
        <w:rPr>
          <w:rFonts w:ascii="Times New Roman" w:hAnsi="Times New Roman" w:cs="Times New Roman"/>
          <w:color w:val="1C283C"/>
        </w:rPr>
        <w:t>/program/</w:t>
      </w:r>
      <w:proofErr w:type="spellStart"/>
      <w:r w:rsidRPr="005D4E80">
        <w:rPr>
          <w:rFonts w:ascii="Times New Roman" w:hAnsi="Times New Roman" w:cs="Times New Roman"/>
          <w:color w:val="1C283C"/>
        </w:rPr>
        <w:t>anabilim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dalı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veya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anasa</w:t>
      </w:r>
      <w:r w:rsidRPr="005D4E80">
        <w:rPr>
          <w:rFonts w:ascii="Times New Roman" w:hAnsi="Times New Roman" w:cs="Times New Roman"/>
          <w:color w:val="1C283C"/>
        </w:rPr>
        <w:t>nat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dalı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öğrenci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temsilcilerinin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, </w:t>
      </w:r>
      <w:proofErr w:type="spellStart"/>
      <w:r w:rsidRPr="005D4E80">
        <w:rPr>
          <w:rFonts w:ascii="Times New Roman" w:hAnsi="Times New Roman" w:cs="Times New Roman"/>
          <w:color w:val="1C283C"/>
        </w:rPr>
        <w:t>kendi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aralarından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, </w:t>
      </w:r>
      <w:proofErr w:type="spellStart"/>
      <w:r w:rsidRPr="005D4E80">
        <w:rPr>
          <w:rFonts w:ascii="Times New Roman" w:hAnsi="Times New Roman" w:cs="Times New Roman"/>
          <w:color w:val="1C283C"/>
        </w:rPr>
        <w:t>bulundukları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fakülte</w:t>
      </w:r>
      <w:proofErr w:type="spellEnd"/>
      <w:r w:rsidRPr="005D4E80">
        <w:rPr>
          <w:rFonts w:ascii="Times New Roman" w:hAnsi="Times New Roman" w:cs="Times New Roman"/>
          <w:color w:val="1C283C"/>
        </w:rPr>
        <w:t>/</w:t>
      </w:r>
      <w:proofErr w:type="spellStart"/>
      <w:r w:rsidRPr="005D4E80">
        <w:rPr>
          <w:rFonts w:ascii="Times New Roman" w:hAnsi="Times New Roman" w:cs="Times New Roman"/>
          <w:color w:val="1C283C"/>
        </w:rPr>
        <w:t>yüksekokul</w:t>
      </w:r>
      <w:proofErr w:type="spellEnd"/>
      <w:r w:rsidRPr="005D4E80">
        <w:rPr>
          <w:rFonts w:ascii="Times New Roman" w:hAnsi="Times New Roman" w:cs="Times New Roman"/>
          <w:color w:val="1C283C"/>
        </w:rPr>
        <w:t>/</w:t>
      </w:r>
      <w:proofErr w:type="spellStart"/>
      <w:r w:rsidRPr="005D4E80">
        <w:rPr>
          <w:rFonts w:ascii="Times New Roman" w:hAnsi="Times New Roman" w:cs="Times New Roman"/>
          <w:color w:val="1C283C"/>
        </w:rPr>
        <w:t>konservatuvar</w:t>
      </w:r>
      <w:proofErr w:type="spellEnd"/>
      <w:r w:rsidRPr="005D4E80">
        <w:rPr>
          <w:rFonts w:ascii="Times New Roman" w:hAnsi="Times New Roman" w:cs="Times New Roman"/>
          <w:color w:val="1C283C"/>
        </w:rPr>
        <w:t>/</w:t>
      </w:r>
      <w:proofErr w:type="spellStart"/>
      <w:r w:rsidRPr="005D4E80">
        <w:rPr>
          <w:rFonts w:ascii="Times New Roman" w:hAnsi="Times New Roman" w:cs="Times New Roman"/>
          <w:color w:val="1C283C"/>
        </w:rPr>
        <w:t>meslek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yüksekokulu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veya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enstitü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öğrencilerini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Öğrenci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Konseyinde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temsil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etmesi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için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seçtiği</w:t>
      </w:r>
      <w:proofErr w:type="spellEnd"/>
      <w:r w:rsidRPr="005D4E80">
        <w:rPr>
          <w:rFonts w:ascii="Times New Roman" w:hAnsi="Times New Roman" w:cs="Times New Roman"/>
          <w:color w:val="1C283C"/>
          <w:spacing w:val="-10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öğrenciyi</w:t>
      </w:r>
      <w:proofErr w:type="spellEnd"/>
      <w:r w:rsidRPr="005D4E80">
        <w:rPr>
          <w:rFonts w:ascii="Times New Roman" w:hAnsi="Times New Roman" w:cs="Times New Roman"/>
          <w:color w:val="1C283C"/>
        </w:rPr>
        <w:t>,</w:t>
      </w:r>
    </w:p>
    <w:p w14:paraId="7F6E7E12" w14:textId="77777777" w:rsidR="00CA6CB7" w:rsidRPr="005D4E80" w:rsidRDefault="00AC4B37">
      <w:pPr>
        <w:pStyle w:val="ListeParagraf"/>
        <w:numPr>
          <w:ilvl w:val="0"/>
          <w:numId w:val="14"/>
        </w:numPr>
        <w:tabs>
          <w:tab w:val="left" w:pos="1007"/>
        </w:tabs>
        <w:ind w:right="434" w:firstLine="566"/>
        <w:jc w:val="both"/>
        <w:rPr>
          <w:rFonts w:ascii="Times New Roman" w:hAnsi="Times New Roman" w:cs="Times New Roman"/>
        </w:rPr>
      </w:pPr>
      <w:proofErr w:type="spellStart"/>
      <w:r w:rsidRPr="005D4E80">
        <w:rPr>
          <w:rFonts w:ascii="Times New Roman" w:hAnsi="Times New Roman" w:cs="Times New Roman"/>
          <w:color w:val="1C283C"/>
        </w:rPr>
        <w:t>Öğrenci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Konseyi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Genel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Kurulu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: Bir </w:t>
      </w:r>
      <w:proofErr w:type="spellStart"/>
      <w:r w:rsidRPr="005D4E80">
        <w:rPr>
          <w:rFonts w:ascii="Times New Roman" w:hAnsi="Times New Roman" w:cs="Times New Roman"/>
          <w:color w:val="1C283C"/>
        </w:rPr>
        <w:t>yükseköğretim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kurumu</w:t>
      </w:r>
      <w:r w:rsidRPr="005D4E80">
        <w:rPr>
          <w:rFonts w:ascii="Times New Roman" w:hAnsi="Times New Roman" w:cs="Times New Roman"/>
          <w:color w:val="1C283C"/>
        </w:rPr>
        <w:t>ndaki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fakülte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, </w:t>
      </w:r>
      <w:proofErr w:type="spellStart"/>
      <w:r w:rsidRPr="005D4E80">
        <w:rPr>
          <w:rFonts w:ascii="Times New Roman" w:hAnsi="Times New Roman" w:cs="Times New Roman"/>
          <w:color w:val="1C283C"/>
        </w:rPr>
        <w:t>yüksekokul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, </w:t>
      </w:r>
      <w:proofErr w:type="spellStart"/>
      <w:r w:rsidRPr="005D4E80">
        <w:rPr>
          <w:rFonts w:ascii="Times New Roman" w:hAnsi="Times New Roman" w:cs="Times New Roman"/>
          <w:color w:val="1C283C"/>
        </w:rPr>
        <w:t>konservatuvar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, </w:t>
      </w:r>
      <w:proofErr w:type="spellStart"/>
      <w:r w:rsidRPr="005D4E80">
        <w:rPr>
          <w:rFonts w:ascii="Times New Roman" w:hAnsi="Times New Roman" w:cs="Times New Roman"/>
          <w:color w:val="1C283C"/>
        </w:rPr>
        <w:t>meslek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yüksekokulu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ve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enstitü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öğrenci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temsilcilerinden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oluşan</w:t>
      </w:r>
      <w:proofErr w:type="spellEnd"/>
      <w:r w:rsidRPr="005D4E80">
        <w:rPr>
          <w:rFonts w:ascii="Times New Roman" w:hAnsi="Times New Roman" w:cs="Times New Roman"/>
          <w:color w:val="1C283C"/>
          <w:spacing w:val="-19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kurulu</w:t>
      </w:r>
      <w:proofErr w:type="spellEnd"/>
      <w:r w:rsidRPr="005D4E80">
        <w:rPr>
          <w:rFonts w:ascii="Times New Roman" w:hAnsi="Times New Roman" w:cs="Times New Roman"/>
          <w:color w:val="1C283C"/>
        </w:rPr>
        <w:t>,</w:t>
      </w:r>
    </w:p>
    <w:p w14:paraId="4CE77AD7" w14:textId="77777777" w:rsidR="00CA6CB7" w:rsidRPr="005D4E80" w:rsidRDefault="00AC4B37">
      <w:pPr>
        <w:pStyle w:val="ListeParagraf"/>
        <w:numPr>
          <w:ilvl w:val="0"/>
          <w:numId w:val="14"/>
        </w:numPr>
        <w:tabs>
          <w:tab w:val="left" w:pos="921"/>
        </w:tabs>
        <w:ind w:right="432" w:firstLine="566"/>
        <w:jc w:val="both"/>
        <w:rPr>
          <w:rFonts w:ascii="Times New Roman" w:hAnsi="Times New Roman" w:cs="Times New Roman"/>
        </w:rPr>
      </w:pPr>
      <w:proofErr w:type="spellStart"/>
      <w:r w:rsidRPr="005D4E80">
        <w:rPr>
          <w:rFonts w:ascii="Times New Roman" w:hAnsi="Times New Roman" w:cs="Times New Roman"/>
          <w:color w:val="1C283C"/>
        </w:rPr>
        <w:t>Öğrenci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Konseyi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Kurultayı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: Bir </w:t>
      </w:r>
      <w:proofErr w:type="spellStart"/>
      <w:r w:rsidRPr="005D4E80">
        <w:rPr>
          <w:rFonts w:ascii="Times New Roman" w:hAnsi="Times New Roman" w:cs="Times New Roman"/>
          <w:color w:val="1C283C"/>
        </w:rPr>
        <w:t>yükseköğretim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kurumunun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fakülte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, </w:t>
      </w:r>
      <w:proofErr w:type="spellStart"/>
      <w:r w:rsidRPr="005D4E80">
        <w:rPr>
          <w:rFonts w:ascii="Times New Roman" w:hAnsi="Times New Roman" w:cs="Times New Roman"/>
          <w:color w:val="1C283C"/>
        </w:rPr>
        <w:t>yüksekokul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, </w:t>
      </w:r>
      <w:proofErr w:type="spellStart"/>
      <w:r w:rsidRPr="005D4E80">
        <w:rPr>
          <w:rFonts w:ascii="Times New Roman" w:hAnsi="Times New Roman" w:cs="Times New Roman"/>
          <w:color w:val="1C283C"/>
        </w:rPr>
        <w:t>konservatuvar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, </w:t>
      </w:r>
      <w:proofErr w:type="spellStart"/>
      <w:r w:rsidRPr="005D4E80">
        <w:rPr>
          <w:rFonts w:ascii="Times New Roman" w:hAnsi="Times New Roman" w:cs="Times New Roman"/>
          <w:color w:val="1C283C"/>
        </w:rPr>
        <w:t>meslek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yüksekokulu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ve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enstitü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öğrenci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temsilcilerinin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katılımıyla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gerçekleştirilen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Öğrenci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Konseyinin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genel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kurul</w:t>
      </w:r>
      <w:proofErr w:type="spellEnd"/>
      <w:r w:rsidRPr="005D4E80">
        <w:rPr>
          <w:rFonts w:ascii="Times New Roman" w:hAnsi="Times New Roman" w:cs="Times New Roman"/>
          <w:color w:val="1C283C"/>
          <w:spacing w:val="-5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toplantısını</w:t>
      </w:r>
      <w:proofErr w:type="spellEnd"/>
      <w:r w:rsidRPr="005D4E80">
        <w:rPr>
          <w:rFonts w:ascii="Times New Roman" w:hAnsi="Times New Roman" w:cs="Times New Roman"/>
          <w:color w:val="1C283C"/>
        </w:rPr>
        <w:t>,</w:t>
      </w:r>
    </w:p>
    <w:p w14:paraId="67605F26" w14:textId="77777777" w:rsidR="00CA6CB7" w:rsidRPr="005D4E80" w:rsidRDefault="00AC4B37">
      <w:pPr>
        <w:pStyle w:val="ListeParagraf"/>
        <w:numPr>
          <w:ilvl w:val="0"/>
          <w:numId w:val="14"/>
        </w:numPr>
        <w:tabs>
          <w:tab w:val="left" w:pos="1043"/>
        </w:tabs>
        <w:spacing w:before="1"/>
        <w:ind w:right="434" w:firstLine="566"/>
        <w:jc w:val="both"/>
        <w:rPr>
          <w:rFonts w:ascii="Times New Roman" w:hAnsi="Times New Roman" w:cs="Times New Roman"/>
        </w:rPr>
      </w:pPr>
      <w:proofErr w:type="spellStart"/>
      <w:r w:rsidRPr="005D4E80">
        <w:rPr>
          <w:rFonts w:ascii="Times New Roman" w:hAnsi="Times New Roman" w:cs="Times New Roman"/>
          <w:color w:val="1C283C"/>
        </w:rPr>
        <w:t>Öğrenci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Konseyi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Kurultayı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Divan </w:t>
      </w:r>
      <w:proofErr w:type="spellStart"/>
      <w:r w:rsidRPr="005D4E80">
        <w:rPr>
          <w:rFonts w:ascii="Times New Roman" w:hAnsi="Times New Roman" w:cs="Times New Roman"/>
          <w:color w:val="1C283C"/>
        </w:rPr>
        <w:t>Kurulu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: </w:t>
      </w:r>
      <w:proofErr w:type="spellStart"/>
      <w:r w:rsidRPr="005D4E80">
        <w:rPr>
          <w:rFonts w:ascii="Times New Roman" w:hAnsi="Times New Roman" w:cs="Times New Roman"/>
          <w:color w:val="1C283C"/>
        </w:rPr>
        <w:t>Öğrenci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Konseyi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Kurultayı’nda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gündem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maddelerinin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bu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Yönetmeliğe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ve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yükseköğretim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kurumlarının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konuya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ilişkin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hazırlayacakları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yönerge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hüküml</w:t>
      </w:r>
      <w:r w:rsidRPr="005D4E80">
        <w:rPr>
          <w:rFonts w:ascii="Times New Roman" w:hAnsi="Times New Roman" w:cs="Times New Roman"/>
          <w:color w:val="1C283C"/>
        </w:rPr>
        <w:t>erine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uygun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olarak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gerçekleştirilmesi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için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Öğrenci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Konseyi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Genel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Kurulunca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seçilen</w:t>
      </w:r>
      <w:proofErr w:type="spellEnd"/>
      <w:r w:rsidRPr="005D4E80">
        <w:rPr>
          <w:rFonts w:ascii="Times New Roman" w:hAnsi="Times New Roman" w:cs="Times New Roman"/>
          <w:color w:val="1C283C"/>
          <w:spacing w:val="-16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kurulu</w:t>
      </w:r>
      <w:proofErr w:type="spellEnd"/>
      <w:r w:rsidRPr="005D4E80">
        <w:rPr>
          <w:rFonts w:ascii="Times New Roman" w:hAnsi="Times New Roman" w:cs="Times New Roman"/>
          <w:color w:val="1C283C"/>
        </w:rPr>
        <w:t>,</w:t>
      </w:r>
    </w:p>
    <w:p w14:paraId="772F14DC" w14:textId="77777777" w:rsidR="00CA6CB7" w:rsidRPr="005D4E80" w:rsidRDefault="00AC4B37">
      <w:pPr>
        <w:pStyle w:val="ListeParagraf"/>
        <w:numPr>
          <w:ilvl w:val="0"/>
          <w:numId w:val="14"/>
        </w:numPr>
        <w:tabs>
          <w:tab w:val="left" w:pos="918"/>
        </w:tabs>
        <w:spacing w:before="1" w:line="267" w:lineRule="exact"/>
        <w:ind w:left="917" w:hanging="233"/>
        <w:jc w:val="both"/>
        <w:rPr>
          <w:rFonts w:ascii="Times New Roman" w:hAnsi="Times New Roman" w:cs="Times New Roman"/>
        </w:rPr>
      </w:pPr>
      <w:proofErr w:type="spellStart"/>
      <w:r w:rsidRPr="005D4E80">
        <w:rPr>
          <w:rFonts w:ascii="Times New Roman" w:hAnsi="Times New Roman" w:cs="Times New Roman"/>
          <w:color w:val="1C283C"/>
        </w:rPr>
        <w:t>Öğrenci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Konseyi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Yönetim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Kurulu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: </w:t>
      </w:r>
      <w:proofErr w:type="spellStart"/>
      <w:r w:rsidRPr="005D4E80">
        <w:rPr>
          <w:rFonts w:ascii="Times New Roman" w:hAnsi="Times New Roman" w:cs="Times New Roman"/>
          <w:color w:val="1C283C"/>
        </w:rPr>
        <w:t>Öğrenci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Konseyinin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yönetim</w:t>
      </w:r>
      <w:proofErr w:type="spellEnd"/>
      <w:r w:rsidRPr="005D4E80">
        <w:rPr>
          <w:rFonts w:ascii="Times New Roman" w:hAnsi="Times New Roman" w:cs="Times New Roman"/>
          <w:color w:val="1C283C"/>
          <w:spacing w:val="-12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organını</w:t>
      </w:r>
      <w:proofErr w:type="spellEnd"/>
      <w:r w:rsidRPr="005D4E80">
        <w:rPr>
          <w:rFonts w:ascii="Times New Roman" w:hAnsi="Times New Roman" w:cs="Times New Roman"/>
          <w:color w:val="1C283C"/>
        </w:rPr>
        <w:t>,</w:t>
      </w:r>
    </w:p>
    <w:p w14:paraId="644036E1" w14:textId="77777777" w:rsidR="00CA6CB7" w:rsidRPr="005D4E80" w:rsidRDefault="00AC4B37">
      <w:pPr>
        <w:pStyle w:val="ListeParagraf"/>
        <w:numPr>
          <w:ilvl w:val="0"/>
          <w:numId w:val="14"/>
        </w:numPr>
        <w:tabs>
          <w:tab w:val="left" w:pos="854"/>
        </w:tabs>
        <w:spacing w:line="267" w:lineRule="exact"/>
        <w:ind w:left="853" w:hanging="169"/>
        <w:jc w:val="both"/>
        <w:rPr>
          <w:rFonts w:ascii="Times New Roman" w:hAnsi="Times New Roman" w:cs="Times New Roman"/>
        </w:rPr>
      </w:pPr>
      <w:proofErr w:type="spellStart"/>
      <w:r w:rsidRPr="005D4E80">
        <w:rPr>
          <w:rFonts w:ascii="Times New Roman" w:hAnsi="Times New Roman" w:cs="Times New Roman"/>
          <w:color w:val="1C283C"/>
        </w:rPr>
        <w:t>Öğrenci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Konseyi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Denetleme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Kurulu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: </w:t>
      </w:r>
      <w:proofErr w:type="spellStart"/>
      <w:r w:rsidRPr="005D4E80">
        <w:rPr>
          <w:rFonts w:ascii="Times New Roman" w:hAnsi="Times New Roman" w:cs="Times New Roman"/>
          <w:color w:val="1C283C"/>
        </w:rPr>
        <w:t>Öğrenci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Konseyinin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denetleme</w:t>
      </w:r>
      <w:proofErr w:type="spellEnd"/>
      <w:r w:rsidRPr="005D4E80">
        <w:rPr>
          <w:rFonts w:ascii="Times New Roman" w:hAnsi="Times New Roman" w:cs="Times New Roman"/>
          <w:color w:val="1C283C"/>
          <w:spacing w:val="-12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organını</w:t>
      </w:r>
      <w:proofErr w:type="spellEnd"/>
      <w:r w:rsidRPr="005D4E80">
        <w:rPr>
          <w:rFonts w:ascii="Times New Roman" w:hAnsi="Times New Roman" w:cs="Times New Roman"/>
          <w:color w:val="1C283C"/>
        </w:rPr>
        <w:t>,</w:t>
      </w:r>
    </w:p>
    <w:p w14:paraId="0E86326E" w14:textId="77777777" w:rsidR="00CA6CB7" w:rsidRPr="005D4E80" w:rsidRDefault="00AC4B37">
      <w:pPr>
        <w:pStyle w:val="ListeParagraf"/>
        <w:numPr>
          <w:ilvl w:val="0"/>
          <w:numId w:val="14"/>
        </w:numPr>
        <w:tabs>
          <w:tab w:val="left" w:pos="933"/>
        </w:tabs>
        <w:ind w:right="436" w:firstLine="566"/>
        <w:jc w:val="both"/>
        <w:rPr>
          <w:rFonts w:ascii="Times New Roman" w:hAnsi="Times New Roman" w:cs="Times New Roman"/>
        </w:rPr>
      </w:pPr>
      <w:proofErr w:type="spellStart"/>
      <w:r w:rsidRPr="005D4E80">
        <w:rPr>
          <w:rFonts w:ascii="Times New Roman" w:hAnsi="Times New Roman" w:cs="Times New Roman"/>
          <w:color w:val="1C283C"/>
        </w:rPr>
        <w:t>Öğrenci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Konseyi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Başkanı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: </w:t>
      </w:r>
      <w:proofErr w:type="spellStart"/>
      <w:r w:rsidRPr="005D4E80">
        <w:rPr>
          <w:rFonts w:ascii="Times New Roman" w:hAnsi="Times New Roman" w:cs="Times New Roman"/>
          <w:color w:val="1C283C"/>
        </w:rPr>
        <w:t>Öğrenci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Konseyinin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ve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Öğrenci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Konseyi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Yönetim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Kurulu’nun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başkanını</w:t>
      </w:r>
      <w:proofErr w:type="spellEnd"/>
      <w:r w:rsidRPr="005D4E80">
        <w:rPr>
          <w:rFonts w:ascii="Times New Roman" w:hAnsi="Times New Roman" w:cs="Times New Roman"/>
          <w:color w:val="1C283C"/>
        </w:rPr>
        <w:t>,</w:t>
      </w:r>
    </w:p>
    <w:p w14:paraId="4D494D86" w14:textId="77777777" w:rsidR="00CA6CB7" w:rsidRPr="005D4E80" w:rsidRDefault="00AC4B37">
      <w:pPr>
        <w:pStyle w:val="GvdeMetni"/>
        <w:ind w:left="685"/>
        <w:jc w:val="both"/>
        <w:rPr>
          <w:rFonts w:ascii="Times New Roman" w:hAnsi="Times New Roman" w:cs="Times New Roman"/>
        </w:rPr>
      </w:pPr>
      <w:proofErr w:type="spellStart"/>
      <w:r w:rsidRPr="005D4E80">
        <w:rPr>
          <w:rFonts w:ascii="Times New Roman" w:hAnsi="Times New Roman" w:cs="Times New Roman"/>
          <w:color w:val="1C283C"/>
        </w:rPr>
        <w:t>ifade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eder</w:t>
      </w:r>
      <w:proofErr w:type="spellEnd"/>
      <w:r w:rsidRPr="005D4E80">
        <w:rPr>
          <w:rFonts w:ascii="Times New Roman" w:hAnsi="Times New Roman" w:cs="Times New Roman"/>
          <w:color w:val="1C283C"/>
        </w:rPr>
        <w:t>.</w:t>
      </w:r>
    </w:p>
    <w:p w14:paraId="102FE3ED" w14:textId="77777777" w:rsidR="00CA6CB7" w:rsidRPr="005D4E80" w:rsidRDefault="00CA6CB7">
      <w:pPr>
        <w:jc w:val="both"/>
        <w:rPr>
          <w:rFonts w:ascii="Times New Roman" w:hAnsi="Times New Roman" w:cs="Times New Roman"/>
        </w:rPr>
        <w:sectPr w:rsidR="00CA6CB7" w:rsidRPr="005D4E80" w:rsidSect="005D4E80">
          <w:type w:val="continuous"/>
          <w:pgSz w:w="11910" w:h="16840"/>
          <w:pgMar w:top="1180" w:right="570" w:bottom="280" w:left="1300" w:header="749" w:footer="708" w:gutter="0"/>
          <w:cols w:space="708"/>
        </w:sectPr>
      </w:pPr>
    </w:p>
    <w:p w14:paraId="1847B133" w14:textId="77777777" w:rsidR="00CA6CB7" w:rsidRPr="005D4E80" w:rsidRDefault="00AC4B37">
      <w:pPr>
        <w:pStyle w:val="GvdeMetni"/>
        <w:spacing w:before="46"/>
        <w:ind w:left="914" w:right="667"/>
        <w:jc w:val="center"/>
        <w:rPr>
          <w:rFonts w:ascii="Times New Roman" w:hAnsi="Times New Roman" w:cs="Times New Roman"/>
        </w:rPr>
      </w:pPr>
      <w:r w:rsidRPr="005D4E80">
        <w:rPr>
          <w:rFonts w:ascii="Times New Roman" w:hAnsi="Times New Roman" w:cs="Times New Roman"/>
          <w:color w:val="1C283C"/>
        </w:rPr>
        <w:lastRenderedPageBreak/>
        <w:t xml:space="preserve">2547 </w:t>
      </w:r>
      <w:proofErr w:type="spellStart"/>
      <w:r w:rsidRPr="005D4E80">
        <w:rPr>
          <w:rFonts w:ascii="Times New Roman" w:hAnsi="Times New Roman" w:cs="Times New Roman"/>
          <w:color w:val="1C283C"/>
        </w:rPr>
        <w:t>sayılı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Kanunun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3 </w:t>
      </w:r>
      <w:proofErr w:type="spellStart"/>
      <w:r w:rsidRPr="005D4E80">
        <w:rPr>
          <w:rFonts w:ascii="Times New Roman" w:hAnsi="Times New Roman" w:cs="Times New Roman"/>
          <w:color w:val="1C283C"/>
        </w:rPr>
        <w:t>üncü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maddesinde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yapılmış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bulunan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tanımlar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aksi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belirtilmedikçe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bu</w:t>
      </w:r>
      <w:proofErr w:type="spellEnd"/>
    </w:p>
    <w:p w14:paraId="1165AA8D" w14:textId="77777777" w:rsidR="00CA6CB7" w:rsidRPr="005D4E80" w:rsidRDefault="00AC4B37">
      <w:pPr>
        <w:pStyle w:val="GvdeMetni"/>
        <w:rPr>
          <w:rFonts w:ascii="Times New Roman" w:hAnsi="Times New Roman" w:cs="Times New Roman"/>
        </w:rPr>
      </w:pPr>
      <w:proofErr w:type="spellStart"/>
      <w:r w:rsidRPr="005D4E80">
        <w:rPr>
          <w:rFonts w:ascii="Times New Roman" w:hAnsi="Times New Roman" w:cs="Times New Roman"/>
          <w:color w:val="1C283C"/>
        </w:rPr>
        <w:t>Yönetmelik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için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de </w:t>
      </w:r>
      <w:proofErr w:type="spellStart"/>
      <w:r w:rsidRPr="005D4E80">
        <w:rPr>
          <w:rFonts w:ascii="Times New Roman" w:hAnsi="Times New Roman" w:cs="Times New Roman"/>
          <w:color w:val="1C283C"/>
        </w:rPr>
        <w:t>geçerlidir</w:t>
      </w:r>
      <w:proofErr w:type="spellEnd"/>
      <w:r w:rsidRPr="005D4E80">
        <w:rPr>
          <w:rFonts w:ascii="Times New Roman" w:hAnsi="Times New Roman" w:cs="Times New Roman"/>
          <w:color w:val="1C283C"/>
        </w:rPr>
        <w:t>.</w:t>
      </w:r>
    </w:p>
    <w:p w14:paraId="044C9F78" w14:textId="77777777" w:rsidR="00CA6CB7" w:rsidRPr="005D4E80" w:rsidRDefault="00CA6CB7">
      <w:pPr>
        <w:pStyle w:val="GvdeMetni"/>
        <w:spacing w:before="8"/>
        <w:ind w:left="0"/>
        <w:rPr>
          <w:rFonts w:ascii="Times New Roman" w:hAnsi="Times New Roman" w:cs="Times New Roman"/>
        </w:rPr>
      </w:pPr>
    </w:p>
    <w:p w14:paraId="0A8E7392" w14:textId="77777777" w:rsidR="00CA6CB7" w:rsidRPr="005D4E80" w:rsidRDefault="00AC4B37">
      <w:pPr>
        <w:pStyle w:val="Balk1"/>
        <w:ind w:left="912" w:right="667"/>
        <w:rPr>
          <w:rFonts w:ascii="Times New Roman" w:hAnsi="Times New Roman" w:cs="Times New Roman"/>
        </w:rPr>
      </w:pPr>
      <w:r w:rsidRPr="005D4E80">
        <w:rPr>
          <w:rFonts w:ascii="Times New Roman" w:hAnsi="Times New Roman" w:cs="Times New Roman"/>
          <w:color w:val="1C283C"/>
        </w:rPr>
        <w:t>İKİNCİ KISIM</w:t>
      </w:r>
    </w:p>
    <w:p w14:paraId="15F46BA1" w14:textId="77777777" w:rsidR="00CA6CB7" w:rsidRPr="005D4E80" w:rsidRDefault="00AC4B37">
      <w:pPr>
        <w:ind w:left="913" w:right="667"/>
        <w:jc w:val="center"/>
        <w:rPr>
          <w:rFonts w:ascii="Times New Roman" w:hAnsi="Times New Roman" w:cs="Times New Roman"/>
          <w:b/>
        </w:rPr>
      </w:pPr>
      <w:proofErr w:type="spellStart"/>
      <w:r w:rsidRPr="005D4E80">
        <w:rPr>
          <w:rFonts w:ascii="Times New Roman" w:hAnsi="Times New Roman" w:cs="Times New Roman"/>
          <w:b/>
          <w:color w:val="1C283C"/>
        </w:rPr>
        <w:t>Öğrenci</w:t>
      </w:r>
      <w:proofErr w:type="spellEnd"/>
      <w:r w:rsidRPr="005D4E80">
        <w:rPr>
          <w:rFonts w:ascii="Times New Roman" w:hAnsi="Times New Roman" w:cs="Times New Roman"/>
          <w:b/>
          <w:color w:val="1C283C"/>
          <w:spacing w:val="-6"/>
        </w:rPr>
        <w:t xml:space="preserve"> </w:t>
      </w:r>
      <w:proofErr w:type="spellStart"/>
      <w:r w:rsidRPr="005D4E80">
        <w:rPr>
          <w:rFonts w:ascii="Times New Roman" w:hAnsi="Times New Roman" w:cs="Times New Roman"/>
          <w:b/>
          <w:color w:val="1C283C"/>
        </w:rPr>
        <w:t>Konseyi</w:t>
      </w:r>
      <w:proofErr w:type="spellEnd"/>
    </w:p>
    <w:p w14:paraId="5CD1ACD2" w14:textId="77777777" w:rsidR="00CA6CB7" w:rsidRPr="005D4E80" w:rsidRDefault="00CA6CB7">
      <w:pPr>
        <w:pStyle w:val="GvdeMetni"/>
        <w:spacing w:before="1"/>
        <w:ind w:left="0"/>
        <w:rPr>
          <w:rFonts w:ascii="Times New Roman" w:hAnsi="Times New Roman" w:cs="Times New Roman"/>
          <w:b/>
        </w:rPr>
      </w:pPr>
    </w:p>
    <w:p w14:paraId="72DFCA01" w14:textId="77777777" w:rsidR="00CA6CB7" w:rsidRPr="005D4E80" w:rsidRDefault="00AC4B37">
      <w:pPr>
        <w:ind w:left="914" w:right="666"/>
        <w:jc w:val="center"/>
        <w:rPr>
          <w:rFonts w:ascii="Times New Roman" w:hAnsi="Times New Roman" w:cs="Times New Roman"/>
          <w:b/>
        </w:rPr>
      </w:pPr>
      <w:r w:rsidRPr="005D4E80">
        <w:rPr>
          <w:rFonts w:ascii="Times New Roman" w:hAnsi="Times New Roman" w:cs="Times New Roman"/>
          <w:b/>
          <w:color w:val="1C283C"/>
        </w:rPr>
        <w:t>BİRİNCİ</w:t>
      </w:r>
      <w:r w:rsidRPr="005D4E80">
        <w:rPr>
          <w:rFonts w:ascii="Times New Roman" w:hAnsi="Times New Roman" w:cs="Times New Roman"/>
          <w:b/>
          <w:color w:val="1C283C"/>
          <w:spacing w:val="-5"/>
        </w:rPr>
        <w:t xml:space="preserve"> </w:t>
      </w:r>
      <w:r w:rsidRPr="005D4E80">
        <w:rPr>
          <w:rFonts w:ascii="Times New Roman" w:hAnsi="Times New Roman" w:cs="Times New Roman"/>
          <w:b/>
          <w:color w:val="1C283C"/>
        </w:rPr>
        <w:t>BÖLÜM</w:t>
      </w:r>
    </w:p>
    <w:p w14:paraId="0E5580C7" w14:textId="77777777" w:rsidR="00CA6CB7" w:rsidRPr="005D4E80" w:rsidRDefault="00AC4B37">
      <w:pPr>
        <w:ind w:left="914" w:right="665"/>
        <w:jc w:val="center"/>
        <w:rPr>
          <w:rFonts w:ascii="Times New Roman" w:hAnsi="Times New Roman" w:cs="Times New Roman"/>
          <w:b/>
        </w:rPr>
      </w:pPr>
      <w:proofErr w:type="spellStart"/>
      <w:r w:rsidRPr="005D4E80">
        <w:rPr>
          <w:rFonts w:ascii="Times New Roman" w:hAnsi="Times New Roman" w:cs="Times New Roman"/>
          <w:b/>
          <w:color w:val="1C283C"/>
        </w:rPr>
        <w:t>Genel</w:t>
      </w:r>
      <w:proofErr w:type="spellEnd"/>
      <w:r w:rsidRPr="005D4E80">
        <w:rPr>
          <w:rFonts w:ascii="Times New Roman" w:hAnsi="Times New Roman" w:cs="Times New Roman"/>
          <w:b/>
          <w:color w:val="1C283C"/>
          <w:spacing w:val="-4"/>
        </w:rPr>
        <w:t xml:space="preserve"> </w:t>
      </w:r>
      <w:proofErr w:type="spellStart"/>
      <w:r w:rsidRPr="005D4E80">
        <w:rPr>
          <w:rFonts w:ascii="Times New Roman" w:hAnsi="Times New Roman" w:cs="Times New Roman"/>
          <w:b/>
          <w:color w:val="1C283C"/>
        </w:rPr>
        <w:t>Hükümler</w:t>
      </w:r>
      <w:proofErr w:type="spellEnd"/>
    </w:p>
    <w:p w14:paraId="013A01E0" w14:textId="77777777" w:rsidR="00CA6CB7" w:rsidRPr="005D4E80" w:rsidRDefault="00CA6CB7">
      <w:pPr>
        <w:pStyle w:val="GvdeMetni"/>
        <w:spacing w:before="5"/>
        <w:ind w:left="0"/>
        <w:rPr>
          <w:rFonts w:ascii="Times New Roman" w:hAnsi="Times New Roman" w:cs="Times New Roman"/>
          <w:b/>
        </w:rPr>
      </w:pPr>
    </w:p>
    <w:p w14:paraId="2966AEF7" w14:textId="77777777" w:rsidR="00CA6CB7" w:rsidRPr="005D4E80" w:rsidRDefault="00AC4B37">
      <w:pPr>
        <w:ind w:left="685"/>
        <w:jc w:val="both"/>
        <w:rPr>
          <w:rFonts w:ascii="Times New Roman" w:hAnsi="Times New Roman" w:cs="Times New Roman"/>
          <w:b/>
        </w:rPr>
      </w:pPr>
      <w:proofErr w:type="spellStart"/>
      <w:r w:rsidRPr="005D4E80">
        <w:rPr>
          <w:rFonts w:ascii="Times New Roman" w:hAnsi="Times New Roman" w:cs="Times New Roman"/>
          <w:b/>
          <w:color w:val="1C283C"/>
        </w:rPr>
        <w:t>Öğrenci</w:t>
      </w:r>
      <w:proofErr w:type="spellEnd"/>
      <w:r w:rsidRPr="005D4E80">
        <w:rPr>
          <w:rFonts w:ascii="Times New Roman" w:hAnsi="Times New Roman" w:cs="Times New Roman"/>
          <w:b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b/>
          <w:color w:val="1C283C"/>
        </w:rPr>
        <w:t>temsilcileri</w:t>
      </w:r>
      <w:proofErr w:type="spellEnd"/>
      <w:r w:rsidRPr="005D4E80">
        <w:rPr>
          <w:rFonts w:ascii="Times New Roman" w:hAnsi="Times New Roman" w:cs="Times New Roman"/>
          <w:b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b/>
          <w:color w:val="1C283C"/>
        </w:rPr>
        <w:t>seçimlerine</w:t>
      </w:r>
      <w:proofErr w:type="spellEnd"/>
      <w:r w:rsidRPr="005D4E80">
        <w:rPr>
          <w:rFonts w:ascii="Times New Roman" w:hAnsi="Times New Roman" w:cs="Times New Roman"/>
          <w:b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b/>
          <w:color w:val="1C283C"/>
        </w:rPr>
        <w:t>ilişkin</w:t>
      </w:r>
      <w:proofErr w:type="spellEnd"/>
      <w:r w:rsidRPr="005D4E80">
        <w:rPr>
          <w:rFonts w:ascii="Times New Roman" w:hAnsi="Times New Roman" w:cs="Times New Roman"/>
          <w:b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b/>
          <w:color w:val="1C283C"/>
        </w:rPr>
        <w:t>genel</w:t>
      </w:r>
      <w:proofErr w:type="spellEnd"/>
      <w:r w:rsidRPr="005D4E80">
        <w:rPr>
          <w:rFonts w:ascii="Times New Roman" w:hAnsi="Times New Roman" w:cs="Times New Roman"/>
          <w:b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b/>
          <w:color w:val="1C283C"/>
        </w:rPr>
        <w:t>esaslar</w:t>
      </w:r>
      <w:proofErr w:type="spellEnd"/>
    </w:p>
    <w:p w14:paraId="6353033C" w14:textId="75632228" w:rsidR="00CA6CB7" w:rsidRPr="005D4E80" w:rsidRDefault="00AC4B37">
      <w:pPr>
        <w:pStyle w:val="GvdeMetni"/>
        <w:spacing w:before="1"/>
        <w:ind w:right="432" w:firstLine="566"/>
        <w:jc w:val="both"/>
        <w:rPr>
          <w:rFonts w:ascii="Times New Roman" w:hAnsi="Times New Roman" w:cs="Times New Roman"/>
        </w:rPr>
      </w:pPr>
      <w:proofErr w:type="spellStart"/>
      <w:r w:rsidRPr="005D4E80">
        <w:rPr>
          <w:rFonts w:ascii="Times New Roman" w:hAnsi="Times New Roman" w:cs="Times New Roman"/>
          <w:b/>
          <w:color w:val="1C283C"/>
        </w:rPr>
        <w:t>Madde</w:t>
      </w:r>
      <w:proofErr w:type="spellEnd"/>
      <w:r w:rsidRPr="005D4E80">
        <w:rPr>
          <w:rFonts w:ascii="Times New Roman" w:hAnsi="Times New Roman" w:cs="Times New Roman"/>
          <w:b/>
          <w:color w:val="1C283C"/>
        </w:rPr>
        <w:t xml:space="preserve"> 5 – </w:t>
      </w:r>
      <w:proofErr w:type="spellStart"/>
      <w:r w:rsidR="005D4E80" w:rsidRPr="005D4E80">
        <w:rPr>
          <w:rFonts w:ascii="Times New Roman" w:hAnsi="Times New Roman" w:cs="Times New Roman"/>
          <w:bCs/>
          <w:color w:val="1C283C"/>
        </w:rPr>
        <w:t>Tekirdağ</w:t>
      </w:r>
      <w:proofErr w:type="spellEnd"/>
      <w:r w:rsidR="005D4E80">
        <w:rPr>
          <w:rFonts w:ascii="Times New Roman" w:hAnsi="Times New Roman" w:cs="Times New Roman"/>
          <w:b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Namık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Kemal</w:t>
      </w:r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Üniversitesinde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Öğrenci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Konseyi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üyelerinin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belirlenmesi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ve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organlarının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oluşturulması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için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yapılacak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seçimler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, </w:t>
      </w:r>
      <w:proofErr w:type="spellStart"/>
      <w:r w:rsidRPr="005D4E80">
        <w:rPr>
          <w:rFonts w:ascii="Times New Roman" w:hAnsi="Times New Roman" w:cs="Times New Roman"/>
          <w:color w:val="1C283C"/>
        </w:rPr>
        <w:t>Yükseköğretim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Kurulunun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belirleyeceği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bir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takvim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, </w:t>
      </w:r>
      <w:proofErr w:type="spellStart"/>
      <w:r w:rsidRPr="005D4E80">
        <w:rPr>
          <w:rFonts w:ascii="Times New Roman" w:hAnsi="Times New Roman" w:cs="Times New Roman"/>
          <w:color w:val="1C283C"/>
        </w:rPr>
        <w:t>süre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ve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program </w:t>
      </w:r>
      <w:proofErr w:type="spellStart"/>
      <w:r w:rsidRPr="005D4E80">
        <w:rPr>
          <w:rFonts w:ascii="Times New Roman" w:hAnsi="Times New Roman" w:cs="Times New Roman"/>
          <w:color w:val="1C283C"/>
        </w:rPr>
        <w:t>esas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alınarak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Üniversitemiz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Rektörlüğü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tarafından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gerçekleştirilir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. Bu </w:t>
      </w:r>
      <w:proofErr w:type="spellStart"/>
      <w:r w:rsidRPr="005D4E80">
        <w:rPr>
          <w:rFonts w:ascii="Times New Roman" w:hAnsi="Times New Roman" w:cs="Times New Roman"/>
          <w:color w:val="1C283C"/>
        </w:rPr>
        <w:t>süre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ve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program </w:t>
      </w:r>
      <w:proofErr w:type="spellStart"/>
      <w:r w:rsidRPr="005D4E80">
        <w:rPr>
          <w:rFonts w:ascii="Times New Roman" w:hAnsi="Times New Roman" w:cs="Times New Roman"/>
          <w:color w:val="1C283C"/>
        </w:rPr>
        <w:t>içerisinde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yapılan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seçimlerde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, </w:t>
      </w:r>
      <w:proofErr w:type="spellStart"/>
      <w:r w:rsidRPr="005D4E80">
        <w:rPr>
          <w:rFonts w:ascii="Times New Roman" w:hAnsi="Times New Roman" w:cs="Times New Roman"/>
          <w:color w:val="1C283C"/>
        </w:rPr>
        <w:t>bir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birimde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herhangi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bir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nedenle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sonuç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alınamaz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ise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, </w:t>
      </w:r>
      <w:proofErr w:type="gramStart"/>
      <w:r w:rsidRPr="005D4E80">
        <w:rPr>
          <w:rFonts w:ascii="Times New Roman" w:hAnsi="Times New Roman" w:cs="Times New Roman"/>
          <w:color w:val="1C283C"/>
        </w:rPr>
        <w:t xml:space="preserve">o  </w:t>
      </w:r>
      <w:proofErr w:type="spellStart"/>
      <w:r w:rsidRPr="005D4E80">
        <w:rPr>
          <w:rFonts w:ascii="Times New Roman" w:hAnsi="Times New Roman" w:cs="Times New Roman"/>
          <w:color w:val="1C283C"/>
        </w:rPr>
        <w:t>birimde</w:t>
      </w:r>
      <w:proofErr w:type="spellEnd"/>
      <w:proofErr w:type="gram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temsilci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seçilmemiş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olur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. </w:t>
      </w:r>
      <w:proofErr w:type="spellStart"/>
      <w:r w:rsidRPr="005D4E80">
        <w:rPr>
          <w:rFonts w:ascii="Times New Roman" w:hAnsi="Times New Roman" w:cs="Times New Roman"/>
          <w:color w:val="1C283C"/>
        </w:rPr>
        <w:t>Öğrenci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temsilciliklerine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aday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olacak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öğrenciler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, </w:t>
      </w:r>
      <w:proofErr w:type="spellStart"/>
      <w:r w:rsidRPr="005D4E80">
        <w:rPr>
          <w:rFonts w:ascii="Times New Roman" w:hAnsi="Times New Roman" w:cs="Times New Roman"/>
          <w:color w:val="1C283C"/>
        </w:rPr>
        <w:t>seçim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tarihinden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en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az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bir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hafta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önce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adaylıklarını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ilan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ederler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ve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seçimler</w:t>
      </w:r>
      <w:r w:rsidRPr="005D4E80">
        <w:rPr>
          <w:rFonts w:ascii="Times New Roman" w:hAnsi="Times New Roman" w:cs="Times New Roman"/>
          <w:color w:val="1C283C"/>
        </w:rPr>
        <w:t>in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yapılacağı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tarihten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bir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önceki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günün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mesai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bitimine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kadar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seçim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kampanyasını</w:t>
      </w:r>
      <w:proofErr w:type="spellEnd"/>
      <w:r w:rsidRPr="005D4E80">
        <w:rPr>
          <w:rFonts w:ascii="Times New Roman" w:hAnsi="Times New Roman" w:cs="Times New Roman"/>
          <w:color w:val="1C283C"/>
          <w:spacing w:val="-5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yürütebilirler</w:t>
      </w:r>
      <w:proofErr w:type="spellEnd"/>
      <w:r w:rsidRPr="005D4E80">
        <w:rPr>
          <w:rFonts w:ascii="Times New Roman" w:hAnsi="Times New Roman" w:cs="Times New Roman"/>
          <w:color w:val="1C283C"/>
        </w:rPr>
        <w:t>.</w:t>
      </w:r>
    </w:p>
    <w:p w14:paraId="02B00169" w14:textId="77777777" w:rsidR="00CA6CB7" w:rsidRPr="005D4E80" w:rsidRDefault="00CA6CB7">
      <w:pPr>
        <w:pStyle w:val="GvdeMetni"/>
        <w:spacing w:before="9"/>
        <w:ind w:left="0"/>
        <w:rPr>
          <w:rFonts w:ascii="Times New Roman" w:hAnsi="Times New Roman" w:cs="Times New Roman"/>
        </w:rPr>
      </w:pPr>
    </w:p>
    <w:p w14:paraId="3532C474" w14:textId="77777777" w:rsidR="00CA6CB7" w:rsidRPr="005D4E80" w:rsidRDefault="00AC4B37">
      <w:pPr>
        <w:pStyle w:val="Balk1"/>
        <w:jc w:val="left"/>
        <w:rPr>
          <w:rFonts w:ascii="Times New Roman" w:hAnsi="Times New Roman" w:cs="Times New Roman"/>
        </w:rPr>
      </w:pPr>
      <w:proofErr w:type="spellStart"/>
      <w:r w:rsidRPr="005D4E80">
        <w:rPr>
          <w:rFonts w:ascii="Times New Roman" w:hAnsi="Times New Roman" w:cs="Times New Roman"/>
          <w:color w:val="1C283C"/>
        </w:rPr>
        <w:t>Öğrenci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temsilci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adaylarında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aranacak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nitelikler</w:t>
      </w:r>
      <w:proofErr w:type="spellEnd"/>
    </w:p>
    <w:p w14:paraId="77A76F88" w14:textId="77777777" w:rsidR="00CA6CB7" w:rsidRPr="005D4E80" w:rsidRDefault="00AC4B37">
      <w:pPr>
        <w:pStyle w:val="GvdeMetni"/>
        <w:spacing w:before="1" w:line="267" w:lineRule="exact"/>
        <w:ind w:left="685"/>
        <w:rPr>
          <w:rFonts w:ascii="Times New Roman" w:hAnsi="Times New Roman" w:cs="Times New Roman"/>
        </w:rPr>
      </w:pPr>
      <w:proofErr w:type="spellStart"/>
      <w:r w:rsidRPr="005D4E80">
        <w:rPr>
          <w:rFonts w:ascii="Times New Roman" w:hAnsi="Times New Roman" w:cs="Times New Roman"/>
          <w:b/>
          <w:color w:val="1C283C"/>
        </w:rPr>
        <w:t>Madde</w:t>
      </w:r>
      <w:proofErr w:type="spellEnd"/>
      <w:r w:rsidRPr="005D4E80">
        <w:rPr>
          <w:rFonts w:ascii="Times New Roman" w:hAnsi="Times New Roman" w:cs="Times New Roman"/>
          <w:b/>
          <w:color w:val="1C283C"/>
        </w:rPr>
        <w:t xml:space="preserve"> 6 - </w:t>
      </w:r>
      <w:proofErr w:type="spellStart"/>
      <w:r w:rsidRPr="005D4E80">
        <w:rPr>
          <w:rFonts w:ascii="Times New Roman" w:hAnsi="Times New Roman" w:cs="Times New Roman"/>
          <w:color w:val="1C283C"/>
        </w:rPr>
        <w:t>Öğrenci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temsilciliklerine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aday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olacak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öğrencilerde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aşağıdaki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şartlar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aranır</w:t>
      </w:r>
      <w:proofErr w:type="spellEnd"/>
      <w:r w:rsidRPr="005D4E80">
        <w:rPr>
          <w:rFonts w:ascii="Times New Roman" w:hAnsi="Times New Roman" w:cs="Times New Roman"/>
          <w:color w:val="1C283C"/>
        </w:rPr>
        <w:t>:</w:t>
      </w:r>
    </w:p>
    <w:p w14:paraId="6D6E99A2" w14:textId="77777777" w:rsidR="00CA6CB7" w:rsidRPr="005D4E80" w:rsidRDefault="00AC4B37">
      <w:pPr>
        <w:pStyle w:val="ListeParagraf"/>
        <w:numPr>
          <w:ilvl w:val="0"/>
          <w:numId w:val="13"/>
        </w:numPr>
        <w:tabs>
          <w:tab w:val="left" w:pos="998"/>
        </w:tabs>
        <w:ind w:right="432" w:firstLine="566"/>
        <w:rPr>
          <w:rFonts w:ascii="Times New Roman" w:hAnsi="Times New Roman" w:cs="Times New Roman"/>
        </w:rPr>
      </w:pPr>
      <w:proofErr w:type="spellStart"/>
      <w:r w:rsidRPr="005D4E80">
        <w:rPr>
          <w:rFonts w:ascii="Times New Roman" w:hAnsi="Times New Roman" w:cs="Times New Roman"/>
          <w:color w:val="1C283C"/>
        </w:rPr>
        <w:t>İlgili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fakülte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, </w:t>
      </w:r>
      <w:proofErr w:type="spellStart"/>
      <w:r w:rsidRPr="005D4E80">
        <w:rPr>
          <w:rFonts w:ascii="Times New Roman" w:hAnsi="Times New Roman" w:cs="Times New Roman"/>
          <w:color w:val="1C283C"/>
        </w:rPr>
        <w:t>yüksekokul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, </w:t>
      </w:r>
      <w:proofErr w:type="spellStart"/>
      <w:r w:rsidRPr="005D4E80">
        <w:rPr>
          <w:rFonts w:ascii="Times New Roman" w:hAnsi="Times New Roman" w:cs="Times New Roman"/>
          <w:color w:val="1C283C"/>
        </w:rPr>
        <w:t>konservatuvar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, </w:t>
      </w:r>
      <w:proofErr w:type="spellStart"/>
      <w:r w:rsidRPr="005D4E80">
        <w:rPr>
          <w:rFonts w:ascii="Times New Roman" w:hAnsi="Times New Roman" w:cs="Times New Roman"/>
          <w:color w:val="1C283C"/>
        </w:rPr>
        <w:t>meslek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yüksekokulu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veya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enstitünün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kayıtlı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öğrencisi</w:t>
      </w:r>
      <w:proofErr w:type="spellEnd"/>
      <w:r w:rsidRPr="005D4E80">
        <w:rPr>
          <w:rFonts w:ascii="Times New Roman" w:hAnsi="Times New Roman" w:cs="Times New Roman"/>
          <w:color w:val="1C283C"/>
          <w:spacing w:val="-3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olması</w:t>
      </w:r>
      <w:proofErr w:type="spellEnd"/>
      <w:r w:rsidRPr="005D4E80">
        <w:rPr>
          <w:rFonts w:ascii="Times New Roman" w:hAnsi="Times New Roman" w:cs="Times New Roman"/>
          <w:color w:val="1C283C"/>
        </w:rPr>
        <w:t>,</w:t>
      </w:r>
    </w:p>
    <w:p w14:paraId="4708C4FA" w14:textId="77777777" w:rsidR="00CA6CB7" w:rsidRPr="005D4E80" w:rsidRDefault="00AC4B37">
      <w:pPr>
        <w:pStyle w:val="ListeParagraf"/>
        <w:numPr>
          <w:ilvl w:val="0"/>
          <w:numId w:val="13"/>
        </w:numPr>
        <w:tabs>
          <w:tab w:val="left" w:pos="918"/>
        </w:tabs>
        <w:ind w:left="917" w:hanging="233"/>
        <w:rPr>
          <w:rFonts w:ascii="Times New Roman" w:hAnsi="Times New Roman" w:cs="Times New Roman"/>
        </w:rPr>
      </w:pPr>
      <w:proofErr w:type="spellStart"/>
      <w:r w:rsidRPr="005D4E80">
        <w:rPr>
          <w:rFonts w:ascii="Times New Roman" w:hAnsi="Times New Roman" w:cs="Times New Roman"/>
          <w:color w:val="1C283C"/>
        </w:rPr>
        <w:t>Siyasi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parti </w:t>
      </w:r>
      <w:proofErr w:type="spellStart"/>
      <w:r w:rsidRPr="005D4E80">
        <w:rPr>
          <w:rFonts w:ascii="Times New Roman" w:hAnsi="Times New Roman" w:cs="Times New Roman"/>
          <w:color w:val="1C283C"/>
        </w:rPr>
        <w:t>organlarında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üye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veya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görevli</w:t>
      </w:r>
      <w:proofErr w:type="spellEnd"/>
      <w:r w:rsidRPr="005D4E80">
        <w:rPr>
          <w:rFonts w:ascii="Times New Roman" w:hAnsi="Times New Roman" w:cs="Times New Roman"/>
          <w:color w:val="1C283C"/>
          <w:spacing w:val="-11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olmaması</w:t>
      </w:r>
      <w:proofErr w:type="spellEnd"/>
      <w:r w:rsidRPr="005D4E80">
        <w:rPr>
          <w:rFonts w:ascii="Times New Roman" w:hAnsi="Times New Roman" w:cs="Times New Roman"/>
          <w:color w:val="1C283C"/>
        </w:rPr>
        <w:t>,</w:t>
      </w:r>
    </w:p>
    <w:p w14:paraId="36797EAA" w14:textId="77777777" w:rsidR="00CA6CB7" w:rsidRPr="005D4E80" w:rsidRDefault="00AC4B37">
      <w:pPr>
        <w:pStyle w:val="ListeParagraf"/>
        <w:numPr>
          <w:ilvl w:val="0"/>
          <w:numId w:val="13"/>
        </w:numPr>
        <w:tabs>
          <w:tab w:val="left" w:pos="957"/>
        </w:tabs>
        <w:ind w:right="436" w:firstLine="566"/>
        <w:rPr>
          <w:rFonts w:ascii="Times New Roman" w:hAnsi="Times New Roman" w:cs="Times New Roman"/>
        </w:rPr>
      </w:pPr>
      <w:proofErr w:type="spellStart"/>
      <w:r w:rsidRPr="005D4E80">
        <w:rPr>
          <w:rFonts w:ascii="Times New Roman" w:hAnsi="Times New Roman" w:cs="Times New Roman"/>
          <w:color w:val="1C283C"/>
        </w:rPr>
        <w:t>Yükseköğretim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kurumundan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uzaklaştırılmasını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gerektiren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yüz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kızartıcı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bir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suç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işlememiş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olması</w:t>
      </w:r>
      <w:proofErr w:type="spellEnd"/>
      <w:r w:rsidRPr="005D4E80">
        <w:rPr>
          <w:rFonts w:ascii="Times New Roman" w:hAnsi="Times New Roman" w:cs="Times New Roman"/>
          <w:color w:val="1C283C"/>
        </w:rPr>
        <w:t>,</w:t>
      </w:r>
    </w:p>
    <w:p w14:paraId="6DFD2369" w14:textId="77777777" w:rsidR="00CA6CB7" w:rsidRPr="005D4E80" w:rsidRDefault="00AC4B37">
      <w:pPr>
        <w:pStyle w:val="ListeParagraf"/>
        <w:numPr>
          <w:ilvl w:val="0"/>
          <w:numId w:val="13"/>
        </w:numPr>
        <w:tabs>
          <w:tab w:val="left" w:pos="918"/>
        </w:tabs>
        <w:ind w:left="917" w:hanging="233"/>
        <w:rPr>
          <w:rFonts w:ascii="Times New Roman" w:hAnsi="Times New Roman" w:cs="Times New Roman"/>
        </w:rPr>
      </w:pPr>
      <w:proofErr w:type="spellStart"/>
      <w:r w:rsidRPr="005D4E80">
        <w:rPr>
          <w:rFonts w:ascii="Times New Roman" w:hAnsi="Times New Roman" w:cs="Times New Roman"/>
          <w:color w:val="1C283C"/>
        </w:rPr>
        <w:t>Seçimin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yapıldığı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dönemde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kayıt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dondurmamış</w:t>
      </w:r>
      <w:proofErr w:type="spellEnd"/>
      <w:r w:rsidRPr="005D4E80">
        <w:rPr>
          <w:rFonts w:ascii="Times New Roman" w:hAnsi="Times New Roman" w:cs="Times New Roman"/>
          <w:color w:val="1C283C"/>
          <w:spacing w:val="-3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olması</w:t>
      </w:r>
      <w:proofErr w:type="spellEnd"/>
      <w:r w:rsidRPr="005D4E80">
        <w:rPr>
          <w:rFonts w:ascii="Times New Roman" w:hAnsi="Times New Roman" w:cs="Times New Roman"/>
          <w:color w:val="1C283C"/>
        </w:rPr>
        <w:t>.</w:t>
      </w:r>
    </w:p>
    <w:p w14:paraId="23446350" w14:textId="77777777" w:rsidR="00CA6CB7" w:rsidRPr="005D4E80" w:rsidRDefault="00AC4B37">
      <w:pPr>
        <w:pStyle w:val="ListeParagraf"/>
        <w:numPr>
          <w:ilvl w:val="0"/>
          <w:numId w:val="13"/>
        </w:numPr>
        <w:tabs>
          <w:tab w:val="left" w:pos="913"/>
        </w:tabs>
        <w:ind w:left="912" w:hanging="228"/>
        <w:rPr>
          <w:rFonts w:ascii="Times New Roman" w:hAnsi="Times New Roman" w:cs="Times New Roman"/>
        </w:rPr>
      </w:pPr>
      <w:r w:rsidRPr="005D4E80">
        <w:rPr>
          <w:rFonts w:ascii="Times New Roman" w:hAnsi="Times New Roman" w:cs="Times New Roman"/>
          <w:color w:val="1C283C"/>
        </w:rPr>
        <w:t xml:space="preserve">Normal </w:t>
      </w:r>
      <w:proofErr w:type="spellStart"/>
      <w:r w:rsidRPr="005D4E80">
        <w:rPr>
          <w:rFonts w:ascii="Times New Roman" w:hAnsi="Times New Roman" w:cs="Times New Roman"/>
          <w:color w:val="1C283C"/>
        </w:rPr>
        <w:t>öğretim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süresinin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dolmasına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1 </w:t>
      </w:r>
      <w:proofErr w:type="spellStart"/>
      <w:r w:rsidRPr="005D4E80">
        <w:rPr>
          <w:rFonts w:ascii="Times New Roman" w:hAnsi="Times New Roman" w:cs="Times New Roman"/>
          <w:color w:val="1C283C"/>
        </w:rPr>
        <w:t>yıl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veya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daha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az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sü</w:t>
      </w:r>
      <w:r w:rsidRPr="005D4E80">
        <w:rPr>
          <w:rFonts w:ascii="Times New Roman" w:hAnsi="Times New Roman" w:cs="Times New Roman"/>
          <w:color w:val="1C283C"/>
        </w:rPr>
        <w:t>re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kalan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öğrenciler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aday</w:t>
      </w:r>
      <w:proofErr w:type="spellEnd"/>
      <w:r w:rsidRPr="005D4E80">
        <w:rPr>
          <w:rFonts w:ascii="Times New Roman" w:hAnsi="Times New Roman" w:cs="Times New Roman"/>
          <w:color w:val="1C283C"/>
          <w:spacing w:val="-23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olamazlar</w:t>
      </w:r>
      <w:proofErr w:type="spellEnd"/>
      <w:r w:rsidRPr="005D4E80">
        <w:rPr>
          <w:rFonts w:ascii="Times New Roman" w:hAnsi="Times New Roman" w:cs="Times New Roman"/>
          <w:color w:val="1C283C"/>
        </w:rPr>
        <w:t>.</w:t>
      </w:r>
    </w:p>
    <w:p w14:paraId="11A2CAC2" w14:textId="77777777" w:rsidR="00CA6CB7" w:rsidRPr="005D4E80" w:rsidRDefault="00CA6CB7">
      <w:pPr>
        <w:pStyle w:val="GvdeMetni"/>
        <w:spacing w:before="8"/>
        <w:ind w:left="0"/>
        <w:rPr>
          <w:rFonts w:ascii="Times New Roman" w:hAnsi="Times New Roman" w:cs="Times New Roman"/>
        </w:rPr>
      </w:pPr>
    </w:p>
    <w:p w14:paraId="2D492E06" w14:textId="77777777" w:rsidR="00CA6CB7" w:rsidRPr="005D4E80" w:rsidRDefault="00AC4B37">
      <w:pPr>
        <w:pStyle w:val="Balk1"/>
        <w:jc w:val="both"/>
        <w:rPr>
          <w:rFonts w:ascii="Times New Roman" w:hAnsi="Times New Roman" w:cs="Times New Roman"/>
        </w:rPr>
      </w:pPr>
      <w:proofErr w:type="spellStart"/>
      <w:r w:rsidRPr="005D4E80">
        <w:rPr>
          <w:rFonts w:ascii="Times New Roman" w:hAnsi="Times New Roman" w:cs="Times New Roman"/>
          <w:color w:val="1C283C"/>
        </w:rPr>
        <w:t>Akademik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Birimlerde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Seçim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Kurulları</w:t>
      </w:r>
      <w:proofErr w:type="spellEnd"/>
    </w:p>
    <w:p w14:paraId="6B7762D6" w14:textId="77777777" w:rsidR="00CA6CB7" w:rsidRPr="005D4E80" w:rsidRDefault="00AC4B37">
      <w:pPr>
        <w:pStyle w:val="GvdeMetni"/>
        <w:ind w:right="432" w:firstLine="566"/>
        <w:jc w:val="both"/>
        <w:rPr>
          <w:rFonts w:ascii="Times New Roman" w:hAnsi="Times New Roman" w:cs="Times New Roman"/>
        </w:rPr>
      </w:pPr>
      <w:proofErr w:type="spellStart"/>
      <w:r w:rsidRPr="005D4E80">
        <w:rPr>
          <w:rFonts w:ascii="Times New Roman" w:hAnsi="Times New Roman" w:cs="Times New Roman"/>
          <w:b/>
          <w:color w:val="1C283C"/>
        </w:rPr>
        <w:t>Madde</w:t>
      </w:r>
      <w:proofErr w:type="spellEnd"/>
      <w:r w:rsidRPr="005D4E80">
        <w:rPr>
          <w:rFonts w:ascii="Times New Roman" w:hAnsi="Times New Roman" w:cs="Times New Roman"/>
          <w:b/>
          <w:color w:val="1C283C"/>
        </w:rPr>
        <w:t xml:space="preserve"> 7 - </w:t>
      </w:r>
      <w:r w:rsidRPr="005D4E80">
        <w:rPr>
          <w:rFonts w:ascii="Times New Roman" w:hAnsi="Times New Roman" w:cs="Times New Roman"/>
          <w:color w:val="1C283C"/>
        </w:rPr>
        <w:t xml:space="preserve">Her </w:t>
      </w:r>
      <w:proofErr w:type="spellStart"/>
      <w:r w:rsidRPr="005D4E80">
        <w:rPr>
          <w:rFonts w:ascii="Times New Roman" w:hAnsi="Times New Roman" w:cs="Times New Roman"/>
          <w:color w:val="1C283C"/>
        </w:rPr>
        <w:t>Fakülte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, </w:t>
      </w:r>
      <w:proofErr w:type="spellStart"/>
      <w:r w:rsidRPr="005D4E80">
        <w:rPr>
          <w:rFonts w:ascii="Times New Roman" w:hAnsi="Times New Roman" w:cs="Times New Roman"/>
          <w:color w:val="1C283C"/>
        </w:rPr>
        <w:t>Yüksekokul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, </w:t>
      </w:r>
      <w:proofErr w:type="spellStart"/>
      <w:r w:rsidRPr="005D4E80">
        <w:rPr>
          <w:rFonts w:ascii="Times New Roman" w:hAnsi="Times New Roman" w:cs="Times New Roman"/>
          <w:color w:val="1C283C"/>
        </w:rPr>
        <w:t>Meslek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Yüksekokulu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veya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Enstitüde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, </w:t>
      </w:r>
      <w:proofErr w:type="spellStart"/>
      <w:r w:rsidRPr="005D4E80">
        <w:rPr>
          <w:rFonts w:ascii="Times New Roman" w:hAnsi="Times New Roman" w:cs="Times New Roman"/>
          <w:color w:val="1C283C"/>
        </w:rPr>
        <w:t>öğrenci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temsilciliklerinin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seçim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işlemlerini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düzenlemek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ve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yürütmek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üzere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, </w:t>
      </w:r>
      <w:proofErr w:type="spellStart"/>
      <w:r w:rsidRPr="005D4E80">
        <w:rPr>
          <w:rFonts w:ascii="Times New Roman" w:hAnsi="Times New Roman" w:cs="Times New Roman"/>
          <w:color w:val="1C283C"/>
        </w:rPr>
        <w:t>Dekan</w:t>
      </w:r>
      <w:proofErr w:type="spellEnd"/>
      <w:r w:rsidRPr="005D4E80">
        <w:rPr>
          <w:rFonts w:ascii="Times New Roman" w:hAnsi="Times New Roman" w:cs="Times New Roman"/>
          <w:color w:val="1C283C"/>
        </w:rPr>
        <w:t>/</w:t>
      </w:r>
      <w:proofErr w:type="spellStart"/>
      <w:r w:rsidRPr="005D4E80">
        <w:rPr>
          <w:rFonts w:ascii="Times New Roman" w:hAnsi="Times New Roman" w:cs="Times New Roman"/>
          <w:color w:val="1C283C"/>
        </w:rPr>
        <w:t>Müdür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tarafından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bir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Dekan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Yardı</w:t>
      </w:r>
      <w:r w:rsidRPr="005D4E80">
        <w:rPr>
          <w:rFonts w:ascii="Times New Roman" w:hAnsi="Times New Roman" w:cs="Times New Roman"/>
          <w:color w:val="1C283C"/>
        </w:rPr>
        <w:t>mcısının</w:t>
      </w:r>
      <w:proofErr w:type="spellEnd"/>
      <w:r w:rsidRPr="005D4E80">
        <w:rPr>
          <w:rFonts w:ascii="Times New Roman" w:hAnsi="Times New Roman" w:cs="Times New Roman"/>
          <w:color w:val="1C283C"/>
        </w:rPr>
        <w:t>/</w:t>
      </w:r>
      <w:proofErr w:type="spellStart"/>
      <w:r w:rsidRPr="005D4E80">
        <w:rPr>
          <w:rFonts w:ascii="Times New Roman" w:hAnsi="Times New Roman" w:cs="Times New Roman"/>
          <w:color w:val="1C283C"/>
        </w:rPr>
        <w:t>Müdür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Yardımcısının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Başkanlığında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, </w:t>
      </w:r>
      <w:proofErr w:type="spellStart"/>
      <w:r w:rsidRPr="005D4E80">
        <w:rPr>
          <w:rFonts w:ascii="Times New Roman" w:hAnsi="Times New Roman" w:cs="Times New Roman"/>
          <w:color w:val="1C283C"/>
        </w:rPr>
        <w:t>Başkan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dahil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3 </w:t>
      </w:r>
      <w:proofErr w:type="spellStart"/>
      <w:r w:rsidRPr="005D4E80">
        <w:rPr>
          <w:rFonts w:ascii="Times New Roman" w:hAnsi="Times New Roman" w:cs="Times New Roman"/>
          <w:color w:val="1C283C"/>
        </w:rPr>
        <w:t>Öğretim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elemanı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ve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2 </w:t>
      </w:r>
      <w:proofErr w:type="spellStart"/>
      <w:r w:rsidRPr="005D4E80">
        <w:rPr>
          <w:rFonts w:ascii="Times New Roman" w:hAnsi="Times New Roman" w:cs="Times New Roman"/>
          <w:color w:val="1C283C"/>
        </w:rPr>
        <w:t>İdari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Personelden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bir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seçim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kurulu</w:t>
      </w:r>
      <w:proofErr w:type="spellEnd"/>
      <w:r w:rsidRPr="005D4E80">
        <w:rPr>
          <w:rFonts w:ascii="Times New Roman" w:hAnsi="Times New Roman" w:cs="Times New Roman"/>
          <w:color w:val="1C283C"/>
          <w:spacing w:val="-5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oluşturulur</w:t>
      </w:r>
      <w:proofErr w:type="spellEnd"/>
      <w:r w:rsidRPr="005D4E80">
        <w:rPr>
          <w:rFonts w:ascii="Times New Roman" w:hAnsi="Times New Roman" w:cs="Times New Roman"/>
          <w:color w:val="1C283C"/>
        </w:rPr>
        <w:t>.</w:t>
      </w:r>
    </w:p>
    <w:p w14:paraId="5E179098" w14:textId="77777777" w:rsidR="00CA6CB7" w:rsidRPr="005D4E80" w:rsidRDefault="00CA6CB7">
      <w:pPr>
        <w:pStyle w:val="GvdeMetni"/>
        <w:spacing w:before="11"/>
        <w:ind w:left="0"/>
        <w:rPr>
          <w:rFonts w:ascii="Times New Roman" w:hAnsi="Times New Roman" w:cs="Times New Roman"/>
        </w:rPr>
      </w:pPr>
    </w:p>
    <w:p w14:paraId="491303F1" w14:textId="77777777" w:rsidR="00CA6CB7" w:rsidRPr="005D4E80" w:rsidRDefault="00AC4B37">
      <w:pPr>
        <w:pStyle w:val="Balk1"/>
        <w:jc w:val="left"/>
        <w:rPr>
          <w:rFonts w:ascii="Times New Roman" w:hAnsi="Times New Roman" w:cs="Times New Roman"/>
        </w:rPr>
      </w:pPr>
      <w:proofErr w:type="spellStart"/>
      <w:r w:rsidRPr="005D4E80">
        <w:rPr>
          <w:rFonts w:ascii="Times New Roman" w:hAnsi="Times New Roman" w:cs="Times New Roman"/>
          <w:color w:val="1C283C"/>
        </w:rPr>
        <w:t>Akademik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Birim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Seçim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Kurulunun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Görevleri</w:t>
      </w:r>
      <w:proofErr w:type="spellEnd"/>
    </w:p>
    <w:p w14:paraId="798AFD87" w14:textId="77777777" w:rsidR="00CA6CB7" w:rsidRPr="005D4E80" w:rsidRDefault="00AC4B37">
      <w:pPr>
        <w:spacing w:before="1"/>
        <w:ind w:left="735"/>
        <w:rPr>
          <w:rFonts w:ascii="Times New Roman" w:hAnsi="Times New Roman" w:cs="Times New Roman"/>
        </w:rPr>
      </w:pPr>
      <w:proofErr w:type="spellStart"/>
      <w:r w:rsidRPr="005D4E80">
        <w:rPr>
          <w:rFonts w:ascii="Times New Roman" w:hAnsi="Times New Roman" w:cs="Times New Roman"/>
          <w:b/>
          <w:color w:val="1C283C"/>
        </w:rPr>
        <w:t>Madde</w:t>
      </w:r>
      <w:proofErr w:type="spellEnd"/>
      <w:r w:rsidRPr="005D4E80">
        <w:rPr>
          <w:rFonts w:ascii="Times New Roman" w:hAnsi="Times New Roman" w:cs="Times New Roman"/>
          <w:b/>
          <w:color w:val="1C283C"/>
        </w:rPr>
        <w:t xml:space="preserve"> 8 - (1) </w:t>
      </w:r>
      <w:proofErr w:type="spellStart"/>
      <w:r w:rsidRPr="005D4E80">
        <w:rPr>
          <w:rFonts w:ascii="Times New Roman" w:hAnsi="Times New Roman" w:cs="Times New Roman"/>
          <w:color w:val="1C283C"/>
        </w:rPr>
        <w:t>Seçim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Kurulu'nun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Görevleri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şunlardır</w:t>
      </w:r>
      <w:proofErr w:type="spellEnd"/>
      <w:r w:rsidRPr="005D4E80">
        <w:rPr>
          <w:rFonts w:ascii="Times New Roman" w:hAnsi="Times New Roman" w:cs="Times New Roman"/>
          <w:color w:val="1C283C"/>
        </w:rPr>
        <w:t>.</w:t>
      </w:r>
    </w:p>
    <w:p w14:paraId="642D2119" w14:textId="77777777" w:rsidR="00CA6CB7" w:rsidRPr="005D4E80" w:rsidRDefault="00AC4B37">
      <w:pPr>
        <w:pStyle w:val="ListeParagraf"/>
        <w:numPr>
          <w:ilvl w:val="0"/>
          <w:numId w:val="12"/>
        </w:numPr>
        <w:tabs>
          <w:tab w:val="left" w:pos="909"/>
        </w:tabs>
        <w:rPr>
          <w:rFonts w:ascii="Times New Roman" w:hAnsi="Times New Roman" w:cs="Times New Roman"/>
        </w:rPr>
      </w:pPr>
      <w:proofErr w:type="spellStart"/>
      <w:r w:rsidRPr="005D4E80">
        <w:rPr>
          <w:rFonts w:ascii="Times New Roman" w:hAnsi="Times New Roman" w:cs="Times New Roman"/>
          <w:color w:val="1C283C"/>
        </w:rPr>
        <w:t>Seçimlerin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düzenli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ve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güvenlik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içinde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yapılması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için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her </w:t>
      </w:r>
      <w:proofErr w:type="spellStart"/>
      <w:r w:rsidRPr="005D4E80">
        <w:rPr>
          <w:rFonts w:ascii="Times New Roman" w:hAnsi="Times New Roman" w:cs="Times New Roman"/>
          <w:color w:val="1C283C"/>
        </w:rPr>
        <w:t>türlü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planlamayı</w:t>
      </w:r>
      <w:proofErr w:type="spellEnd"/>
      <w:r w:rsidRPr="005D4E80">
        <w:rPr>
          <w:rFonts w:ascii="Times New Roman" w:hAnsi="Times New Roman" w:cs="Times New Roman"/>
          <w:color w:val="1C283C"/>
          <w:spacing w:val="-12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yapmak</w:t>
      </w:r>
      <w:proofErr w:type="spellEnd"/>
    </w:p>
    <w:p w14:paraId="325B9C11" w14:textId="77777777" w:rsidR="00CA6CB7" w:rsidRPr="005D4E80" w:rsidRDefault="00AC4B37">
      <w:pPr>
        <w:pStyle w:val="ListeParagraf"/>
        <w:numPr>
          <w:ilvl w:val="0"/>
          <w:numId w:val="12"/>
        </w:numPr>
        <w:tabs>
          <w:tab w:val="left" w:pos="918"/>
        </w:tabs>
        <w:ind w:left="917" w:hanging="233"/>
        <w:rPr>
          <w:rFonts w:ascii="Times New Roman" w:hAnsi="Times New Roman" w:cs="Times New Roman"/>
        </w:rPr>
      </w:pPr>
      <w:r w:rsidRPr="005D4E80">
        <w:rPr>
          <w:rFonts w:ascii="Times New Roman" w:hAnsi="Times New Roman" w:cs="Times New Roman"/>
          <w:color w:val="1C283C"/>
        </w:rPr>
        <w:t xml:space="preserve">Oy </w:t>
      </w:r>
      <w:proofErr w:type="spellStart"/>
      <w:r w:rsidRPr="005D4E80">
        <w:rPr>
          <w:rFonts w:ascii="Times New Roman" w:hAnsi="Times New Roman" w:cs="Times New Roman"/>
          <w:color w:val="1C283C"/>
        </w:rPr>
        <w:t>sandıkları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ve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seçim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yeri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kurallarını</w:t>
      </w:r>
      <w:proofErr w:type="spellEnd"/>
      <w:r w:rsidRPr="005D4E80">
        <w:rPr>
          <w:rFonts w:ascii="Times New Roman" w:hAnsi="Times New Roman" w:cs="Times New Roman"/>
          <w:color w:val="1C283C"/>
          <w:spacing w:val="-2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belirlemek</w:t>
      </w:r>
      <w:proofErr w:type="spellEnd"/>
      <w:r w:rsidRPr="005D4E80">
        <w:rPr>
          <w:rFonts w:ascii="Times New Roman" w:hAnsi="Times New Roman" w:cs="Times New Roman"/>
          <w:color w:val="1C283C"/>
        </w:rPr>
        <w:t>.</w:t>
      </w:r>
    </w:p>
    <w:p w14:paraId="7F7F05CC" w14:textId="77777777" w:rsidR="00CA6CB7" w:rsidRPr="005D4E80" w:rsidRDefault="00AC4B37">
      <w:pPr>
        <w:pStyle w:val="ListeParagraf"/>
        <w:numPr>
          <w:ilvl w:val="0"/>
          <w:numId w:val="12"/>
        </w:numPr>
        <w:tabs>
          <w:tab w:val="left" w:pos="897"/>
        </w:tabs>
        <w:ind w:left="896" w:hanging="212"/>
        <w:rPr>
          <w:rFonts w:ascii="Times New Roman" w:hAnsi="Times New Roman" w:cs="Times New Roman"/>
        </w:rPr>
      </w:pPr>
      <w:proofErr w:type="spellStart"/>
      <w:r w:rsidRPr="005D4E80">
        <w:rPr>
          <w:rFonts w:ascii="Times New Roman" w:hAnsi="Times New Roman" w:cs="Times New Roman"/>
          <w:color w:val="1C283C"/>
        </w:rPr>
        <w:t>Geçerli</w:t>
      </w:r>
      <w:proofErr w:type="spellEnd"/>
      <w:r w:rsidRPr="005D4E80">
        <w:rPr>
          <w:rFonts w:ascii="Times New Roman" w:hAnsi="Times New Roman" w:cs="Times New Roman"/>
          <w:color w:val="1C283C"/>
        </w:rPr>
        <w:t>/</w:t>
      </w:r>
      <w:proofErr w:type="spellStart"/>
      <w:r w:rsidRPr="005D4E80">
        <w:rPr>
          <w:rFonts w:ascii="Times New Roman" w:hAnsi="Times New Roman" w:cs="Times New Roman"/>
          <w:color w:val="1C283C"/>
        </w:rPr>
        <w:t>Geçersiz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oy </w:t>
      </w:r>
      <w:proofErr w:type="spellStart"/>
      <w:r w:rsidRPr="005D4E80">
        <w:rPr>
          <w:rFonts w:ascii="Times New Roman" w:hAnsi="Times New Roman" w:cs="Times New Roman"/>
          <w:color w:val="1C283C"/>
        </w:rPr>
        <w:t>tanımlarını</w:t>
      </w:r>
      <w:proofErr w:type="spellEnd"/>
      <w:r w:rsidRPr="005D4E80">
        <w:rPr>
          <w:rFonts w:ascii="Times New Roman" w:hAnsi="Times New Roman" w:cs="Times New Roman"/>
          <w:color w:val="1C283C"/>
          <w:spacing w:val="-4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yapmak</w:t>
      </w:r>
      <w:proofErr w:type="spellEnd"/>
    </w:p>
    <w:p w14:paraId="470E6A34" w14:textId="77777777" w:rsidR="00CA6CB7" w:rsidRPr="005D4E80" w:rsidRDefault="00AC4B37">
      <w:pPr>
        <w:pStyle w:val="ListeParagraf"/>
        <w:numPr>
          <w:ilvl w:val="0"/>
          <w:numId w:val="12"/>
        </w:numPr>
        <w:tabs>
          <w:tab w:val="left" w:pos="918"/>
        </w:tabs>
        <w:spacing w:before="1" w:line="267" w:lineRule="exact"/>
        <w:ind w:left="917" w:hanging="233"/>
        <w:rPr>
          <w:rFonts w:ascii="Times New Roman" w:hAnsi="Times New Roman" w:cs="Times New Roman"/>
        </w:rPr>
      </w:pPr>
      <w:proofErr w:type="spellStart"/>
      <w:r w:rsidRPr="005D4E80">
        <w:rPr>
          <w:rFonts w:ascii="Times New Roman" w:hAnsi="Times New Roman" w:cs="Times New Roman"/>
          <w:color w:val="1C283C"/>
        </w:rPr>
        <w:t>Seçimlerde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yapılan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itirazları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inceleyip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karara</w:t>
      </w:r>
      <w:proofErr w:type="spellEnd"/>
      <w:r w:rsidRPr="005D4E80">
        <w:rPr>
          <w:rFonts w:ascii="Times New Roman" w:hAnsi="Times New Roman" w:cs="Times New Roman"/>
          <w:color w:val="1C283C"/>
          <w:spacing w:val="-7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bağlamak</w:t>
      </w:r>
      <w:proofErr w:type="spellEnd"/>
      <w:r w:rsidRPr="005D4E80">
        <w:rPr>
          <w:rFonts w:ascii="Times New Roman" w:hAnsi="Times New Roman" w:cs="Times New Roman"/>
          <w:color w:val="1C283C"/>
        </w:rPr>
        <w:t>.</w:t>
      </w:r>
    </w:p>
    <w:p w14:paraId="0F0D39EA" w14:textId="77777777" w:rsidR="00CA6CB7" w:rsidRPr="005D4E80" w:rsidRDefault="00AC4B37">
      <w:pPr>
        <w:pStyle w:val="ListeParagraf"/>
        <w:numPr>
          <w:ilvl w:val="0"/>
          <w:numId w:val="12"/>
        </w:numPr>
        <w:tabs>
          <w:tab w:val="left" w:pos="913"/>
        </w:tabs>
        <w:spacing w:line="267" w:lineRule="exact"/>
        <w:ind w:left="912" w:hanging="228"/>
        <w:rPr>
          <w:rFonts w:ascii="Times New Roman" w:hAnsi="Times New Roman" w:cs="Times New Roman"/>
        </w:rPr>
      </w:pPr>
      <w:proofErr w:type="spellStart"/>
      <w:r w:rsidRPr="005D4E80">
        <w:rPr>
          <w:rFonts w:ascii="Times New Roman" w:hAnsi="Times New Roman" w:cs="Times New Roman"/>
          <w:color w:val="1C283C"/>
        </w:rPr>
        <w:t>Seçim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sonuçlarını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tutanakla</w:t>
      </w:r>
      <w:r w:rsidRPr="005D4E80">
        <w:rPr>
          <w:rFonts w:ascii="Times New Roman" w:hAnsi="Times New Roman" w:cs="Times New Roman"/>
          <w:color w:val="1C283C"/>
        </w:rPr>
        <w:t>r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halinde</w:t>
      </w:r>
      <w:proofErr w:type="spellEnd"/>
      <w:r w:rsidRPr="005D4E80">
        <w:rPr>
          <w:rFonts w:ascii="Times New Roman" w:hAnsi="Times New Roman" w:cs="Times New Roman"/>
          <w:color w:val="1C283C"/>
          <w:spacing w:val="-1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hazırlamak</w:t>
      </w:r>
      <w:proofErr w:type="spellEnd"/>
      <w:r w:rsidRPr="005D4E80">
        <w:rPr>
          <w:rFonts w:ascii="Times New Roman" w:hAnsi="Times New Roman" w:cs="Times New Roman"/>
          <w:color w:val="1C283C"/>
        </w:rPr>
        <w:t>.</w:t>
      </w:r>
    </w:p>
    <w:p w14:paraId="09738480" w14:textId="77777777" w:rsidR="00CA6CB7" w:rsidRPr="005D4E80" w:rsidRDefault="00CA6CB7">
      <w:pPr>
        <w:pStyle w:val="GvdeMetni"/>
        <w:ind w:left="0"/>
        <w:rPr>
          <w:rFonts w:ascii="Times New Roman" w:hAnsi="Times New Roman" w:cs="Times New Roman"/>
        </w:rPr>
      </w:pPr>
    </w:p>
    <w:p w14:paraId="2FAEE8B6" w14:textId="77777777" w:rsidR="00CA6CB7" w:rsidRPr="005D4E80" w:rsidRDefault="00CA6CB7">
      <w:pPr>
        <w:pStyle w:val="GvdeMetni"/>
        <w:ind w:left="0"/>
        <w:rPr>
          <w:rFonts w:ascii="Times New Roman" w:hAnsi="Times New Roman" w:cs="Times New Roman"/>
        </w:rPr>
      </w:pPr>
    </w:p>
    <w:p w14:paraId="64224929" w14:textId="77777777" w:rsidR="00CA6CB7" w:rsidRPr="005D4E80" w:rsidRDefault="00CA6CB7">
      <w:pPr>
        <w:pStyle w:val="GvdeMetni"/>
        <w:ind w:left="0"/>
        <w:rPr>
          <w:rFonts w:ascii="Times New Roman" w:hAnsi="Times New Roman" w:cs="Times New Roman"/>
        </w:rPr>
      </w:pPr>
    </w:p>
    <w:p w14:paraId="125D88D5" w14:textId="77777777" w:rsidR="00CA6CB7" w:rsidRPr="005D4E80" w:rsidRDefault="00CA6CB7">
      <w:pPr>
        <w:pStyle w:val="GvdeMetni"/>
        <w:spacing w:before="9"/>
        <w:ind w:left="0"/>
        <w:rPr>
          <w:rFonts w:ascii="Times New Roman" w:hAnsi="Times New Roman" w:cs="Times New Roman"/>
        </w:rPr>
      </w:pPr>
    </w:p>
    <w:p w14:paraId="29570C2D" w14:textId="77777777" w:rsidR="00CA6CB7" w:rsidRPr="005D4E80" w:rsidRDefault="00AC4B37">
      <w:pPr>
        <w:pStyle w:val="Balk1"/>
        <w:ind w:left="914" w:right="663"/>
        <w:rPr>
          <w:rFonts w:ascii="Times New Roman" w:hAnsi="Times New Roman" w:cs="Times New Roman"/>
        </w:rPr>
      </w:pPr>
      <w:r w:rsidRPr="005D4E80">
        <w:rPr>
          <w:rFonts w:ascii="Times New Roman" w:hAnsi="Times New Roman" w:cs="Times New Roman"/>
          <w:color w:val="1C283C"/>
        </w:rPr>
        <w:t>İKİNCİ BÖLÜM</w:t>
      </w:r>
    </w:p>
    <w:p w14:paraId="0B7AE80D" w14:textId="77777777" w:rsidR="00CA6CB7" w:rsidRPr="005D4E80" w:rsidRDefault="00AC4B37">
      <w:pPr>
        <w:ind w:left="913" w:right="667"/>
        <w:jc w:val="center"/>
        <w:rPr>
          <w:rFonts w:ascii="Times New Roman" w:hAnsi="Times New Roman" w:cs="Times New Roman"/>
          <w:b/>
        </w:rPr>
      </w:pPr>
      <w:proofErr w:type="spellStart"/>
      <w:r w:rsidRPr="005D4E80">
        <w:rPr>
          <w:rFonts w:ascii="Times New Roman" w:hAnsi="Times New Roman" w:cs="Times New Roman"/>
          <w:b/>
          <w:color w:val="1C283C"/>
        </w:rPr>
        <w:t>Öğrenci</w:t>
      </w:r>
      <w:proofErr w:type="spellEnd"/>
      <w:r w:rsidRPr="005D4E80">
        <w:rPr>
          <w:rFonts w:ascii="Times New Roman" w:hAnsi="Times New Roman" w:cs="Times New Roman"/>
          <w:b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b/>
          <w:color w:val="1C283C"/>
        </w:rPr>
        <w:t>Konseyi</w:t>
      </w:r>
      <w:proofErr w:type="spellEnd"/>
      <w:r w:rsidRPr="005D4E80">
        <w:rPr>
          <w:rFonts w:ascii="Times New Roman" w:hAnsi="Times New Roman" w:cs="Times New Roman"/>
          <w:b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b/>
          <w:color w:val="1C283C"/>
        </w:rPr>
        <w:t>Organları</w:t>
      </w:r>
      <w:proofErr w:type="spellEnd"/>
    </w:p>
    <w:p w14:paraId="0524FC10" w14:textId="77777777" w:rsidR="00CA6CB7" w:rsidRPr="005D4E80" w:rsidRDefault="00CA6CB7">
      <w:pPr>
        <w:pStyle w:val="GvdeMetni"/>
        <w:ind w:left="0"/>
        <w:rPr>
          <w:rFonts w:ascii="Times New Roman" w:hAnsi="Times New Roman" w:cs="Times New Roman"/>
          <w:b/>
        </w:rPr>
      </w:pPr>
    </w:p>
    <w:p w14:paraId="76E6B445" w14:textId="77777777" w:rsidR="00CA6CB7" w:rsidRPr="005D4E80" w:rsidRDefault="00AC4B37">
      <w:pPr>
        <w:ind w:left="685"/>
        <w:jc w:val="both"/>
        <w:rPr>
          <w:rFonts w:ascii="Times New Roman" w:hAnsi="Times New Roman" w:cs="Times New Roman"/>
          <w:b/>
        </w:rPr>
      </w:pPr>
      <w:proofErr w:type="spellStart"/>
      <w:r w:rsidRPr="005D4E80">
        <w:rPr>
          <w:rFonts w:ascii="Times New Roman" w:hAnsi="Times New Roman" w:cs="Times New Roman"/>
          <w:b/>
          <w:color w:val="1C283C"/>
        </w:rPr>
        <w:t>Öğrenci</w:t>
      </w:r>
      <w:proofErr w:type="spellEnd"/>
      <w:r w:rsidRPr="005D4E80">
        <w:rPr>
          <w:rFonts w:ascii="Times New Roman" w:hAnsi="Times New Roman" w:cs="Times New Roman"/>
          <w:b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b/>
          <w:color w:val="1C283C"/>
        </w:rPr>
        <w:t>konseyi</w:t>
      </w:r>
      <w:proofErr w:type="spellEnd"/>
      <w:r w:rsidRPr="005D4E80">
        <w:rPr>
          <w:rFonts w:ascii="Times New Roman" w:hAnsi="Times New Roman" w:cs="Times New Roman"/>
          <w:b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b/>
          <w:color w:val="1C283C"/>
        </w:rPr>
        <w:t>organları</w:t>
      </w:r>
      <w:proofErr w:type="spellEnd"/>
    </w:p>
    <w:p w14:paraId="0B9EBFB1" w14:textId="77777777" w:rsidR="00CA6CB7" w:rsidRPr="005D4E80" w:rsidRDefault="00AC4B37">
      <w:pPr>
        <w:pStyle w:val="GvdeMetni"/>
        <w:spacing w:before="1"/>
        <w:ind w:right="432" w:firstLine="566"/>
        <w:jc w:val="both"/>
        <w:rPr>
          <w:rFonts w:ascii="Times New Roman" w:hAnsi="Times New Roman" w:cs="Times New Roman"/>
        </w:rPr>
      </w:pPr>
      <w:proofErr w:type="spellStart"/>
      <w:r w:rsidRPr="005D4E80">
        <w:rPr>
          <w:rFonts w:ascii="Times New Roman" w:hAnsi="Times New Roman" w:cs="Times New Roman"/>
          <w:b/>
          <w:color w:val="1C283C"/>
        </w:rPr>
        <w:t>Madde</w:t>
      </w:r>
      <w:proofErr w:type="spellEnd"/>
      <w:r w:rsidRPr="005D4E80">
        <w:rPr>
          <w:rFonts w:ascii="Times New Roman" w:hAnsi="Times New Roman" w:cs="Times New Roman"/>
          <w:b/>
          <w:color w:val="1C283C"/>
        </w:rPr>
        <w:t xml:space="preserve"> 9 - </w:t>
      </w:r>
      <w:proofErr w:type="spellStart"/>
      <w:r w:rsidRPr="005D4E80">
        <w:rPr>
          <w:rFonts w:ascii="Times New Roman" w:hAnsi="Times New Roman" w:cs="Times New Roman"/>
          <w:color w:val="1C283C"/>
        </w:rPr>
        <w:t>Öğrenci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Konseyi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Organları</w:t>
      </w:r>
      <w:proofErr w:type="spellEnd"/>
      <w:r w:rsidRPr="005D4E80">
        <w:rPr>
          <w:rFonts w:ascii="Times New Roman" w:hAnsi="Times New Roman" w:cs="Times New Roman"/>
          <w:color w:val="1C283C"/>
        </w:rPr>
        <w:t>, "</w:t>
      </w:r>
      <w:proofErr w:type="spellStart"/>
      <w:r w:rsidRPr="005D4E80">
        <w:rPr>
          <w:rFonts w:ascii="Times New Roman" w:hAnsi="Times New Roman" w:cs="Times New Roman"/>
          <w:color w:val="1C283C"/>
        </w:rPr>
        <w:t>Bölüm</w:t>
      </w:r>
      <w:proofErr w:type="spellEnd"/>
      <w:r w:rsidRPr="005D4E80">
        <w:rPr>
          <w:rFonts w:ascii="Times New Roman" w:hAnsi="Times New Roman" w:cs="Times New Roman"/>
          <w:color w:val="1C283C"/>
        </w:rPr>
        <w:t>/Program/</w:t>
      </w:r>
      <w:proofErr w:type="spellStart"/>
      <w:r w:rsidRPr="005D4E80">
        <w:rPr>
          <w:rFonts w:ascii="Times New Roman" w:hAnsi="Times New Roman" w:cs="Times New Roman"/>
          <w:color w:val="1C283C"/>
        </w:rPr>
        <w:t>Anabilim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Dalı</w:t>
      </w:r>
      <w:proofErr w:type="spellEnd"/>
      <w:r w:rsidRPr="005D4E80">
        <w:rPr>
          <w:rFonts w:ascii="Times New Roman" w:hAnsi="Times New Roman" w:cs="Times New Roman"/>
          <w:color w:val="1C283C"/>
        </w:rPr>
        <w:t>/</w:t>
      </w:r>
      <w:proofErr w:type="spellStart"/>
      <w:r w:rsidRPr="005D4E80">
        <w:rPr>
          <w:rFonts w:ascii="Times New Roman" w:hAnsi="Times New Roman" w:cs="Times New Roman"/>
          <w:color w:val="1C283C"/>
        </w:rPr>
        <w:t>Anasanat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Dalı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Öğrenci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Temsilcisi</w:t>
      </w:r>
      <w:proofErr w:type="spellEnd"/>
      <w:r w:rsidRPr="005D4E80">
        <w:rPr>
          <w:rFonts w:ascii="Times New Roman" w:hAnsi="Times New Roman" w:cs="Times New Roman"/>
          <w:color w:val="1C283C"/>
        </w:rPr>
        <w:t>", "</w:t>
      </w:r>
      <w:proofErr w:type="spellStart"/>
      <w:r w:rsidRPr="005D4E80">
        <w:rPr>
          <w:rFonts w:ascii="Times New Roman" w:hAnsi="Times New Roman" w:cs="Times New Roman"/>
          <w:color w:val="1C283C"/>
        </w:rPr>
        <w:t>Bölüm</w:t>
      </w:r>
      <w:proofErr w:type="spellEnd"/>
      <w:r w:rsidRPr="005D4E80">
        <w:rPr>
          <w:rFonts w:ascii="Times New Roman" w:hAnsi="Times New Roman" w:cs="Times New Roman"/>
          <w:color w:val="1C283C"/>
        </w:rPr>
        <w:t>/Program/</w:t>
      </w:r>
      <w:proofErr w:type="spellStart"/>
      <w:r w:rsidRPr="005D4E80">
        <w:rPr>
          <w:rFonts w:ascii="Times New Roman" w:hAnsi="Times New Roman" w:cs="Times New Roman"/>
          <w:color w:val="1C283C"/>
        </w:rPr>
        <w:t>Anabilim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Dalı</w:t>
      </w:r>
      <w:proofErr w:type="spellEnd"/>
      <w:r w:rsidRPr="005D4E80">
        <w:rPr>
          <w:rFonts w:ascii="Times New Roman" w:hAnsi="Times New Roman" w:cs="Times New Roman"/>
          <w:color w:val="1C283C"/>
        </w:rPr>
        <w:t>/</w:t>
      </w:r>
      <w:proofErr w:type="spellStart"/>
      <w:r w:rsidRPr="005D4E80">
        <w:rPr>
          <w:rFonts w:ascii="Times New Roman" w:hAnsi="Times New Roman" w:cs="Times New Roman"/>
          <w:color w:val="1C283C"/>
        </w:rPr>
        <w:t>Anasanat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Dalı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Öğrenci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Temsilcileri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Kurulu</w:t>
      </w:r>
      <w:proofErr w:type="spellEnd"/>
      <w:r w:rsidRPr="005D4E80">
        <w:rPr>
          <w:rFonts w:ascii="Times New Roman" w:hAnsi="Times New Roman" w:cs="Times New Roman"/>
          <w:color w:val="1C283C"/>
        </w:rPr>
        <w:t>", "</w:t>
      </w:r>
      <w:proofErr w:type="spellStart"/>
      <w:r w:rsidRPr="005D4E80">
        <w:rPr>
          <w:rFonts w:ascii="Times New Roman" w:hAnsi="Times New Roman" w:cs="Times New Roman"/>
          <w:color w:val="1C283C"/>
        </w:rPr>
        <w:t>Fakülte</w:t>
      </w:r>
      <w:proofErr w:type="spellEnd"/>
      <w:r w:rsidRPr="005D4E80">
        <w:rPr>
          <w:rFonts w:ascii="Times New Roman" w:hAnsi="Times New Roman" w:cs="Times New Roman"/>
          <w:color w:val="1C283C"/>
        </w:rPr>
        <w:t>/</w:t>
      </w:r>
      <w:proofErr w:type="spellStart"/>
      <w:r w:rsidRPr="005D4E80">
        <w:rPr>
          <w:rFonts w:ascii="Times New Roman" w:hAnsi="Times New Roman" w:cs="Times New Roman"/>
          <w:color w:val="1C283C"/>
        </w:rPr>
        <w:t>Yüksekokul</w:t>
      </w:r>
      <w:proofErr w:type="spellEnd"/>
      <w:r w:rsidRPr="005D4E80">
        <w:rPr>
          <w:rFonts w:ascii="Times New Roman" w:hAnsi="Times New Roman" w:cs="Times New Roman"/>
          <w:color w:val="1C283C"/>
        </w:rPr>
        <w:t>/</w:t>
      </w:r>
      <w:proofErr w:type="spellStart"/>
      <w:r w:rsidRPr="005D4E80">
        <w:rPr>
          <w:rFonts w:ascii="Times New Roman" w:hAnsi="Times New Roman" w:cs="Times New Roman"/>
          <w:color w:val="1C283C"/>
        </w:rPr>
        <w:t>Konservatuvar</w:t>
      </w:r>
      <w:proofErr w:type="spellEnd"/>
      <w:r w:rsidRPr="005D4E80">
        <w:rPr>
          <w:rFonts w:ascii="Times New Roman" w:hAnsi="Times New Roman" w:cs="Times New Roman"/>
          <w:color w:val="1C283C"/>
        </w:rPr>
        <w:t>/</w:t>
      </w:r>
      <w:proofErr w:type="spellStart"/>
      <w:r w:rsidRPr="005D4E80">
        <w:rPr>
          <w:rFonts w:ascii="Times New Roman" w:hAnsi="Times New Roman" w:cs="Times New Roman"/>
          <w:color w:val="1C283C"/>
        </w:rPr>
        <w:t>Meslek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Yüksekokulu</w:t>
      </w:r>
      <w:proofErr w:type="spellEnd"/>
      <w:r w:rsidRPr="005D4E80">
        <w:rPr>
          <w:rFonts w:ascii="Times New Roman" w:hAnsi="Times New Roman" w:cs="Times New Roman"/>
          <w:color w:val="1C283C"/>
        </w:rPr>
        <w:t>/</w:t>
      </w:r>
      <w:proofErr w:type="spellStart"/>
      <w:r w:rsidRPr="005D4E80">
        <w:rPr>
          <w:rFonts w:ascii="Times New Roman" w:hAnsi="Times New Roman" w:cs="Times New Roman"/>
          <w:color w:val="1C283C"/>
        </w:rPr>
        <w:t>Enstitü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Öğrenci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Temsilcisi</w:t>
      </w:r>
      <w:proofErr w:type="spellEnd"/>
      <w:r w:rsidRPr="005D4E80">
        <w:rPr>
          <w:rFonts w:ascii="Times New Roman" w:hAnsi="Times New Roman" w:cs="Times New Roman"/>
          <w:color w:val="1C283C"/>
        </w:rPr>
        <w:t>", "</w:t>
      </w:r>
      <w:proofErr w:type="spellStart"/>
      <w:r w:rsidRPr="005D4E80">
        <w:rPr>
          <w:rFonts w:ascii="Times New Roman" w:hAnsi="Times New Roman" w:cs="Times New Roman"/>
          <w:color w:val="1C283C"/>
        </w:rPr>
        <w:t>Öğrenci</w:t>
      </w:r>
      <w:proofErr w:type="spellEnd"/>
    </w:p>
    <w:p w14:paraId="642CB042" w14:textId="77777777" w:rsidR="00CA6CB7" w:rsidRPr="005D4E80" w:rsidRDefault="00CA6CB7">
      <w:pPr>
        <w:jc w:val="both"/>
        <w:rPr>
          <w:rFonts w:ascii="Times New Roman" w:hAnsi="Times New Roman" w:cs="Times New Roman"/>
        </w:rPr>
        <w:sectPr w:rsidR="00CA6CB7" w:rsidRPr="005D4E80" w:rsidSect="005D4E80">
          <w:pgSz w:w="11910" w:h="16840"/>
          <w:pgMar w:top="1180" w:right="570" w:bottom="280" w:left="1300" w:header="749" w:footer="0" w:gutter="0"/>
          <w:cols w:space="708"/>
        </w:sectPr>
      </w:pPr>
    </w:p>
    <w:p w14:paraId="2172AE58" w14:textId="77777777" w:rsidR="00CA6CB7" w:rsidRPr="005D4E80" w:rsidRDefault="00AC4B37">
      <w:pPr>
        <w:pStyle w:val="GvdeMetni"/>
        <w:spacing w:before="46"/>
        <w:rPr>
          <w:rFonts w:ascii="Times New Roman" w:hAnsi="Times New Roman" w:cs="Times New Roman"/>
        </w:rPr>
      </w:pPr>
      <w:proofErr w:type="spellStart"/>
      <w:r w:rsidRPr="005D4E80">
        <w:rPr>
          <w:rFonts w:ascii="Times New Roman" w:hAnsi="Times New Roman" w:cs="Times New Roman"/>
          <w:color w:val="1C283C"/>
        </w:rPr>
        <w:lastRenderedPageBreak/>
        <w:t>Konseyi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Genel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Kurulu</w:t>
      </w:r>
      <w:proofErr w:type="spellEnd"/>
      <w:r w:rsidRPr="005D4E80">
        <w:rPr>
          <w:rFonts w:ascii="Times New Roman" w:hAnsi="Times New Roman" w:cs="Times New Roman"/>
          <w:color w:val="1C283C"/>
        </w:rPr>
        <w:t>", "</w:t>
      </w:r>
      <w:proofErr w:type="spellStart"/>
      <w:r w:rsidRPr="005D4E80">
        <w:rPr>
          <w:rFonts w:ascii="Times New Roman" w:hAnsi="Times New Roman" w:cs="Times New Roman"/>
          <w:color w:val="1C283C"/>
        </w:rPr>
        <w:t>Öğrenci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Konseyi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Kurultayı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Divan </w:t>
      </w:r>
      <w:proofErr w:type="spellStart"/>
      <w:r w:rsidRPr="005D4E80">
        <w:rPr>
          <w:rFonts w:ascii="Times New Roman" w:hAnsi="Times New Roman" w:cs="Times New Roman"/>
          <w:color w:val="1C283C"/>
        </w:rPr>
        <w:t>Kurulu</w:t>
      </w:r>
      <w:proofErr w:type="spellEnd"/>
      <w:r w:rsidRPr="005D4E80">
        <w:rPr>
          <w:rFonts w:ascii="Times New Roman" w:hAnsi="Times New Roman" w:cs="Times New Roman"/>
          <w:color w:val="1C283C"/>
        </w:rPr>
        <w:t>", "</w:t>
      </w:r>
      <w:proofErr w:type="spellStart"/>
      <w:r w:rsidRPr="005D4E80">
        <w:rPr>
          <w:rFonts w:ascii="Times New Roman" w:hAnsi="Times New Roman" w:cs="Times New Roman"/>
          <w:color w:val="1C283C"/>
        </w:rPr>
        <w:t>Öğrenci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Konseyi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Yönetim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Kurulu</w:t>
      </w:r>
      <w:proofErr w:type="spellEnd"/>
      <w:r w:rsidRPr="005D4E80">
        <w:rPr>
          <w:rFonts w:ascii="Times New Roman" w:hAnsi="Times New Roman" w:cs="Times New Roman"/>
          <w:color w:val="1C283C"/>
        </w:rPr>
        <w:t>", "</w:t>
      </w:r>
      <w:proofErr w:type="spellStart"/>
      <w:r w:rsidRPr="005D4E80">
        <w:rPr>
          <w:rFonts w:ascii="Times New Roman" w:hAnsi="Times New Roman" w:cs="Times New Roman"/>
          <w:color w:val="1C283C"/>
        </w:rPr>
        <w:t>Öğrenci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Konseyi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Denetleme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Kurulu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" </w:t>
      </w:r>
      <w:proofErr w:type="spellStart"/>
      <w:r w:rsidRPr="005D4E80">
        <w:rPr>
          <w:rFonts w:ascii="Times New Roman" w:hAnsi="Times New Roman" w:cs="Times New Roman"/>
          <w:color w:val="1C283C"/>
        </w:rPr>
        <w:t>ve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"</w:t>
      </w:r>
      <w:proofErr w:type="spellStart"/>
      <w:r w:rsidRPr="005D4E80">
        <w:rPr>
          <w:rFonts w:ascii="Times New Roman" w:hAnsi="Times New Roman" w:cs="Times New Roman"/>
          <w:color w:val="1C283C"/>
        </w:rPr>
        <w:t>Öğrenci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Konseyi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Başkanı"ndan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oluşur</w:t>
      </w:r>
      <w:proofErr w:type="spellEnd"/>
      <w:r w:rsidRPr="005D4E80">
        <w:rPr>
          <w:rFonts w:ascii="Times New Roman" w:hAnsi="Times New Roman" w:cs="Times New Roman"/>
          <w:color w:val="1C283C"/>
        </w:rPr>
        <w:t>.</w:t>
      </w:r>
    </w:p>
    <w:p w14:paraId="47971BB1" w14:textId="77777777" w:rsidR="00CA6CB7" w:rsidRPr="005D4E80" w:rsidRDefault="00AC4B37">
      <w:pPr>
        <w:pStyle w:val="GvdeMetni"/>
        <w:spacing w:before="1"/>
        <w:ind w:left="685"/>
        <w:rPr>
          <w:rFonts w:ascii="Times New Roman" w:hAnsi="Times New Roman" w:cs="Times New Roman"/>
        </w:rPr>
      </w:pPr>
      <w:proofErr w:type="spellStart"/>
      <w:r w:rsidRPr="005D4E80">
        <w:rPr>
          <w:rFonts w:ascii="Times New Roman" w:hAnsi="Times New Roman" w:cs="Times New Roman"/>
          <w:color w:val="1C283C"/>
        </w:rPr>
        <w:t>Öğrenci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Konseyi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yapılanma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şeması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EK-1’de</w:t>
      </w:r>
      <w:r w:rsidRPr="005D4E80">
        <w:rPr>
          <w:rFonts w:ascii="Times New Roman" w:hAnsi="Times New Roman" w:cs="Times New Roman"/>
          <w:color w:val="1C283C"/>
          <w:spacing w:val="-19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gösterilmiştir</w:t>
      </w:r>
      <w:proofErr w:type="spellEnd"/>
      <w:r w:rsidRPr="005D4E80">
        <w:rPr>
          <w:rFonts w:ascii="Times New Roman" w:hAnsi="Times New Roman" w:cs="Times New Roman"/>
          <w:color w:val="1C283C"/>
        </w:rPr>
        <w:t>.</w:t>
      </w:r>
    </w:p>
    <w:p w14:paraId="0B0E3836" w14:textId="77777777" w:rsidR="00CA6CB7" w:rsidRPr="005D4E80" w:rsidRDefault="00CA6CB7">
      <w:pPr>
        <w:pStyle w:val="GvdeMetni"/>
        <w:ind w:left="0"/>
        <w:rPr>
          <w:rFonts w:ascii="Times New Roman" w:hAnsi="Times New Roman" w:cs="Times New Roman"/>
        </w:rPr>
      </w:pPr>
    </w:p>
    <w:p w14:paraId="3B8F1A1A" w14:textId="77777777" w:rsidR="00CA6CB7" w:rsidRPr="005D4E80" w:rsidRDefault="00AC4B37">
      <w:pPr>
        <w:pStyle w:val="Balk1"/>
        <w:ind w:left="914" w:right="665"/>
        <w:rPr>
          <w:rFonts w:ascii="Times New Roman" w:hAnsi="Times New Roman" w:cs="Times New Roman"/>
        </w:rPr>
      </w:pPr>
      <w:r w:rsidRPr="005D4E80">
        <w:rPr>
          <w:rFonts w:ascii="Times New Roman" w:hAnsi="Times New Roman" w:cs="Times New Roman"/>
          <w:color w:val="1C283C"/>
        </w:rPr>
        <w:t>ÜÇÜNC</w:t>
      </w:r>
      <w:r w:rsidRPr="005D4E80">
        <w:rPr>
          <w:rFonts w:ascii="Times New Roman" w:hAnsi="Times New Roman" w:cs="Times New Roman"/>
          <w:color w:val="1C283C"/>
        </w:rPr>
        <w:t>Ü</w:t>
      </w:r>
      <w:r w:rsidRPr="005D4E80">
        <w:rPr>
          <w:rFonts w:ascii="Times New Roman" w:hAnsi="Times New Roman" w:cs="Times New Roman"/>
          <w:color w:val="1C283C"/>
          <w:spacing w:val="-3"/>
        </w:rPr>
        <w:t xml:space="preserve"> </w:t>
      </w:r>
      <w:r w:rsidRPr="005D4E80">
        <w:rPr>
          <w:rFonts w:ascii="Times New Roman" w:hAnsi="Times New Roman" w:cs="Times New Roman"/>
          <w:color w:val="1C283C"/>
        </w:rPr>
        <w:t>BÖLÜM</w:t>
      </w:r>
    </w:p>
    <w:p w14:paraId="7BE930E8" w14:textId="77777777" w:rsidR="00CA6CB7" w:rsidRPr="005D4E80" w:rsidRDefault="00AC4B37">
      <w:pPr>
        <w:ind w:left="914" w:right="667"/>
        <w:jc w:val="center"/>
        <w:rPr>
          <w:rFonts w:ascii="Times New Roman" w:hAnsi="Times New Roman" w:cs="Times New Roman"/>
          <w:b/>
        </w:rPr>
      </w:pPr>
      <w:proofErr w:type="spellStart"/>
      <w:r w:rsidRPr="005D4E80">
        <w:rPr>
          <w:rFonts w:ascii="Times New Roman" w:hAnsi="Times New Roman" w:cs="Times New Roman"/>
          <w:b/>
          <w:color w:val="1C283C"/>
        </w:rPr>
        <w:t>Bölüm</w:t>
      </w:r>
      <w:proofErr w:type="spellEnd"/>
      <w:r w:rsidRPr="005D4E80">
        <w:rPr>
          <w:rFonts w:ascii="Times New Roman" w:hAnsi="Times New Roman" w:cs="Times New Roman"/>
          <w:b/>
          <w:color w:val="1C283C"/>
        </w:rPr>
        <w:t xml:space="preserve">, Program, </w:t>
      </w:r>
      <w:proofErr w:type="spellStart"/>
      <w:r w:rsidRPr="005D4E80">
        <w:rPr>
          <w:rFonts w:ascii="Times New Roman" w:hAnsi="Times New Roman" w:cs="Times New Roman"/>
          <w:b/>
          <w:color w:val="1C283C"/>
        </w:rPr>
        <w:t>Anabilim</w:t>
      </w:r>
      <w:proofErr w:type="spellEnd"/>
      <w:r w:rsidRPr="005D4E80">
        <w:rPr>
          <w:rFonts w:ascii="Times New Roman" w:hAnsi="Times New Roman" w:cs="Times New Roman"/>
          <w:b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b/>
          <w:color w:val="1C283C"/>
        </w:rPr>
        <w:t>Dalı</w:t>
      </w:r>
      <w:proofErr w:type="spellEnd"/>
      <w:r w:rsidRPr="005D4E80">
        <w:rPr>
          <w:rFonts w:ascii="Times New Roman" w:hAnsi="Times New Roman" w:cs="Times New Roman"/>
          <w:b/>
          <w:color w:val="1C283C"/>
        </w:rPr>
        <w:t xml:space="preserve">, </w:t>
      </w:r>
      <w:proofErr w:type="spellStart"/>
      <w:r w:rsidRPr="005D4E80">
        <w:rPr>
          <w:rFonts w:ascii="Times New Roman" w:hAnsi="Times New Roman" w:cs="Times New Roman"/>
          <w:b/>
          <w:color w:val="1C283C"/>
        </w:rPr>
        <w:t>Anasanat</w:t>
      </w:r>
      <w:proofErr w:type="spellEnd"/>
      <w:r w:rsidRPr="005D4E80">
        <w:rPr>
          <w:rFonts w:ascii="Times New Roman" w:hAnsi="Times New Roman" w:cs="Times New Roman"/>
          <w:b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b/>
          <w:color w:val="1C283C"/>
        </w:rPr>
        <w:t>Dalı</w:t>
      </w:r>
      <w:proofErr w:type="spellEnd"/>
      <w:r w:rsidRPr="005D4E80">
        <w:rPr>
          <w:rFonts w:ascii="Times New Roman" w:hAnsi="Times New Roman" w:cs="Times New Roman"/>
          <w:b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b/>
          <w:color w:val="1C283C"/>
        </w:rPr>
        <w:t>Öğrenci</w:t>
      </w:r>
      <w:proofErr w:type="spellEnd"/>
      <w:r w:rsidRPr="005D4E80">
        <w:rPr>
          <w:rFonts w:ascii="Times New Roman" w:hAnsi="Times New Roman" w:cs="Times New Roman"/>
          <w:b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b/>
          <w:color w:val="1C283C"/>
        </w:rPr>
        <w:t>Temsilcisi</w:t>
      </w:r>
      <w:proofErr w:type="spellEnd"/>
    </w:p>
    <w:p w14:paraId="3C062FD7" w14:textId="77777777" w:rsidR="00CA6CB7" w:rsidRPr="005D4E80" w:rsidRDefault="00CA6CB7">
      <w:pPr>
        <w:pStyle w:val="GvdeMetni"/>
        <w:spacing w:before="11"/>
        <w:ind w:left="0"/>
        <w:rPr>
          <w:rFonts w:ascii="Times New Roman" w:hAnsi="Times New Roman" w:cs="Times New Roman"/>
          <w:b/>
        </w:rPr>
      </w:pPr>
    </w:p>
    <w:p w14:paraId="546612D0" w14:textId="77777777" w:rsidR="00CA6CB7" w:rsidRPr="005D4E80" w:rsidRDefault="00AC4B37">
      <w:pPr>
        <w:ind w:left="685"/>
        <w:rPr>
          <w:rFonts w:ascii="Times New Roman" w:hAnsi="Times New Roman" w:cs="Times New Roman"/>
          <w:b/>
        </w:rPr>
      </w:pPr>
      <w:proofErr w:type="spellStart"/>
      <w:r w:rsidRPr="005D4E80">
        <w:rPr>
          <w:rFonts w:ascii="Times New Roman" w:hAnsi="Times New Roman" w:cs="Times New Roman"/>
          <w:b/>
          <w:color w:val="1C283C"/>
        </w:rPr>
        <w:t>Öğrenci</w:t>
      </w:r>
      <w:proofErr w:type="spellEnd"/>
      <w:r w:rsidRPr="005D4E80">
        <w:rPr>
          <w:rFonts w:ascii="Times New Roman" w:hAnsi="Times New Roman" w:cs="Times New Roman"/>
          <w:b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b/>
          <w:color w:val="1C283C"/>
        </w:rPr>
        <w:t>temsilcisi</w:t>
      </w:r>
      <w:proofErr w:type="spellEnd"/>
      <w:r w:rsidRPr="005D4E80">
        <w:rPr>
          <w:rFonts w:ascii="Times New Roman" w:hAnsi="Times New Roman" w:cs="Times New Roman"/>
          <w:b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b/>
          <w:color w:val="1C283C"/>
        </w:rPr>
        <w:t>seçimi</w:t>
      </w:r>
      <w:proofErr w:type="spellEnd"/>
    </w:p>
    <w:p w14:paraId="6AEC88E1" w14:textId="77777777" w:rsidR="00CA6CB7" w:rsidRPr="005D4E80" w:rsidRDefault="00AC4B37">
      <w:pPr>
        <w:pStyle w:val="GvdeMetni"/>
        <w:ind w:left="685"/>
        <w:rPr>
          <w:rFonts w:ascii="Times New Roman" w:hAnsi="Times New Roman" w:cs="Times New Roman"/>
        </w:rPr>
      </w:pPr>
      <w:proofErr w:type="spellStart"/>
      <w:r w:rsidRPr="005D4E80">
        <w:rPr>
          <w:rFonts w:ascii="Times New Roman" w:hAnsi="Times New Roman" w:cs="Times New Roman"/>
          <w:b/>
          <w:color w:val="1C283C"/>
        </w:rPr>
        <w:t>Madde</w:t>
      </w:r>
      <w:proofErr w:type="spellEnd"/>
      <w:r w:rsidRPr="005D4E80">
        <w:rPr>
          <w:rFonts w:ascii="Times New Roman" w:hAnsi="Times New Roman" w:cs="Times New Roman"/>
          <w:b/>
          <w:color w:val="1C283C"/>
        </w:rPr>
        <w:t xml:space="preserve"> 10 - </w:t>
      </w:r>
      <w:proofErr w:type="spellStart"/>
      <w:r w:rsidRPr="005D4E80">
        <w:rPr>
          <w:rFonts w:ascii="Times New Roman" w:hAnsi="Times New Roman" w:cs="Times New Roman"/>
          <w:color w:val="1C283C"/>
        </w:rPr>
        <w:t>Bölüm</w:t>
      </w:r>
      <w:proofErr w:type="spellEnd"/>
      <w:r w:rsidRPr="005D4E80">
        <w:rPr>
          <w:rFonts w:ascii="Times New Roman" w:hAnsi="Times New Roman" w:cs="Times New Roman"/>
          <w:color w:val="1C283C"/>
        </w:rPr>
        <w:t>/Program/</w:t>
      </w:r>
      <w:proofErr w:type="spellStart"/>
      <w:r w:rsidRPr="005D4E80">
        <w:rPr>
          <w:rFonts w:ascii="Times New Roman" w:hAnsi="Times New Roman" w:cs="Times New Roman"/>
          <w:color w:val="1C283C"/>
        </w:rPr>
        <w:t>Anabilim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Dalı</w:t>
      </w:r>
      <w:proofErr w:type="spellEnd"/>
      <w:r w:rsidRPr="005D4E80">
        <w:rPr>
          <w:rFonts w:ascii="Times New Roman" w:hAnsi="Times New Roman" w:cs="Times New Roman"/>
          <w:color w:val="1C283C"/>
        </w:rPr>
        <w:t>/</w:t>
      </w:r>
      <w:proofErr w:type="spellStart"/>
      <w:r w:rsidRPr="005D4E80">
        <w:rPr>
          <w:rFonts w:ascii="Times New Roman" w:hAnsi="Times New Roman" w:cs="Times New Roman"/>
          <w:color w:val="1C283C"/>
        </w:rPr>
        <w:t>Anasanat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Dalı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Öğrenci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Temsilcisi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, </w:t>
      </w:r>
      <w:proofErr w:type="spellStart"/>
      <w:r w:rsidRPr="005D4E80">
        <w:rPr>
          <w:rFonts w:ascii="Times New Roman" w:hAnsi="Times New Roman" w:cs="Times New Roman"/>
          <w:color w:val="1C283C"/>
        </w:rPr>
        <w:t>bir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yükseköğretim</w:t>
      </w:r>
      <w:proofErr w:type="spellEnd"/>
    </w:p>
    <w:p w14:paraId="0F4C1F58" w14:textId="77777777" w:rsidR="00CA6CB7" w:rsidRPr="005D4E80" w:rsidRDefault="00AC4B37">
      <w:pPr>
        <w:pStyle w:val="GvdeMetni"/>
        <w:rPr>
          <w:rFonts w:ascii="Times New Roman" w:hAnsi="Times New Roman" w:cs="Times New Roman"/>
        </w:rPr>
      </w:pPr>
      <w:proofErr w:type="spellStart"/>
      <w:r w:rsidRPr="005D4E80">
        <w:rPr>
          <w:rFonts w:ascii="Times New Roman" w:hAnsi="Times New Roman" w:cs="Times New Roman"/>
          <w:color w:val="1C283C"/>
        </w:rPr>
        <w:t>kurumunun</w:t>
      </w:r>
      <w:proofErr w:type="spellEnd"/>
      <w:r w:rsidRPr="005D4E80">
        <w:rPr>
          <w:rFonts w:ascii="Times New Roman" w:hAnsi="Times New Roman" w:cs="Times New Roman"/>
          <w:color w:val="1C283C"/>
        </w:rPr>
        <w:t>:</w:t>
      </w:r>
    </w:p>
    <w:p w14:paraId="765B3354" w14:textId="77777777" w:rsidR="00CA6CB7" w:rsidRPr="005D4E80" w:rsidRDefault="00AC4B37">
      <w:pPr>
        <w:pStyle w:val="ListeParagraf"/>
        <w:numPr>
          <w:ilvl w:val="0"/>
          <w:numId w:val="11"/>
        </w:numPr>
        <w:tabs>
          <w:tab w:val="left" w:pos="908"/>
        </w:tabs>
        <w:rPr>
          <w:rFonts w:ascii="Times New Roman" w:hAnsi="Times New Roman" w:cs="Times New Roman"/>
        </w:rPr>
      </w:pPr>
      <w:proofErr w:type="spellStart"/>
      <w:r w:rsidRPr="005D4E80">
        <w:rPr>
          <w:rFonts w:ascii="Times New Roman" w:hAnsi="Times New Roman" w:cs="Times New Roman"/>
          <w:color w:val="1C283C"/>
        </w:rPr>
        <w:t>Fakülte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, </w:t>
      </w:r>
      <w:proofErr w:type="spellStart"/>
      <w:r w:rsidRPr="005D4E80">
        <w:rPr>
          <w:rFonts w:ascii="Times New Roman" w:hAnsi="Times New Roman" w:cs="Times New Roman"/>
          <w:color w:val="1C283C"/>
        </w:rPr>
        <w:t>yüksekokul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veya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konservatuvarlarındaki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her </w:t>
      </w:r>
      <w:proofErr w:type="spellStart"/>
      <w:r w:rsidRPr="005D4E80">
        <w:rPr>
          <w:rFonts w:ascii="Times New Roman" w:hAnsi="Times New Roman" w:cs="Times New Roman"/>
          <w:color w:val="1C283C"/>
        </w:rPr>
        <w:t>bir</w:t>
      </w:r>
      <w:proofErr w:type="spellEnd"/>
      <w:r w:rsidRPr="005D4E80">
        <w:rPr>
          <w:rFonts w:ascii="Times New Roman" w:hAnsi="Times New Roman" w:cs="Times New Roman"/>
          <w:color w:val="1C283C"/>
          <w:spacing w:val="-17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bölüm</w:t>
      </w:r>
      <w:proofErr w:type="spellEnd"/>
      <w:r w:rsidRPr="005D4E80">
        <w:rPr>
          <w:rFonts w:ascii="Times New Roman" w:hAnsi="Times New Roman" w:cs="Times New Roman"/>
          <w:color w:val="1C283C"/>
        </w:rPr>
        <w:t>,</w:t>
      </w:r>
    </w:p>
    <w:p w14:paraId="23CD1ED8" w14:textId="77777777" w:rsidR="00CA6CB7" w:rsidRPr="005D4E80" w:rsidRDefault="00AC4B37">
      <w:pPr>
        <w:pStyle w:val="ListeParagraf"/>
        <w:numPr>
          <w:ilvl w:val="0"/>
          <w:numId w:val="11"/>
        </w:numPr>
        <w:tabs>
          <w:tab w:val="left" w:pos="918"/>
        </w:tabs>
        <w:spacing w:before="1"/>
        <w:ind w:left="917" w:hanging="233"/>
        <w:rPr>
          <w:rFonts w:ascii="Times New Roman" w:hAnsi="Times New Roman" w:cs="Times New Roman"/>
        </w:rPr>
      </w:pPr>
      <w:proofErr w:type="spellStart"/>
      <w:r w:rsidRPr="005D4E80">
        <w:rPr>
          <w:rFonts w:ascii="Times New Roman" w:hAnsi="Times New Roman" w:cs="Times New Roman"/>
          <w:color w:val="1C283C"/>
        </w:rPr>
        <w:t>Meslek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yüksekokullarındaki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her </w:t>
      </w:r>
      <w:proofErr w:type="spellStart"/>
      <w:r w:rsidRPr="005D4E80">
        <w:rPr>
          <w:rFonts w:ascii="Times New Roman" w:hAnsi="Times New Roman" w:cs="Times New Roman"/>
          <w:color w:val="1C283C"/>
        </w:rPr>
        <w:t>bir</w:t>
      </w:r>
      <w:proofErr w:type="spellEnd"/>
      <w:r w:rsidRPr="005D4E80">
        <w:rPr>
          <w:rFonts w:ascii="Times New Roman" w:hAnsi="Times New Roman" w:cs="Times New Roman"/>
          <w:color w:val="1C283C"/>
          <w:spacing w:val="-3"/>
        </w:rPr>
        <w:t xml:space="preserve"> </w:t>
      </w:r>
      <w:r w:rsidRPr="005D4E80">
        <w:rPr>
          <w:rFonts w:ascii="Times New Roman" w:hAnsi="Times New Roman" w:cs="Times New Roman"/>
          <w:color w:val="1C283C"/>
        </w:rPr>
        <w:t>program,</w:t>
      </w:r>
    </w:p>
    <w:p w14:paraId="0F250BBB" w14:textId="77777777" w:rsidR="00CA6CB7" w:rsidRPr="005D4E80" w:rsidRDefault="00AC4B37">
      <w:pPr>
        <w:pStyle w:val="ListeParagraf"/>
        <w:numPr>
          <w:ilvl w:val="0"/>
          <w:numId w:val="11"/>
        </w:numPr>
        <w:tabs>
          <w:tab w:val="left" w:pos="897"/>
        </w:tabs>
        <w:ind w:left="896" w:hanging="212"/>
        <w:rPr>
          <w:rFonts w:ascii="Times New Roman" w:hAnsi="Times New Roman" w:cs="Times New Roman"/>
        </w:rPr>
      </w:pPr>
      <w:proofErr w:type="spellStart"/>
      <w:r w:rsidRPr="005D4E80">
        <w:rPr>
          <w:rFonts w:ascii="Times New Roman" w:hAnsi="Times New Roman" w:cs="Times New Roman"/>
          <w:color w:val="1C283C"/>
        </w:rPr>
        <w:t>Enstitülerindeki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her </w:t>
      </w:r>
      <w:proofErr w:type="spellStart"/>
      <w:r w:rsidRPr="005D4E80">
        <w:rPr>
          <w:rFonts w:ascii="Times New Roman" w:hAnsi="Times New Roman" w:cs="Times New Roman"/>
          <w:color w:val="1C283C"/>
        </w:rPr>
        <w:t>bir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anabilim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dalı</w:t>
      </w:r>
      <w:proofErr w:type="spellEnd"/>
      <w:r w:rsidRPr="005D4E80">
        <w:rPr>
          <w:rFonts w:ascii="Times New Roman" w:hAnsi="Times New Roman" w:cs="Times New Roman"/>
          <w:color w:val="1C283C"/>
        </w:rPr>
        <w:t>/</w:t>
      </w:r>
      <w:proofErr w:type="spellStart"/>
      <w:r w:rsidRPr="005D4E80">
        <w:rPr>
          <w:rFonts w:ascii="Times New Roman" w:hAnsi="Times New Roman" w:cs="Times New Roman"/>
          <w:color w:val="1C283C"/>
        </w:rPr>
        <w:t>anasanat</w:t>
      </w:r>
      <w:proofErr w:type="spellEnd"/>
      <w:r w:rsidRPr="005D4E80">
        <w:rPr>
          <w:rFonts w:ascii="Times New Roman" w:hAnsi="Times New Roman" w:cs="Times New Roman"/>
          <w:color w:val="1C283C"/>
          <w:spacing w:val="-1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dalı</w:t>
      </w:r>
      <w:proofErr w:type="spellEnd"/>
      <w:r w:rsidRPr="005D4E80">
        <w:rPr>
          <w:rFonts w:ascii="Times New Roman" w:hAnsi="Times New Roman" w:cs="Times New Roman"/>
          <w:color w:val="1C283C"/>
        </w:rPr>
        <w:t>,</w:t>
      </w:r>
    </w:p>
    <w:p w14:paraId="1B3FAE72" w14:textId="77777777" w:rsidR="00CA6CB7" w:rsidRPr="005D4E80" w:rsidRDefault="00AC4B37">
      <w:pPr>
        <w:pStyle w:val="ListeParagraf"/>
        <w:numPr>
          <w:ilvl w:val="0"/>
          <w:numId w:val="11"/>
        </w:numPr>
        <w:tabs>
          <w:tab w:val="left" w:pos="1005"/>
        </w:tabs>
        <w:ind w:left="118" w:right="430" w:firstLine="566"/>
        <w:jc w:val="both"/>
        <w:rPr>
          <w:rFonts w:ascii="Times New Roman" w:hAnsi="Times New Roman" w:cs="Times New Roman"/>
        </w:rPr>
      </w:pPr>
      <w:proofErr w:type="spellStart"/>
      <w:r w:rsidRPr="005D4E80">
        <w:rPr>
          <w:rFonts w:ascii="Times New Roman" w:hAnsi="Times New Roman" w:cs="Times New Roman"/>
          <w:color w:val="1C283C"/>
        </w:rPr>
        <w:t>Bölümlerindeki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program/</w:t>
      </w:r>
      <w:proofErr w:type="spellStart"/>
      <w:r w:rsidRPr="005D4E80">
        <w:rPr>
          <w:rFonts w:ascii="Times New Roman" w:hAnsi="Times New Roman" w:cs="Times New Roman"/>
          <w:color w:val="1C283C"/>
        </w:rPr>
        <w:t>anabilim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dalı</w:t>
      </w:r>
      <w:proofErr w:type="spellEnd"/>
      <w:r w:rsidRPr="005D4E80">
        <w:rPr>
          <w:rFonts w:ascii="Times New Roman" w:hAnsi="Times New Roman" w:cs="Times New Roman"/>
          <w:color w:val="1C283C"/>
        </w:rPr>
        <w:t>/</w:t>
      </w:r>
      <w:proofErr w:type="spellStart"/>
      <w:r w:rsidRPr="005D4E80">
        <w:rPr>
          <w:rFonts w:ascii="Times New Roman" w:hAnsi="Times New Roman" w:cs="Times New Roman"/>
          <w:color w:val="1C283C"/>
        </w:rPr>
        <w:t>anasanat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dalına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öğrenci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alınan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fakülte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, </w:t>
      </w:r>
      <w:proofErr w:type="spellStart"/>
      <w:r w:rsidRPr="005D4E80">
        <w:rPr>
          <w:rFonts w:ascii="Times New Roman" w:hAnsi="Times New Roman" w:cs="Times New Roman"/>
          <w:color w:val="1C283C"/>
        </w:rPr>
        <w:t>yüksekokul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veya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konservatuvarlarda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ise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, her </w:t>
      </w:r>
      <w:proofErr w:type="spellStart"/>
      <w:r w:rsidRPr="005D4E80">
        <w:rPr>
          <w:rFonts w:ascii="Times New Roman" w:hAnsi="Times New Roman" w:cs="Times New Roman"/>
          <w:color w:val="1C283C"/>
        </w:rPr>
        <w:t>bir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program/</w:t>
      </w:r>
      <w:proofErr w:type="spellStart"/>
      <w:r w:rsidRPr="005D4E80">
        <w:rPr>
          <w:rFonts w:ascii="Times New Roman" w:hAnsi="Times New Roman" w:cs="Times New Roman"/>
          <w:color w:val="1C283C"/>
        </w:rPr>
        <w:t>anabilim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dalı</w:t>
      </w:r>
      <w:proofErr w:type="spellEnd"/>
      <w:r w:rsidRPr="005D4E80">
        <w:rPr>
          <w:rFonts w:ascii="Times New Roman" w:hAnsi="Times New Roman" w:cs="Times New Roman"/>
          <w:color w:val="1C283C"/>
        </w:rPr>
        <w:t>/</w:t>
      </w:r>
      <w:proofErr w:type="spellStart"/>
      <w:r w:rsidRPr="005D4E80">
        <w:rPr>
          <w:rFonts w:ascii="Times New Roman" w:hAnsi="Times New Roman" w:cs="Times New Roman"/>
          <w:color w:val="1C283C"/>
        </w:rPr>
        <w:t>anasanat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dalı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öğrencilerince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, </w:t>
      </w:r>
      <w:proofErr w:type="spellStart"/>
      <w:r w:rsidRPr="005D4E80">
        <w:rPr>
          <w:rFonts w:ascii="Times New Roman" w:hAnsi="Times New Roman" w:cs="Times New Roman"/>
          <w:color w:val="1C283C"/>
        </w:rPr>
        <w:t>kendi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aralarından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, </w:t>
      </w:r>
      <w:proofErr w:type="spellStart"/>
      <w:r w:rsidRPr="005D4E80">
        <w:rPr>
          <w:rFonts w:ascii="Times New Roman" w:hAnsi="Times New Roman" w:cs="Times New Roman"/>
          <w:color w:val="1C283C"/>
        </w:rPr>
        <w:t>seçime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katılanların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salt </w:t>
      </w:r>
      <w:proofErr w:type="spellStart"/>
      <w:r w:rsidRPr="005D4E80">
        <w:rPr>
          <w:rFonts w:ascii="Times New Roman" w:hAnsi="Times New Roman" w:cs="Times New Roman"/>
          <w:color w:val="1C283C"/>
        </w:rPr>
        <w:t>çoğunluğuyla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bir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defaya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mahsus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olma</w:t>
      </w:r>
      <w:r w:rsidRPr="005D4E80">
        <w:rPr>
          <w:rFonts w:ascii="Times New Roman" w:hAnsi="Times New Roman" w:cs="Times New Roman"/>
          <w:color w:val="1C283C"/>
        </w:rPr>
        <w:t>k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üzere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iki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yıl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için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proofErr w:type="gramStart"/>
      <w:r w:rsidRPr="005D4E80">
        <w:rPr>
          <w:rFonts w:ascii="Times New Roman" w:hAnsi="Times New Roman" w:cs="Times New Roman"/>
          <w:color w:val="1C283C"/>
        </w:rPr>
        <w:t>seçilir</w:t>
      </w:r>
      <w:r w:rsidRPr="005D4E80">
        <w:rPr>
          <w:rFonts w:ascii="Times New Roman" w:hAnsi="Times New Roman" w:cs="Times New Roman"/>
        </w:rPr>
        <w:t>.Seçilen</w:t>
      </w:r>
      <w:proofErr w:type="spellEnd"/>
      <w:proofErr w:type="gramEnd"/>
      <w:r w:rsidRPr="005D4E80">
        <w:rPr>
          <w:rFonts w:ascii="Times New Roman" w:hAnsi="Times New Roman" w:cs="Times New Roman"/>
        </w:rPr>
        <w:t xml:space="preserve"> </w:t>
      </w:r>
      <w:proofErr w:type="spellStart"/>
      <w:r w:rsidRPr="005D4E80">
        <w:rPr>
          <w:rFonts w:ascii="Times New Roman" w:hAnsi="Times New Roman" w:cs="Times New Roman"/>
        </w:rPr>
        <w:t>bir</w:t>
      </w:r>
      <w:proofErr w:type="spellEnd"/>
      <w:r w:rsidRPr="005D4E80">
        <w:rPr>
          <w:rFonts w:ascii="Times New Roman" w:hAnsi="Times New Roman" w:cs="Times New Roman"/>
        </w:rPr>
        <w:t xml:space="preserve"> </w:t>
      </w:r>
      <w:proofErr w:type="spellStart"/>
      <w:r w:rsidRPr="005D4E80">
        <w:rPr>
          <w:rFonts w:ascii="Times New Roman" w:hAnsi="Times New Roman" w:cs="Times New Roman"/>
        </w:rPr>
        <w:t>adayın</w:t>
      </w:r>
      <w:proofErr w:type="spellEnd"/>
      <w:r w:rsidRPr="005D4E80">
        <w:rPr>
          <w:rFonts w:ascii="Times New Roman" w:hAnsi="Times New Roman" w:cs="Times New Roman"/>
        </w:rPr>
        <w:t xml:space="preserve"> </w:t>
      </w:r>
      <w:proofErr w:type="spellStart"/>
      <w:r w:rsidRPr="005D4E80">
        <w:rPr>
          <w:rFonts w:ascii="Times New Roman" w:hAnsi="Times New Roman" w:cs="Times New Roman"/>
        </w:rPr>
        <w:t>görev</w:t>
      </w:r>
      <w:proofErr w:type="spellEnd"/>
      <w:r w:rsidRPr="005D4E80">
        <w:rPr>
          <w:rFonts w:ascii="Times New Roman" w:hAnsi="Times New Roman" w:cs="Times New Roman"/>
        </w:rPr>
        <w:t xml:space="preserve"> </w:t>
      </w:r>
      <w:proofErr w:type="spellStart"/>
      <w:r w:rsidRPr="005D4E80">
        <w:rPr>
          <w:rFonts w:ascii="Times New Roman" w:hAnsi="Times New Roman" w:cs="Times New Roman"/>
        </w:rPr>
        <w:t>süresi</w:t>
      </w:r>
      <w:proofErr w:type="spellEnd"/>
      <w:r w:rsidRPr="005D4E80">
        <w:rPr>
          <w:rFonts w:ascii="Times New Roman" w:hAnsi="Times New Roman" w:cs="Times New Roman"/>
        </w:rPr>
        <w:t xml:space="preserve"> </w:t>
      </w:r>
      <w:proofErr w:type="spellStart"/>
      <w:r w:rsidRPr="005D4E80">
        <w:rPr>
          <w:rFonts w:ascii="Times New Roman" w:hAnsi="Times New Roman" w:cs="Times New Roman"/>
        </w:rPr>
        <w:t>sona</w:t>
      </w:r>
      <w:proofErr w:type="spellEnd"/>
      <w:r w:rsidRPr="005D4E80">
        <w:rPr>
          <w:rFonts w:ascii="Times New Roman" w:hAnsi="Times New Roman" w:cs="Times New Roman"/>
        </w:rPr>
        <w:t xml:space="preserve"> </w:t>
      </w:r>
      <w:proofErr w:type="spellStart"/>
      <w:r w:rsidRPr="005D4E80">
        <w:rPr>
          <w:rFonts w:ascii="Times New Roman" w:hAnsi="Times New Roman" w:cs="Times New Roman"/>
        </w:rPr>
        <w:t>ermeden</w:t>
      </w:r>
      <w:proofErr w:type="spellEnd"/>
      <w:r w:rsidRPr="005D4E80">
        <w:rPr>
          <w:rFonts w:ascii="Times New Roman" w:hAnsi="Times New Roman" w:cs="Times New Roman"/>
        </w:rPr>
        <w:t xml:space="preserve"> </w:t>
      </w:r>
      <w:proofErr w:type="spellStart"/>
      <w:r w:rsidRPr="005D4E80">
        <w:rPr>
          <w:rFonts w:ascii="Times New Roman" w:hAnsi="Times New Roman" w:cs="Times New Roman"/>
        </w:rPr>
        <w:t>herhangi</w:t>
      </w:r>
      <w:proofErr w:type="spellEnd"/>
      <w:r w:rsidRPr="005D4E80">
        <w:rPr>
          <w:rFonts w:ascii="Times New Roman" w:hAnsi="Times New Roman" w:cs="Times New Roman"/>
        </w:rPr>
        <w:t xml:space="preserve"> </w:t>
      </w:r>
      <w:proofErr w:type="spellStart"/>
      <w:r w:rsidRPr="005D4E80">
        <w:rPr>
          <w:rFonts w:ascii="Times New Roman" w:hAnsi="Times New Roman" w:cs="Times New Roman"/>
        </w:rPr>
        <w:t>bir</w:t>
      </w:r>
      <w:proofErr w:type="spellEnd"/>
      <w:r w:rsidRPr="005D4E80">
        <w:rPr>
          <w:rFonts w:ascii="Times New Roman" w:hAnsi="Times New Roman" w:cs="Times New Roman"/>
        </w:rPr>
        <w:t xml:space="preserve"> </w:t>
      </w:r>
      <w:proofErr w:type="spellStart"/>
      <w:r w:rsidRPr="005D4E80">
        <w:rPr>
          <w:rFonts w:ascii="Times New Roman" w:hAnsi="Times New Roman" w:cs="Times New Roman"/>
        </w:rPr>
        <w:t>şekilde</w:t>
      </w:r>
      <w:proofErr w:type="spellEnd"/>
      <w:r w:rsidRPr="005D4E80">
        <w:rPr>
          <w:rFonts w:ascii="Times New Roman" w:hAnsi="Times New Roman" w:cs="Times New Roman"/>
        </w:rPr>
        <w:t xml:space="preserve"> </w:t>
      </w:r>
      <w:proofErr w:type="spellStart"/>
      <w:r w:rsidRPr="005D4E80">
        <w:rPr>
          <w:rFonts w:ascii="Times New Roman" w:hAnsi="Times New Roman" w:cs="Times New Roman"/>
        </w:rPr>
        <w:t>görevden</w:t>
      </w:r>
      <w:proofErr w:type="spellEnd"/>
      <w:r w:rsidRPr="005D4E80">
        <w:rPr>
          <w:rFonts w:ascii="Times New Roman" w:hAnsi="Times New Roman" w:cs="Times New Roman"/>
        </w:rPr>
        <w:t xml:space="preserve"> </w:t>
      </w:r>
      <w:proofErr w:type="spellStart"/>
      <w:r w:rsidRPr="005D4E80">
        <w:rPr>
          <w:rFonts w:ascii="Times New Roman" w:hAnsi="Times New Roman" w:cs="Times New Roman"/>
        </w:rPr>
        <w:t>ayrılması</w:t>
      </w:r>
      <w:proofErr w:type="spellEnd"/>
      <w:r w:rsidRPr="005D4E80">
        <w:rPr>
          <w:rFonts w:ascii="Times New Roman" w:hAnsi="Times New Roman" w:cs="Times New Roman"/>
        </w:rPr>
        <w:t xml:space="preserve"> </w:t>
      </w:r>
      <w:proofErr w:type="spellStart"/>
      <w:r w:rsidRPr="005D4E80">
        <w:rPr>
          <w:rFonts w:ascii="Times New Roman" w:hAnsi="Times New Roman" w:cs="Times New Roman"/>
        </w:rPr>
        <w:t>durumunda</w:t>
      </w:r>
      <w:proofErr w:type="spellEnd"/>
      <w:r w:rsidRPr="005D4E80">
        <w:rPr>
          <w:rFonts w:ascii="Times New Roman" w:hAnsi="Times New Roman" w:cs="Times New Roman"/>
        </w:rPr>
        <w:t xml:space="preserve"> </w:t>
      </w:r>
      <w:proofErr w:type="spellStart"/>
      <w:r w:rsidRPr="005D4E80">
        <w:rPr>
          <w:rFonts w:ascii="Times New Roman" w:hAnsi="Times New Roman" w:cs="Times New Roman"/>
        </w:rPr>
        <w:t>takip</w:t>
      </w:r>
      <w:proofErr w:type="spellEnd"/>
      <w:r w:rsidRPr="005D4E80">
        <w:rPr>
          <w:rFonts w:ascii="Times New Roman" w:hAnsi="Times New Roman" w:cs="Times New Roman"/>
        </w:rPr>
        <w:t xml:space="preserve"> </w:t>
      </w:r>
      <w:proofErr w:type="spellStart"/>
      <w:r w:rsidRPr="005D4E80">
        <w:rPr>
          <w:rFonts w:ascii="Times New Roman" w:hAnsi="Times New Roman" w:cs="Times New Roman"/>
        </w:rPr>
        <w:t>eden</w:t>
      </w:r>
      <w:proofErr w:type="spellEnd"/>
      <w:r w:rsidRPr="005D4E80">
        <w:rPr>
          <w:rFonts w:ascii="Times New Roman" w:hAnsi="Times New Roman" w:cs="Times New Roman"/>
        </w:rPr>
        <w:t xml:space="preserve"> </w:t>
      </w:r>
      <w:proofErr w:type="spellStart"/>
      <w:r w:rsidRPr="005D4E80">
        <w:rPr>
          <w:rFonts w:ascii="Times New Roman" w:hAnsi="Times New Roman" w:cs="Times New Roman"/>
        </w:rPr>
        <w:t>dönemlerde</w:t>
      </w:r>
      <w:proofErr w:type="spellEnd"/>
      <w:r w:rsidRPr="005D4E80">
        <w:rPr>
          <w:rFonts w:ascii="Times New Roman" w:hAnsi="Times New Roman" w:cs="Times New Roman"/>
        </w:rPr>
        <w:t xml:space="preserve"> </w:t>
      </w:r>
      <w:proofErr w:type="spellStart"/>
      <w:r w:rsidRPr="005D4E80">
        <w:rPr>
          <w:rFonts w:ascii="Times New Roman" w:hAnsi="Times New Roman" w:cs="Times New Roman"/>
        </w:rPr>
        <w:t>tekrar</w:t>
      </w:r>
      <w:proofErr w:type="spellEnd"/>
      <w:r w:rsidRPr="005D4E80">
        <w:rPr>
          <w:rFonts w:ascii="Times New Roman" w:hAnsi="Times New Roman" w:cs="Times New Roman"/>
        </w:rPr>
        <w:t xml:space="preserve"> </w:t>
      </w:r>
      <w:proofErr w:type="spellStart"/>
      <w:r w:rsidRPr="005D4E80">
        <w:rPr>
          <w:rFonts w:ascii="Times New Roman" w:hAnsi="Times New Roman" w:cs="Times New Roman"/>
        </w:rPr>
        <w:t>aday</w:t>
      </w:r>
      <w:proofErr w:type="spellEnd"/>
      <w:r w:rsidRPr="005D4E80">
        <w:rPr>
          <w:rFonts w:ascii="Times New Roman" w:hAnsi="Times New Roman" w:cs="Times New Roman"/>
          <w:spacing w:val="-7"/>
        </w:rPr>
        <w:t xml:space="preserve"> </w:t>
      </w:r>
      <w:proofErr w:type="spellStart"/>
      <w:r w:rsidRPr="005D4E80">
        <w:rPr>
          <w:rFonts w:ascii="Times New Roman" w:hAnsi="Times New Roman" w:cs="Times New Roman"/>
        </w:rPr>
        <w:t>olamaz</w:t>
      </w:r>
      <w:proofErr w:type="spellEnd"/>
      <w:r w:rsidRPr="005D4E80">
        <w:rPr>
          <w:rFonts w:ascii="Times New Roman" w:hAnsi="Times New Roman" w:cs="Times New Roman"/>
        </w:rPr>
        <w:t>.</w:t>
      </w:r>
    </w:p>
    <w:p w14:paraId="75141704" w14:textId="77777777" w:rsidR="00CA6CB7" w:rsidRPr="005D4E80" w:rsidRDefault="00AC4B37">
      <w:pPr>
        <w:pStyle w:val="GvdeMetni"/>
        <w:ind w:right="431" w:firstLine="566"/>
        <w:jc w:val="both"/>
        <w:rPr>
          <w:rFonts w:ascii="Times New Roman" w:hAnsi="Times New Roman" w:cs="Times New Roman"/>
        </w:rPr>
      </w:pPr>
      <w:proofErr w:type="spellStart"/>
      <w:r w:rsidRPr="005D4E80">
        <w:rPr>
          <w:rFonts w:ascii="Times New Roman" w:hAnsi="Times New Roman" w:cs="Times New Roman"/>
          <w:color w:val="1C283C"/>
        </w:rPr>
        <w:t>Bölüm</w:t>
      </w:r>
      <w:proofErr w:type="spellEnd"/>
      <w:r w:rsidRPr="005D4E80">
        <w:rPr>
          <w:rFonts w:ascii="Times New Roman" w:hAnsi="Times New Roman" w:cs="Times New Roman"/>
          <w:color w:val="1C283C"/>
        </w:rPr>
        <w:t>/program/</w:t>
      </w:r>
      <w:proofErr w:type="spellStart"/>
      <w:r w:rsidRPr="005D4E80">
        <w:rPr>
          <w:rFonts w:ascii="Times New Roman" w:hAnsi="Times New Roman" w:cs="Times New Roman"/>
          <w:color w:val="1C283C"/>
        </w:rPr>
        <w:t>anabilim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dalı</w:t>
      </w:r>
      <w:proofErr w:type="spellEnd"/>
      <w:r w:rsidRPr="005D4E80">
        <w:rPr>
          <w:rFonts w:ascii="Times New Roman" w:hAnsi="Times New Roman" w:cs="Times New Roman"/>
          <w:color w:val="1C283C"/>
        </w:rPr>
        <w:t>/</w:t>
      </w:r>
      <w:proofErr w:type="spellStart"/>
      <w:r w:rsidRPr="005D4E80">
        <w:rPr>
          <w:rFonts w:ascii="Times New Roman" w:hAnsi="Times New Roman" w:cs="Times New Roman"/>
          <w:color w:val="1C283C"/>
        </w:rPr>
        <w:t>anasanat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dalı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öğrenci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temsilcilikleri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seçimlerinde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, </w:t>
      </w:r>
      <w:proofErr w:type="spellStart"/>
      <w:r w:rsidRPr="005D4E80">
        <w:rPr>
          <w:rFonts w:ascii="Times New Roman" w:hAnsi="Times New Roman" w:cs="Times New Roman"/>
          <w:color w:val="1C283C"/>
        </w:rPr>
        <w:t>seçimin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proofErr w:type="gramStart"/>
      <w:r w:rsidRPr="005D4E80">
        <w:rPr>
          <w:rFonts w:ascii="Times New Roman" w:hAnsi="Times New Roman" w:cs="Times New Roman"/>
          <w:color w:val="1C283C"/>
        </w:rPr>
        <w:t>ya</w:t>
      </w:r>
      <w:r w:rsidRPr="005D4E80">
        <w:rPr>
          <w:rFonts w:ascii="Times New Roman" w:hAnsi="Times New Roman" w:cs="Times New Roman"/>
          <w:color w:val="1C283C"/>
        </w:rPr>
        <w:t>pılabilmesi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 </w:t>
      </w:r>
      <w:proofErr w:type="spellStart"/>
      <w:r w:rsidRPr="005D4E80">
        <w:rPr>
          <w:rFonts w:ascii="Times New Roman" w:hAnsi="Times New Roman" w:cs="Times New Roman"/>
          <w:color w:val="1C283C"/>
        </w:rPr>
        <w:t>için</w:t>
      </w:r>
      <w:proofErr w:type="spellEnd"/>
      <w:proofErr w:type="gramEnd"/>
      <w:r w:rsidRPr="005D4E80">
        <w:rPr>
          <w:rFonts w:ascii="Times New Roman" w:hAnsi="Times New Roman" w:cs="Times New Roman"/>
          <w:color w:val="1C283C"/>
        </w:rPr>
        <w:t xml:space="preserve">  </w:t>
      </w:r>
      <w:proofErr w:type="spellStart"/>
      <w:r w:rsidRPr="005D4E80">
        <w:rPr>
          <w:rFonts w:ascii="Times New Roman" w:hAnsi="Times New Roman" w:cs="Times New Roman"/>
          <w:color w:val="1C283C"/>
        </w:rPr>
        <w:t>birinci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 tur  </w:t>
      </w:r>
      <w:proofErr w:type="spellStart"/>
      <w:r w:rsidRPr="005D4E80">
        <w:rPr>
          <w:rFonts w:ascii="Times New Roman" w:hAnsi="Times New Roman" w:cs="Times New Roman"/>
          <w:color w:val="1C283C"/>
        </w:rPr>
        <w:t>seçimlerde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  </w:t>
      </w:r>
      <w:proofErr w:type="spellStart"/>
      <w:r w:rsidRPr="005D4E80">
        <w:rPr>
          <w:rFonts w:ascii="Times New Roman" w:hAnsi="Times New Roman" w:cs="Times New Roman"/>
          <w:color w:val="1C283C"/>
        </w:rPr>
        <w:t>seçimin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  </w:t>
      </w:r>
      <w:proofErr w:type="spellStart"/>
      <w:r w:rsidRPr="005D4E80">
        <w:rPr>
          <w:rFonts w:ascii="Times New Roman" w:hAnsi="Times New Roman" w:cs="Times New Roman"/>
          <w:color w:val="1C283C"/>
        </w:rPr>
        <w:t>yapıldığı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  </w:t>
      </w:r>
      <w:proofErr w:type="spellStart"/>
      <w:r w:rsidRPr="005D4E80">
        <w:rPr>
          <w:rFonts w:ascii="Times New Roman" w:hAnsi="Times New Roman" w:cs="Times New Roman"/>
          <w:color w:val="1C283C"/>
        </w:rPr>
        <w:t>bölüm</w:t>
      </w:r>
      <w:proofErr w:type="spellEnd"/>
      <w:r w:rsidRPr="005D4E80">
        <w:rPr>
          <w:rFonts w:ascii="Times New Roman" w:hAnsi="Times New Roman" w:cs="Times New Roman"/>
          <w:color w:val="1C283C"/>
        </w:rPr>
        <w:t>/program/</w:t>
      </w:r>
      <w:proofErr w:type="spellStart"/>
      <w:r w:rsidRPr="005D4E80">
        <w:rPr>
          <w:rFonts w:ascii="Times New Roman" w:hAnsi="Times New Roman" w:cs="Times New Roman"/>
          <w:color w:val="1C283C"/>
        </w:rPr>
        <w:t>anabilim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dalı</w:t>
      </w:r>
      <w:proofErr w:type="spellEnd"/>
      <w:r w:rsidRPr="005D4E80">
        <w:rPr>
          <w:rFonts w:ascii="Times New Roman" w:hAnsi="Times New Roman" w:cs="Times New Roman"/>
          <w:color w:val="1C283C"/>
        </w:rPr>
        <w:t>/</w:t>
      </w:r>
      <w:proofErr w:type="spellStart"/>
      <w:r w:rsidRPr="005D4E80">
        <w:rPr>
          <w:rFonts w:ascii="Times New Roman" w:hAnsi="Times New Roman" w:cs="Times New Roman"/>
          <w:color w:val="1C283C"/>
        </w:rPr>
        <w:t>anasanat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dalına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kayıtlı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öğrencilerin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(</w:t>
      </w:r>
      <w:proofErr w:type="spellStart"/>
      <w:r w:rsidRPr="005D4E80">
        <w:rPr>
          <w:rFonts w:ascii="Times New Roman" w:hAnsi="Times New Roman" w:cs="Times New Roman"/>
          <w:color w:val="1C283C"/>
        </w:rPr>
        <w:t>varsa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ikinci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öğretim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öğrencileri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dahil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) </w:t>
      </w:r>
      <w:proofErr w:type="spellStart"/>
      <w:r w:rsidRPr="005D4E80">
        <w:rPr>
          <w:rFonts w:ascii="Times New Roman" w:hAnsi="Times New Roman" w:cs="Times New Roman"/>
          <w:color w:val="1C283C"/>
        </w:rPr>
        <w:t>en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az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%60’ </w:t>
      </w:r>
      <w:proofErr w:type="spellStart"/>
      <w:r w:rsidRPr="005D4E80">
        <w:rPr>
          <w:rFonts w:ascii="Times New Roman" w:hAnsi="Times New Roman" w:cs="Times New Roman"/>
          <w:color w:val="1C283C"/>
        </w:rPr>
        <w:t>ının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, </w:t>
      </w:r>
      <w:proofErr w:type="spellStart"/>
      <w:r w:rsidRPr="005D4E80">
        <w:rPr>
          <w:rFonts w:ascii="Times New Roman" w:hAnsi="Times New Roman" w:cs="Times New Roman"/>
          <w:color w:val="1C283C"/>
        </w:rPr>
        <w:t>ikinci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turda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ise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en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az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%50’sinin </w:t>
      </w:r>
      <w:proofErr w:type="spellStart"/>
      <w:r w:rsidRPr="005D4E80">
        <w:rPr>
          <w:rFonts w:ascii="Times New Roman" w:hAnsi="Times New Roman" w:cs="Times New Roman"/>
          <w:color w:val="1C283C"/>
        </w:rPr>
        <w:t>seçime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katılması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şarttır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. İlk </w:t>
      </w:r>
      <w:proofErr w:type="spellStart"/>
      <w:r w:rsidRPr="005D4E80">
        <w:rPr>
          <w:rFonts w:ascii="Times New Roman" w:hAnsi="Times New Roman" w:cs="Times New Roman"/>
          <w:color w:val="1C283C"/>
        </w:rPr>
        <w:t>ik</w:t>
      </w:r>
      <w:r w:rsidRPr="005D4E80">
        <w:rPr>
          <w:rFonts w:ascii="Times New Roman" w:hAnsi="Times New Roman" w:cs="Times New Roman"/>
          <w:color w:val="1C283C"/>
        </w:rPr>
        <w:t>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turda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seçim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yapılamaz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ise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üçüncü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turda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katılma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şartı</w:t>
      </w:r>
      <w:proofErr w:type="spellEnd"/>
      <w:r w:rsidRPr="005D4E80">
        <w:rPr>
          <w:rFonts w:ascii="Times New Roman" w:hAnsi="Times New Roman" w:cs="Times New Roman"/>
          <w:color w:val="1C283C"/>
          <w:spacing w:val="-6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aranmaz</w:t>
      </w:r>
      <w:proofErr w:type="spellEnd"/>
      <w:r w:rsidRPr="005D4E80">
        <w:rPr>
          <w:rFonts w:ascii="Times New Roman" w:hAnsi="Times New Roman" w:cs="Times New Roman"/>
          <w:color w:val="1C283C"/>
        </w:rPr>
        <w:t>.</w:t>
      </w:r>
    </w:p>
    <w:p w14:paraId="1EC3D8DC" w14:textId="77777777" w:rsidR="00CA6CB7" w:rsidRPr="005D4E80" w:rsidRDefault="00AC4B37">
      <w:pPr>
        <w:pStyle w:val="GvdeMetni"/>
        <w:spacing w:before="1"/>
        <w:ind w:right="431" w:firstLine="566"/>
        <w:jc w:val="both"/>
        <w:rPr>
          <w:rFonts w:ascii="Times New Roman" w:hAnsi="Times New Roman" w:cs="Times New Roman"/>
        </w:rPr>
      </w:pPr>
      <w:proofErr w:type="spellStart"/>
      <w:r w:rsidRPr="005D4E80">
        <w:rPr>
          <w:rFonts w:ascii="Times New Roman" w:hAnsi="Times New Roman" w:cs="Times New Roman"/>
          <w:color w:val="1C283C"/>
        </w:rPr>
        <w:t>Bölüm</w:t>
      </w:r>
      <w:proofErr w:type="spellEnd"/>
      <w:r w:rsidRPr="005D4E80">
        <w:rPr>
          <w:rFonts w:ascii="Times New Roman" w:hAnsi="Times New Roman" w:cs="Times New Roman"/>
          <w:color w:val="1C283C"/>
        </w:rPr>
        <w:t>/Program/</w:t>
      </w:r>
      <w:proofErr w:type="spellStart"/>
      <w:r w:rsidRPr="005D4E80">
        <w:rPr>
          <w:rFonts w:ascii="Times New Roman" w:hAnsi="Times New Roman" w:cs="Times New Roman"/>
          <w:color w:val="1C283C"/>
        </w:rPr>
        <w:t>Anabilim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Dalı</w:t>
      </w:r>
      <w:proofErr w:type="spellEnd"/>
      <w:r w:rsidRPr="005D4E80">
        <w:rPr>
          <w:rFonts w:ascii="Times New Roman" w:hAnsi="Times New Roman" w:cs="Times New Roman"/>
          <w:color w:val="1C283C"/>
        </w:rPr>
        <w:t>/</w:t>
      </w:r>
      <w:proofErr w:type="spellStart"/>
      <w:r w:rsidRPr="005D4E80">
        <w:rPr>
          <w:rFonts w:ascii="Times New Roman" w:hAnsi="Times New Roman" w:cs="Times New Roman"/>
          <w:color w:val="1C283C"/>
        </w:rPr>
        <w:t>Anasanat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Dalı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Öğrenci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Temsilcisinin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seçilme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niteliklerini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kaybetmesi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ya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da </w:t>
      </w:r>
      <w:proofErr w:type="spellStart"/>
      <w:r w:rsidRPr="005D4E80">
        <w:rPr>
          <w:rFonts w:ascii="Times New Roman" w:hAnsi="Times New Roman" w:cs="Times New Roman"/>
          <w:color w:val="1C283C"/>
        </w:rPr>
        <w:t>herhangi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bir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nedenle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süresi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bitmeden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önce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görevinden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ayrılması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halinde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kalan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süreyi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tamam</w:t>
      </w:r>
      <w:r w:rsidRPr="005D4E80">
        <w:rPr>
          <w:rFonts w:ascii="Times New Roman" w:hAnsi="Times New Roman" w:cs="Times New Roman"/>
          <w:color w:val="1C283C"/>
        </w:rPr>
        <w:t>lamak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üzere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, </w:t>
      </w:r>
      <w:proofErr w:type="spellStart"/>
      <w:r w:rsidRPr="005D4E80">
        <w:rPr>
          <w:rFonts w:ascii="Times New Roman" w:hAnsi="Times New Roman" w:cs="Times New Roman"/>
          <w:color w:val="1C283C"/>
        </w:rPr>
        <w:t>ilgili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bölüm</w:t>
      </w:r>
      <w:proofErr w:type="spellEnd"/>
      <w:r w:rsidRPr="005D4E80">
        <w:rPr>
          <w:rFonts w:ascii="Times New Roman" w:hAnsi="Times New Roman" w:cs="Times New Roman"/>
          <w:color w:val="1C283C"/>
        </w:rPr>
        <w:t>/program/</w:t>
      </w:r>
      <w:proofErr w:type="spellStart"/>
      <w:r w:rsidRPr="005D4E80">
        <w:rPr>
          <w:rFonts w:ascii="Times New Roman" w:hAnsi="Times New Roman" w:cs="Times New Roman"/>
          <w:color w:val="1C283C"/>
        </w:rPr>
        <w:t>anabilim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dalı</w:t>
      </w:r>
      <w:proofErr w:type="spellEnd"/>
      <w:r w:rsidRPr="005D4E80">
        <w:rPr>
          <w:rFonts w:ascii="Times New Roman" w:hAnsi="Times New Roman" w:cs="Times New Roman"/>
          <w:color w:val="1C283C"/>
        </w:rPr>
        <w:t>/</w:t>
      </w:r>
      <w:proofErr w:type="spellStart"/>
      <w:proofErr w:type="gramStart"/>
      <w:r w:rsidRPr="005D4E80">
        <w:rPr>
          <w:rFonts w:ascii="Times New Roman" w:hAnsi="Times New Roman" w:cs="Times New Roman"/>
          <w:color w:val="1C283C"/>
        </w:rPr>
        <w:t>anasanatdalında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 </w:t>
      </w:r>
      <w:proofErr w:type="spellStart"/>
      <w:r w:rsidRPr="005D4E80">
        <w:rPr>
          <w:rFonts w:ascii="Times New Roman" w:hAnsi="Times New Roman" w:cs="Times New Roman"/>
          <w:color w:val="1C283C"/>
        </w:rPr>
        <w:t>bir</w:t>
      </w:r>
      <w:proofErr w:type="spellEnd"/>
      <w:proofErr w:type="gramEnd"/>
      <w:r w:rsidRPr="005D4E80">
        <w:rPr>
          <w:rFonts w:ascii="Times New Roman" w:hAnsi="Times New Roman" w:cs="Times New Roman"/>
          <w:color w:val="1C283C"/>
        </w:rPr>
        <w:t xml:space="preserve">  ay  </w:t>
      </w:r>
      <w:proofErr w:type="spellStart"/>
      <w:r w:rsidRPr="005D4E80">
        <w:rPr>
          <w:rFonts w:ascii="Times New Roman" w:hAnsi="Times New Roman" w:cs="Times New Roman"/>
          <w:color w:val="1C283C"/>
        </w:rPr>
        <w:t>içerisinde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 </w:t>
      </w:r>
      <w:proofErr w:type="spellStart"/>
      <w:r w:rsidRPr="005D4E80">
        <w:rPr>
          <w:rFonts w:ascii="Times New Roman" w:hAnsi="Times New Roman" w:cs="Times New Roman"/>
          <w:color w:val="1C283C"/>
        </w:rPr>
        <w:t>aynı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usülle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yeni </w:t>
      </w:r>
      <w:proofErr w:type="spellStart"/>
      <w:r w:rsidRPr="005D4E80">
        <w:rPr>
          <w:rFonts w:ascii="Times New Roman" w:hAnsi="Times New Roman" w:cs="Times New Roman"/>
          <w:color w:val="1C283C"/>
        </w:rPr>
        <w:t>bir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temsilci</w:t>
      </w:r>
      <w:proofErr w:type="spellEnd"/>
      <w:r w:rsidRPr="005D4E80">
        <w:rPr>
          <w:rFonts w:ascii="Times New Roman" w:hAnsi="Times New Roman" w:cs="Times New Roman"/>
          <w:color w:val="1C283C"/>
          <w:spacing w:val="-7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seçilir</w:t>
      </w:r>
      <w:proofErr w:type="spellEnd"/>
      <w:r w:rsidRPr="005D4E80">
        <w:rPr>
          <w:rFonts w:ascii="Times New Roman" w:hAnsi="Times New Roman" w:cs="Times New Roman"/>
          <w:color w:val="1C283C"/>
        </w:rPr>
        <w:t>.</w:t>
      </w:r>
    </w:p>
    <w:p w14:paraId="5A6332AF" w14:textId="77777777" w:rsidR="00CA6CB7" w:rsidRPr="005D4E80" w:rsidRDefault="00CA6CB7">
      <w:pPr>
        <w:pStyle w:val="GvdeMetni"/>
        <w:spacing w:before="6"/>
        <w:ind w:left="0"/>
        <w:rPr>
          <w:rFonts w:ascii="Times New Roman" w:hAnsi="Times New Roman" w:cs="Times New Roman"/>
        </w:rPr>
      </w:pPr>
    </w:p>
    <w:p w14:paraId="2A9C3758" w14:textId="77777777" w:rsidR="00CA6CB7" w:rsidRPr="005D4E80" w:rsidRDefault="00AC4B37">
      <w:pPr>
        <w:pStyle w:val="Balk1"/>
        <w:jc w:val="left"/>
        <w:rPr>
          <w:rFonts w:ascii="Times New Roman" w:hAnsi="Times New Roman" w:cs="Times New Roman"/>
        </w:rPr>
      </w:pPr>
      <w:proofErr w:type="spellStart"/>
      <w:r w:rsidRPr="005D4E80">
        <w:rPr>
          <w:rFonts w:ascii="Times New Roman" w:hAnsi="Times New Roman" w:cs="Times New Roman"/>
          <w:color w:val="1C283C"/>
        </w:rPr>
        <w:t>Öğrenci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temsilcisinin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görevleri</w:t>
      </w:r>
      <w:proofErr w:type="spellEnd"/>
    </w:p>
    <w:p w14:paraId="460407A8" w14:textId="77777777" w:rsidR="00CA6CB7" w:rsidRPr="005D4E80" w:rsidRDefault="00AC4B37">
      <w:pPr>
        <w:pStyle w:val="GvdeMetni"/>
        <w:ind w:right="289" w:firstLine="566"/>
        <w:rPr>
          <w:rFonts w:ascii="Times New Roman" w:hAnsi="Times New Roman" w:cs="Times New Roman"/>
        </w:rPr>
      </w:pPr>
      <w:proofErr w:type="spellStart"/>
      <w:r w:rsidRPr="005D4E80">
        <w:rPr>
          <w:rFonts w:ascii="Times New Roman" w:hAnsi="Times New Roman" w:cs="Times New Roman"/>
          <w:b/>
          <w:color w:val="1C283C"/>
        </w:rPr>
        <w:t>Madde</w:t>
      </w:r>
      <w:proofErr w:type="spellEnd"/>
      <w:r w:rsidRPr="005D4E80">
        <w:rPr>
          <w:rFonts w:ascii="Times New Roman" w:hAnsi="Times New Roman" w:cs="Times New Roman"/>
          <w:b/>
          <w:color w:val="1C283C"/>
        </w:rPr>
        <w:t xml:space="preserve"> 11 - </w:t>
      </w:r>
      <w:proofErr w:type="spellStart"/>
      <w:r w:rsidRPr="005D4E80">
        <w:rPr>
          <w:rFonts w:ascii="Times New Roman" w:hAnsi="Times New Roman" w:cs="Times New Roman"/>
          <w:color w:val="1C283C"/>
        </w:rPr>
        <w:t>Bölüm</w:t>
      </w:r>
      <w:proofErr w:type="spellEnd"/>
      <w:r w:rsidRPr="005D4E80">
        <w:rPr>
          <w:rFonts w:ascii="Times New Roman" w:hAnsi="Times New Roman" w:cs="Times New Roman"/>
          <w:color w:val="1C283C"/>
        </w:rPr>
        <w:t>/Program/</w:t>
      </w:r>
      <w:proofErr w:type="spellStart"/>
      <w:r w:rsidRPr="005D4E80">
        <w:rPr>
          <w:rFonts w:ascii="Times New Roman" w:hAnsi="Times New Roman" w:cs="Times New Roman"/>
          <w:color w:val="1C283C"/>
        </w:rPr>
        <w:t>Anabilim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Dalı</w:t>
      </w:r>
      <w:proofErr w:type="spellEnd"/>
      <w:r w:rsidRPr="005D4E80">
        <w:rPr>
          <w:rFonts w:ascii="Times New Roman" w:hAnsi="Times New Roman" w:cs="Times New Roman"/>
          <w:color w:val="1C283C"/>
        </w:rPr>
        <w:t>/</w:t>
      </w:r>
      <w:proofErr w:type="spellStart"/>
      <w:r w:rsidRPr="005D4E80">
        <w:rPr>
          <w:rFonts w:ascii="Times New Roman" w:hAnsi="Times New Roman" w:cs="Times New Roman"/>
          <w:color w:val="1C283C"/>
        </w:rPr>
        <w:t>Anasanat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Dalı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Öğrenci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Temsilcisinin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görevleri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şunlardır</w:t>
      </w:r>
      <w:proofErr w:type="spellEnd"/>
      <w:r w:rsidRPr="005D4E80">
        <w:rPr>
          <w:rFonts w:ascii="Times New Roman" w:hAnsi="Times New Roman" w:cs="Times New Roman"/>
          <w:color w:val="1C283C"/>
        </w:rPr>
        <w:t>:</w:t>
      </w:r>
    </w:p>
    <w:p w14:paraId="23A685F5" w14:textId="77777777" w:rsidR="00CA6CB7" w:rsidRPr="005D4E80" w:rsidRDefault="00AC4B37">
      <w:pPr>
        <w:pStyle w:val="ListeParagraf"/>
        <w:numPr>
          <w:ilvl w:val="0"/>
          <w:numId w:val="10"/>
        </w:numPr>
        <w:tabs>
          <w:tab w:val="left" w:pos="942"/>
        </w:tabs>
        <w:spacing w:before="1"/>
        <w:rPr>
          <w:rFonts w:ascii="Times New Roman" w:hAnsi="Times New Roman" w:cs="Times New Roman"/>
        </w:rPr>
      </w:pPr>
      <w:proofErr w:type="spellStart"/>
      <w:r w:rsidRPr="005D4E80">
        <w:rPr>
          <w:rFonts w:ascii="Times New Roman" w:hAnsi="Times New Roman" w:cs="Times New Roman"/>
          <w:color w:val="1C283C"/>
        </w:rPr>
        <w:t>Te</w:t>
      </w:r>
      <w:r w:rsidRPr="005D4E80">
        <w:rPr>
          <w:rFonts w:ascii="Times New Roman" w:hAnsi="Times New Roman" w:cs="Times New Roman"/>
          <w:color w:val="1C283C"/>
        </w:rPr>
        <w:t>msil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ettiği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bölüm</w:t>
      </w:r>
      <w:proofErr w:type="spellEnd"/>
      <w:r w:rsidRPr="005D4E80">
        <w:rPr>
          <w:rFonts w:ascii="Times New Roman" w:hAnsi="Times New Roman" w:cs="Times New Roman"/>
          <w:color w:val="1C283C"/>
        </w:rPr>
        <w:t>/program/</w:t>
      </w:r>
      <w:proofErr w:type="spellStart"/>
      <w:r w:rsidRPr="005D4E80">
        <w:rPr>
          <w:rFonts w:ascii="Times New Roman" w:hAnsi="Times New Roman" w:cs="Times New Roman"/>
          <w:color w:val="1C283C"/>
        </w:rPr>
        <w:t>anabilim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dalı</w:t>
      </w:r>
      <w:proofErr w:type="spellEnd"/>
      <w:r w:rsidRPr="005D4E80">
        <w:rPr>
          <w:rFonts w:ascii="Times New Roman" w:hAnsi="Times New Roman" w:cs="Times New Roman"/>
          <w:color w:val="1C283C"/>
        </w:rPr>
        <w:t>/</w:t>
      </w:r>
      <w:proofErr w:type="spellStart"/>
      <w:r w:rsidRPr="005D4E80">
        <w:rPr>
          <w:rFonts w:ascii="Times New Roman" w:hAnsi="Times New Roman" w:cs="Times New Roman"/>
          <w:color w:val="1C283C"/>
        </w:rPr>
        <w:t>anasanat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dalında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Öğrenci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Konseyi</w:t>
      </w:r>
      <w:proofErr w:type="spellEnd"/>
      <w:r w:rsidRPr="005D4E80">
        <w:rPr>
          <w:rFonts w:ascii="Times New Roman" w:hAnsi="Times New Roman" w:cs="Times New Roman"/>
          <w:color w:val="1C283C"/>
          <w:spacing w:val="35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çalışmalarını</w:t>
      </w:r>
      <w:proofErr w:type="spellEnd"/>
    </w:p>
    <w:p w14:paraId="466DDE3F" w14:textId="77777777" w:rsidR="00CA6CB7" w:rsidRPr="005D4E80" w:rsidRDefault="00AC4B37">
      <w:pPr>
        <w:pStyle w:val="GvdeMetni"/>
        <w:rPr>
          <w:rFonts w:ascii="Times New Roman" w:hAnsi="Times New Roman" w:cs="Times New Roman"/>
        </w:rPr>
      </w:pPr>
      <w:proofErr w:type="spellStart"/>
      <w:r w:rsidRPr="005D4E80">
        <w:rPr>
          <w:rFonts w:ascii="Times New Roman" w:hAnsi="Times New Roman" w:cs="Times New Roman"/>
          <w:color w:val="1C283C"/>
        </w:rPr>
        <w:t>yürütmek</w:t>
      </w:r>
      <w:proofErr w:type="spellEnd"/>
      <w:r w:rsidRPr="005D4E80">
        <w:rPr>
          <w:rFonts w:ascii="Times New Roman" w:hAnsi="Times New Roman" w:cs="Times New Roman"/>
          <w:color w:val="1C283C"/>
        </w:rPr>
        <w:t>,</w:t>
      </w:r>
    </w:p>
    <w:p w14:paraId="7FF3F358" w14:textId="77777777" w:rsidR="00CA6CB7" w:rsidRPr="005D4E80" w:rsidRDefault="00AC4B37">
      <w:pPr>
        <w:pStyle w:val="ListeParagraf"/>
        <w:numPr>
          <w:ilvl w:val="0"/>
          <w:numId w:val="10"/>
        </w:numPr>
        <w:tabs>
          <w:tab w:val="left" w:pos="1050"/>
        </w:tabs>
        <w:spacing w:before="1"/>
        <w:ind w:left="118" w:right="437" w:firstLine="566"/>
        <w:jc w:val="both"/>
        <w:rPr>
          <w:rFonts w:ascii="Times New Roman" w:hAnsi="Times New Roman" w:cs="Times New Roman"/>
        </w:rPr>
      </w:pPr>
      <w:proofErr w:type="spellStart"/>
      <w:r w:rsidRPr="005D4E80">
        <w:rPr>
          <w:rFonts w:ascii="Times New Roman" w:hAnsi="Times New Roman" w:cs="Times New Roman"/>
          <w:color w:val="1C283C"/>
        </w:rPr>
        <w:t>Öğrenci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Konseyi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organlarının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aldığı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kararları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temsil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ettiği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birimde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duyurmak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ve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uygulamalarını</w:t>
      </w:r>
      <w:proofErr w:type="spellEnd"/>
      <w:r w:rsidRPr="005D4E80">
        <w:rPr>
          <w:rFonts w:ascii="Times New Roman" w:hAnsi="Times New Roman" w:cs="Times New Roman"/>
          <w:color w:val="1C283C"/>
          <w:spacing w:val="-1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izlemek</w:t>
      </w:r>
      <w:proofErr w:type="spellEnd"/>
      <w:r w:rsidRPr="005D4E80">
        <w:rPr>
          <w:rFonts w:ascii="Times New Roman" w:hAnsi="Times New Roman" w:cs="Times New Roman"/>
          <w:color w:val="1C283C"/>
        </w:rPr>
        <w:t>,</w:t>
      </w:r>
    </w:p>
    <w:p w14:paraId="4CCB7CB7" w14:textId="77777777" w:rsidR="00CA6CB7" w:rsidRPr="005D4E80" w:rsidRDefault="00AC4B37">
      <w:pPr>
        <w:pStyle w:val="ListeParagraf"/>
        <w:numPr>
          <w:ilvl w:val="0"/>
          <w:numId w:val="10"/>
        </w:numPr>
        <w:tabs>
          <w:tab w:val="left" w:pos="1144"/>
        </w:tabs>
        <w:ind w:left="118" w:right="432" w:firstLine="566"/>
        <w:jc w:val="both"/>
        <w:rPr>
          <w:rFonts w:ascii="Times New Roman" w:hAnsi="Times New Roman" w:cs="Times New Roman"/>
        </w:rPr>
      </w:pPr>
      <w:proofErr w:type="spellStart"/>
      <w:r w:rsidRPr="005D4E80">
        <w:rPr>
          <w:rFonts w:ascii="Times New Roman" w:hAnsi="Times New Roman" w:cs="Times New Roman"/>
          <w:color w:val="1C283C"/>
        </w:rPr>
        <w:t>Fakülte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, </w:t>
      </w:r>
      <w:proofErr w:type="spellStart"/>
      <w:r w:rsidRPr="005D4E80">
        <w:rPr>
          <w:rFonts w:ascii="Times New Roman" w:hAnsi="Times New Roman" w:cs="Times New Roman"/>
          <w:color w:val="1C283C"/>
        </w:rPr>
        <w:t>yüksekokul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, </w:t>
      </w:r>
      <w:proofErr w:type="spellStart"/>
      <w:r w:rsidRPr="005D4E80">
        <w:rPr>
          <w:rFonts w:ascii="Times New Roman" w:hAnsi="Times New Roman" w:cs="Times New Roman"/>
          <w:color w:val="1C283C"/>
        </w:rPr>
        <w:t>konservatuvar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, </w:t>
      </w:r>
      <w:proofErr w:type="spellStart"/>
      <w:r w:rsidRPr="005D4E80">
        <w:rPr>
          <w:rFonts w:ascii="Times New Roman" w:hAnsi="Times New Roman" w:cs="Times New Roman"/>
          <w:color w:val="1C283C"/>
        </w:rPr>
        <w:t>meslek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yüksekokulu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veya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enstitülerin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Bölüm</w:t>
      </w:r>
      <w:proofErr w:type="spellEnd"/>
      <w:r w:rsidRPr="005D4E80">
        <w:rPr>
          <w:rFonts w:ascii="Times New Roman" w:hAnsi="Times New Roman" w:cs="Times New Roman"/>
          <w:color w:val="1C283C"/>
        </w:rPr>
        <w:t>/Program/</w:t>
      </w:r>
      <w:proofErr w:type="spellStart"/>
      <w:r w:rsidRPr="005D4E80">
        <w:rPr>
          <w:rFonts w:ascii="Times New Roman" w:hAnsi="Times New Roman" w:cs="Times New Roman"/>
          <w:color w:val="1C283C"/>
        </w:rPr>
        <w:t>Anabilim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Dalı</w:t>
      </w:r>
      <w:proofErr w:type="spellEnd"/>
      <w:r w:rsidRPr="005D4E80">
        <w:rPr>
          <w:rFonts w:ascii="Times New Roman" w:hAnsi="Times New Roman" w:cs="Times New Roman"/>
          <w:color w:val="1C283C"/>
        </w:rPr>
        <w:t>/</w:t>
      </w:r>
      <w:proofErr w:type="spellStart"/>
      <w:r w:rsidRPr="005D4E80">
        <w:rPr>
          <w:rFonts w:ascii="Times New Roman" w:hAnsi="Times New Roman" w:cs="Times New Roman"/>
          <w:color w:val="1C283C"/>
        </w:rPr>
        <w:t>Anasanat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Dalı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Öğrenci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Temsilcileri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Kurulu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toplantıl</w:t>
      </w:r>
      <w:r w:rsidRPr="005D4E80">
        <w:rPr>
          <w:rFonts w:ascii="Times New Roman" w:hAnsi="Times New Roman" w:cs="Times New Roman"/>
          <w:color w:val="1C283C"/>
        </w:rPr>
        <w:t>arına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katılmak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ve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bu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toplantılarda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kendi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bölüm</w:t>
      </w:r>
      <w:proofErr w:type="spellEnd"/>
      <w:r w:rsidRPr="005D4E80">
        <w:rPr>
          <w:rFonts w:ascii="Times New Roman" w:hAnsi="Times New Roman" w:cs="Times New Roman"/>
          <w:color w:val="1C283C"/>
        </w:rPr>
        <w:t>/program/</w:t>
      </w:r>
      <w:proofErr w:type="spellStart"/>
      <w:r w:rsidRPr="005D4E80">
        <w:rPr>
          <w:rFonts w:ascii="Times New Roman" w:hAnsi="Times New Roman" w:cs="Times New Roman"/>
          <w:color w:val="1C283C"/>
        </w:rPr>
        <w:t>anabilim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dalı</w:t>
      </w:r>
      <w:proofErr w:type="spellEnd"/>
      <w:r w:rsidRPr="005D4E80">
        <w:rPr>
          <w:rFonts w:ascii="Times New Roman" w:hAnsi="Times New Roman" w:cs="Times New Roman"/>
          <w:color w:val="1C283C"/>
        </w:rPr>
        <w:t>/</w:t>
      </w:r>
      <w:proofErr w:type="spellStart"/>
      <w:r w:rsidRPr="005D4E80">
        <w:rPr>
          <w:rFonts w:ascii="Times New Roman" w:hAnsi="Times New Roman" w:cs="Times New Roman"/>
          <w:color w:val="1C283C"/>
        </w:rPr>
        <w:t>anasanat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dalı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öğrencilerini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temsil</w:t>
      </w:r>
      <w:proofErr w:type="spellEnd"/>
      <w:r w:rsidRPr="005D4E80">
        <w:rPr>
          <w:rFonts w:ascii="Times New Roman" w:hAnsi="Times New Roman" w:cs="Times New Roman"/>
          <w:color w:val="1C283C"/>
          <w:spacing w:val="-13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etmek</w:t>
      </w:r>
      <w:proofErr w:type="spellEnd"/>
      <w:r w:rsidRPr="005D4E80">
        <w:rPr>
          <w:rFonts w:ascii="Times New Roman" w:hAnsi="Times New Roman" w:cs="Times New Roman"/>
          <w:color w:val="1C283C"/>
        </w:rPr>
        <w:t>,</w:t>
      </w:r>
    </w:p>
    <w:p w14:paraId="357C5B29" w14:textId="77777777" w:rsidR="00CA6CB7" w:rsidRPr="005D4E80" w:rsidRDefault="00AC4B37">
      <w:pPr>
        <w:pStyle w:val="ListeParagraf"/>
        <w:numPr>
          <w:ilvl w:val="0"/>
          <w:numId w:val="10"/>
        </w:numPr>
        <w:tabs>
          <w:tab w:val="left" w:pos="1084"/>
        </w:tabs>
        <w:ind w:left="118" w:right="432" w:firstLine="566"/>
        <w:jc w:val="both"/>
        <w:rPr>
          <w:rFonts w:ascii="Times New Roman" w:hAnsi="Times New Roman" w:cs="Times New Roman"/>
        </w:rPr>
      </w:pPr>
      <w:proofErr w:type="spellStart"/>
      <w:r w:rsidRPr="005D4E80">
        <w:rPr>
          <w:rFonts w:ascii="Times New Roman" w:hAnsi="Times New Roman" w:cs="Times New Roman"/>
          <w:color w:val="1C283C"/>
        </w:rPr>
        <w:t>Temsil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ettiği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bölüm</w:t>
      </w:r>
      <w:proofErr w:type="spellEnd"/>
      <w:r w:rsidRPr="005D4E80">
        <w:rPr>
          <w:rFonts w:ascii="Times New Roman" w:hAnsi="Times New Roman" w:cs="Times New Roman"/>
          <w:color w:val="1C283C"/>
        </w:rPr>
        <w:t>/program/</w:t>
      </w:r>
      <w:proofErr w:type="spellStart"/>
      <w:r w:rsidRPr="005D4E80">
        <w:rPr>
          <w:rFonts w:ascii="Times New Roman" w:hAnsi="Times New Roman" w:cs="Times New Roman"/>
          <w:color w:val="1C283C"/>
        </w:rPr>
        <w:t>anabilim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dalı</w:t>
      </w:r>
      <w:proofErr w:type="spellEnd"/>
      <w:r w:rsidRPr="005D4E80">
        <w:rPr>
          <w:rFonts w:ascii="Times New Roman" w:hAnsi="Times New Roman" w:cs="Times New Roman"/>
          <w:color w:val="1C283C"/>
        </w:rPr>
        <w:t>/</w:t>
      </w:r>
      <w:proofErr w:type="spellStart"/>
      <w:r w:rsidRPr="005D4E80">
        <w:rPr>
          <w:rFonts w:ascii="Times New Roman" w:hAnsi="Times New Roman" w:cs="Times New Roman"/>
          <w:color w:val="1C283C"/>
        </w:rPr>
        <w:t>anasanat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dalındaki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öğrenci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sorunlarını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belirlemek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ve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bunların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çözümü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için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Öğrenci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Konseyinin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ve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yükseköğretim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kurumunun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ilgili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yönetim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organlarına</w:t>
      </w:r>
      <w:proofErr w:type="spellEnd"/>
      <w:r w:rsidRPr="005D4E80">
        <w:rPr>
          <w:rFonts w:ascii="Times New Roman" w:hAnsi="Times New Roman" w:cs="Times New Roman"/>
          <w:color w:val="1C283C"/>
          <w:spacing w:val="-1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iletmek</w:t>
      </w:r>
      <w:proofErr w:type="spellEnd"/>
      <w:r w:rsidRPr="005D4E80">
        <w:rPr>
          <w:rFonts w:ascii="Times New Roman" w:hAnsi="Times New Roman" w:cs="Times New Roman"/>
          <w:color w:val="1C283C"/>
        </w:rPr>
        <w:t>,</w:t>
      </w:r>
    </w:p>
    <w:p w14:paraId="7EC21632" w14:textId="77777777" w:rsidR="00CA6CB7" w:rsidRPr="005D4E80" w:rsidRDefault="00AC4B37">
      <w:pPr>
        <w:pStyle w:val="ListeParagraf"/>
        <w:numPr>
          <w:ilvl w:val="0"/>
          <w:numId w:val="10"/>
        </w:numPr>
        <w:tabs>
          <w:tab w:val="left" w:pos="1002"/>
        </w:tabs>
        <w:ind w:left="118" w:right="432" w:firstLine="566"/>
        <w:jc w:val="both"/>
        <w:rPr>
          <w:rFonts w:ascii="Times New Roman" w:hAnsi="Times New Roman" w:cs="Times New Roman"/>
        </w:rPr>
      </w:pPr>
      <w:proofErr w:type="spellStart"/>
      <w:r w:rsidRPr="005D4E80">
        <w:rPr>
          <w:rFonts w:ascii="Times New Roman" w:hAnsi="Times New Roman" w:cs="Times New Roman"/>
          <w:color w:val="1C283C"/>
        </w:rPr>
        <w:t>Kendi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bölüm</w:t>
      </w:r>
      <w:proofErr w:type="spellEnd"/>
      <w:r w:rsidRPr="005D4E80">
        <w:rPr>
          <w:rFonts w:ascii="Times New Roman" w:hAnsi="Times New Roman" w:cs="Times New Roman"/>
          <w:color w:val="1C283C"/>
        </w:rPr>
        <w:t>/program/</w:t>
      </w:r>
      <w:proofErr w:type="spellStart"/>
      <w:r w:rsidRPr="005D4E80">
        <w:rPr>
          <w:rFonts w:ascii="Times New Roman" w:hAnsi="Times New Roman" w:cs="Times New Roman"/>
          <w:color w:val="1C283C"/>
        </w:rPr>
        <w:t>anabilim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dalı</w:t>
      </w:r>
      <w:proofErr w:type="spellEnd"/>
      <w:r w:rsidRPr="005D4E80">
        <w:rPr>
          <w:rFonts w:ascii="Times New Roman" w:hAnsi="Times New Roman" w:cs="Times New Roman"/>
          <w:color w:val="1C283C"/>
        </w:rPr>
        <w:t>/</w:t>
      </w:r>
      <w:proofErr w:type="spellStart"/>
      <w:r w:rsidRPr="005D4E80">
        <w:rPr>
          <w:rFonts w:ascii="Times New Roman" w:hAnsi="Times New Roman" w:cs="Times New Roman"/>
          <w:color w:val="1C283C"/>
        </w:rPr>
        <w:t>anasanat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dalı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öğrenciler</w:t>
      </w:r>
      <w:r w:rsidRPr="005D4E80">
        <w:rPr>
          <w:rFonts w:ascii="Times New Roman" w:hAnsi="Times New Roman" w:cs="Times New Roman"/>
          <w:color w:val="1C283C"/>
        </w:rPr>
        <w:t>ini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, </w:t>
      </w:r>
      <w:proofErr w:type="spellStart"/>
      <w:r w:rsidRPr="005D4E80">
        <w:rPr>
          <w:rFonts w:ascii="Times New Roman" w:hAnsi="Times New Roman" w:cs="Times New Roman"/>
          <w:color w:val="1C283C"/>
        </w:rPr>
        <w:t>öğrenci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etkinliklerinde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temsil</w:t>
      </w:r>
      <w:proofErr w:type="spellEnd"/>
      <w:r w:rsidRPr="005D4E80">
        <w:rPr>
          <w:rFonts w:ascii="Times New Roman" w:hAnsi="Times New Roman" w:cs="Times New Roman"/>
          <w:color w:val="1C283C"/>
          <w:spacing w:val="-2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etmek</w:t>
      </w:r>
      <w:proofErr w:type="spellEnd"/>
      <w:r w:rsidRPr="005D4E80">
        <w:rPr>
          <w:rFonts w:ascii="Times New Roman" w:hAnsi="Times New Roman" w:cs="Times New Roman"/>
          <w:color w:val="1C283C"/>
        </w:rPr>
        <w:t>,</w:t>
      </w:r>
    </w:p>
    <w:p w14:paraId="76DA885A" w14:textId="77777777" w:rsidR="00CA6CB7" w:rsidRPr="005D4E80" w:rsidRDefault="00AC4B37">
      <w:pPr>
        <w:pStyle w:val="ListeParagraf"/>
        <w:numPr>
          <w:ilvl w:val="0"/>
          <w:numId w:val="10"/>
        </w:numPr>
        <w:tabs>
          <w:tab w:val="left" w:pos="935"/>
        </w:tabs>
        <w:ind w:left="118" w:right="432" w:firstLine="566"/>
        <w:jc w:val="both"/>
        <w:rPr>
          <w:rFonts w:ascii="Times New Roman" w:hAnsi="Times New Roman" w:cs="Times New Roman"/>
        </w:rPr>
      </w:pPr>
      <w:proofErr w:type="spellStart"/>
      <w:r w:rsidRPr="005D4E80">
        <w:rPr>
          <w:rFonts w:ascii="Times New Roman" w:hAnsi="Times New Roman" w:cs="Times New Roman"/>
          <w:color w:val="1C283C"/>
        </w:rPr>
        <w:t>Temsil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ettiği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bölüm</w:t>
      </w:r>
      <w:proofErr w:type="spellEnd"/>
      <w:r w:rsidRPr="005D4E80">
        <w:rPr>
          <w:rFonts w:ascii="Times New Roman" w:hAnsi="Times New Roman" w:cs="Times New Roman"/>
          <w:color w:val="1C283C"/>
        </w:rPr>
        <w:t>/program/</w:t>
      </w:r>
      <w:proofErr w:type="spellStart"/>
      <w:r w:rsidRPr="005D4E80">
        <w:rPr>
          <w:rFonts w:ascii="Times New Roman" w:hAnsi="Times New Roman" w:cs="Times New Roman"/>
          <w:color w:val="1C283C"/>
        </w:rPr>
        <w:t>anabilim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dalı</w:t>
      </w:r>
      <w:proofErr w:type="spellEnd"/>
      <w:r w:rsidRPr="005D4E80">
        <w:rPr>
          <w:rFonts w:ascii="Times New Roman" w:hAnsi="Times New Roman" w:cs="Times New Roman"/>
          <w:color w:val="1C283C"/>
        </w:rPr>
        <w:t>/</w:t>
      </w:r>
      <w:proofErr w:type="spellStart"/>
      <w:r w:rsidRPr="005D4E80">
        <w:rPr>
          <w:rFonts w:ascii="Times New Roman" w:hAnsi="Times New Roman" w:cs="Times New Roman"/>
          <w:color w:val="1C283C"/>
        </w:rPr>
        <w:t>anasanat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dalındaki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öğrencilerle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bu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birimlerin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yönetim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organları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arasında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iletişimi</w:t>
      </w:r>
      <w:proofErr w:type="spellEnd"/>
      <w:r w:rsidRPr="005D4E80">
        <w:rPr>
          <w:rFonts w:ascii="Times New Roman" w:hAnsi="Times New Roman" w:cs="Times New Roman"/>
          <w:color w:val="1C283C"/>
          <w:spacing w:val="-9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geliştirmek</w:t>
      </w:r>
      <w:proofErr w:type="spellEnd"/>
      <w:r w:rsidRPr="005D4E80">
        <w:rPr>
          <w:rFonts w:ascii="Times New Roman" w:hAnsi="Times New Roman" w:cs="Times New Roman"/>
          <w:color w:val="1C283C"/>
        </w:rPr>
        <w:t>,</w:t>
      </w:r>
    </w:p>
    <w:p w14:paraId="38ADDF34" w14:textId="77777777" w:rsidR="00CA6CB7" w:rsidRPr="005D4E80" w:rsidRDefault="00AC4B37">
      <w:pPr>
        <w:pStyle w:val="ListeParagraf"/>
        <w:numPr>
          <w:ilvl w:val="0"/>
          <w:numId w:val="10"/>
        </w:numPr>
        <w:tabs>
          <w:tab w:val="left" w:pos="909"/>
        </w:tabs>
        <w:spacing w:before="1"/>
        <w:ind w:left="908" w:hanging="224"/>
        <w:jc w:val="both"/>
        <w:rPr>
          <w:rFonts w:ascii="Times New Roman" w:hAnsi="Times New Roman" w:cs="Times New Roman"/>
        </w:rPr>
      </w:pPr>
      <w:proofErr w:type="spellStart"/>
      <w:r w:rsidRPr="005D4E80">
        <w:rPr>
          <w:rFonts w:ascii="Times New Roman" w:hAnsi="Times New Roman" w:cs="Times New Roman"/>
          <w:color w:val="1C283C"/>
        </w:rPr>
        <w:t>Temsil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ettiği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bölüm</w:t>
      </w:r>
      <w:proofErr w:type="spellEnd"/>
      <w:r w:rsidRPr="005D4E80">
        <w:rPr>
          <w:rFonts w:ascii="Times New Roman" w:hAnsi="Times New Roman" w:cs="Times New Roman"/>
          <w:color w:val="1C283C"/>
        </w:rPr>
        <w:t>/program/</w:t>
      </w:r>
      <w:proofErr w:type="spellStart"/>
      <w:r w:rsidRPr="005D4E80">
        <w:rPr>
          <w:rFonts w:ascii="Times New Roman" w:hAnsi="Times New Roman" w:cs="Times New Roman"/>
          <w:color w:val="1C283C"/>
        </w:rPr>
        <w:t>anabilim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dalı</w:t>
      </w:r>
      <w:proofErr w:type="spellEnd"/>
      <w:r w:rsidRPr="005D4E80">
        <w:rPr>
          <w:rFonts w:ascii="Times New Roman" w:hAnsi="Times New Roman" w:cs="Times New Roman"/>
          <w:color w:val="1C283C"/>
        </w:rPr>
        <w:t>/</w:t>
      </w:r>
      <w:proofErr w:type="spellStart"/>
      <w:r w:rsidRPr="005D4E80">
        <w:rPr>
          <w:rFonts w:ascii="Times New Roman" w:hAnsi="Times New Roman" w:cs="Times New Roman"/>
          <w:color w:val="1C283C"/>
        </w:rPr>
        <w:t>anasanat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dalındaki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öğrenci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etkinl</w:t>
      </w:r>
      <w:r w:rsidRPr="005D4E80">
        <w:rPr>
          <w:rFonts w:ascii="Times New Roman" w:hAnsi="Times New Roman" w:cs="Times New Roman"/>
          <w:color w:val="1C283C"/>
        </w:rPr>
        <w:t>iklerini</w:t>
      </w:r>
      <w:proofErr w:type="spellEnd"/>
      <w:r w:rsidRPr="005D4E80">
        <w:rPr>
          <w:rFonts w:ascii="Times New Roman" w:hAnsi="Times New Roman" w:cs="Times New Roman"/>
          <w:color w:val="1C283C"/>
          <w:spacing w:val="4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koordine</w:t>
      </w:r>
      <w:proofErr w:type="spellEnd"/>
    </w:p>
    <w:p w14:paraId="0158A722" w14:textId="77777777" w:rsidR="00CA6CB7" w:rsidRPr="005D4E80" w:rsidRDefault="00AC4B37">
      <w:pPr>
        <w:pStyle w:val="GvdeMetni"/>
        <w:rPr>
          <w:rFonts w:ascii="Times New Roman" w:hAnsi="Times New Roman" w:cs="Times New Roman"/>
        </w:rPr>
      </w:pPr>
      <w:proofErr w:type="spellStart"/>
      <w:r w:rsidRPr="005D4E80">
        <w:rPr>
          <w:rFonts w:ascii="Times New Roman" w:hAnsi="Times New Roman" w:cs="Times New Roman"/>
          <w:color w:val="1C283C"/>
        </w:rPr>
        <w:t>etmek</w:t>
      </w:r>
      <w:proofErr w:type="spellEnd"/>
      <w:r w:rsidRPr="005D4E80">
        <w:rPr>
          <w:rFonts w:ascii="Times New Roman" w:hAnsi="Times New Roman" w:cs="Times New Roman"/>
          <w:color w:val="1C283C"/>
        </w:rPr>
        <w:t>,</w:t>
      </w:r>
    </w:p>
    <w:p w14:paraId="411083A4" w14:textId="77777777" w:rsidR="00CA6CB7" w:rsidRPr="005D4E80" w:rsidRDefault="00AC4B37">
      <w:pPr>
        <w:pStyle w:val="ListeParagraf"/>
        <w:numPr>
          <w:ilvl w:val="0"/>
          <w:numId w:val="10"/>
        </w:numPr>
        <w:tabs>
          <w:tab w:val="left" w:pos="976"/>
        </w:tabs>
        <w:spacing w:before="2" w:line="237" w:lineRule="auto"/>
        <w:ind w:left="118" w:right="437" w:firstLine="566"/>
        <w:rPr>
          <w:rFonts w:ascii="Times New Roman" w:hAnsi="Times New Roman" w:cs="Times New Roman"/>
        </w:rPr>
      </w:pPr>
      <w:proofErr w:type="spellStart"/>
      <w:r w:rsidRPr="005D4E80">
        <w:rPr>
          <w:rFonts w:ascii="Times New Roman" w:hAnsi="Times New Roman" w:cs="Times New Roman"/>
          <w:color w:val="1C283C"/>
        </w:rPr>
        <w:t>Öğrencilerle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ilgili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konuların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görüşülmesi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sırasında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temsil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ettiği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bölüm</w:t>
      </w:r>
      <w:proofErr w:type="spellEnd"/>
      <w:r w:rsidRPr="005D4E80">
        <w:rPr>
          <w:rFonts w:ascii="Times New Roman" w:hAnsi="Times New Roman" w:cs="Times New Roman"/>
          <w:color w:val="1C283C"/>
        </w:rPr>
        <w:t>/program/</w:t>
      </w:r>
      <w:proofErr w:type="spellStart"/>
      <w:r w:rsidRPr="005D4E80">
        <w:rPr>
          <w:rFonts w:ascii="Times New Roman" w:hAnsi="Times New Roman" w:cs="Times New Roman"/>
          <w:color w:val="1C283C"/>
        </w:rPr>
        <w:t>anabilim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dalı</w:t>
      </w:r>
      <w:proofErr w:type="spellEnd"/>
      <w:r w:rsidRPr="005D4E80">
        <w:rPr>
          <w:rFonts w:ascii="Times New Roman" w:hAnsi="Times New Roman" w:cs="Times New Roman"/>
          <w:color w:val="1C283C"/>
        </w:rPr>
        <w:t>/</w:t>
      </w:r>
      <w:proofErr w:type="spellStart"/>
      <w:r w:rsidRPr="005D4E80">
        <w:rPr>
          <w:rFonts w:ascii="Times New Roman" w:hAnsi="Times New Roman" w:cs="Times New Roman"/>
          <w:color w:val="1C283C"/>
        </w:rPr>
        <w:t>anasanat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dalının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akademik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toplantılarına</w:t>
      </w:r>
      <w:proofErr w:type="spellEnd"/>
      <w:r w:rsidRPr="005D4E80">
        <w:rPr>
          <w:rFonts w:ascii="Times New Roman" w:hAnsi="Times New Roman" w:cs="Times New Roman"/>
          <w:color w:val="1C283C"/>
          <w:spacing w:val="-5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katılmak</w:t>
      </w:r>
      <w:proofErr w:type="spellEnd"/>
      <w:r w:rsidRPr="005D4E80">
        <w:rPr>
          <w:rFonts w:ascii="Times New Roman" w:hAnsi="Times New Roman" w:cs="Times New Roman"/>
          <w:color w:val="1C283C"/>
        </w:rPr>
        <w:t>.</w:t>
      </w:r>
    </w:p>
    <w:p w14:paraId="3196FE93" w14:textId="77777777" w:rsidR="00CA6CB7" w:rsidRPr="005D4E80" w:rsidRDefault="00CA6CB7">
      <w:pPr>
        <w:pStyle w:val="GvdeMetni"/>
        <w:spacing w:before="2"/>
        <w:ind w:left="0"/>
        <w:rPr>
          <w:rFonts w:ascii="Times New Roman" w:hAnsi="Times New Roman" w:cs="Times New Roman"/>
        </w:rPr>
      </w:pPr>
    </w:p>
    <w:p w14:paraId="08B12419" w14:textId="77777777" w:rsidR="00CA6CB7" w:rsidRPr="005D4E80" w:rsidRDefault="00AC4B37">
      <w:pPr>
        <w:pStyle w:val="Balk1"/>
        <w:ind w:left="914" w:right="663"/>
        <w:rPr>
          <w:rFonts w:ascii="Times New Roman" w:hAnsi="Times New Roman" w:cs="Times New Roman"/>
        </w:rPr>
      </w:pPr>
      <w:r w:rsidRPr="005D4E80">
        <w:rPr>
          <w:rFonts w:ascii="Times New Roman" w:hAnsi="Times New Roman" w:cs="Times New Roman"/>
          <w:color w:val="1C283C"/>
        </w:rPr>
        <w:t>DÖRDÜNCÜ BÖLÜM</w:t>
      </w:r>
    </w:p>
    <w:p w14:paraId="0EC28CA1" w14:textId="77777777" w:rsidR="00CA6CB7" w:rsidRPr="005D4E80" w:rsidRDefault="00AC4B37" w:rsidP="005D4E80">
      <w:pPr>
        <w:ind w:left="142" w:right="667"/>
        <w:jc w:val="center"/>
        <w:rPr>
          <w:rFonts w:ascii="Times New Roman" w:hAnsi="Times New Roman" w:cs="Times New Roman"/>
          <w:b/>
        </w:rPr>
      </w:pPr>
      <w:proofErr w:type="spellStart"/>
      <w:r w:rsidRPr="005D4E80">
        <w:rPr>
          <w:rFonts w:ascii="Times New Roman" w:hAnsi="Times New Roman" w:cs="Times New Roman"/>
          <w:b/>
          <w:color w:val="1C283C"/>
        </w:rPr>
        <w:t>Bölüm</w:t>
      </w:r>
      <w:proofErr w:type="spellEnd"/>
      <w:r w:rsidRPr="005D4E80">
        <w:rPr>
          <w:rFonts w:ascii="Times New Roman" w:hAnsi="Times New Roman" w:cs="Times New Roman"/>
          <w:b/>
          <w:color w:val="1C283C"/>
        </w:rPr>
        <w:t xml:space="preserve">, Program, </w:t>
      </w:r>
      <w:proofErr w:type="spellStart"/>
      <w:r w:rsidRPr="005D4E80">
        <w:rPr>
          <w:rFonts w:ascii="Times New Roman" w:hAnsi="Times New Roman" w:cs="Times New Roman"/>
          <w:b/>
          <w:color w:val="1C283C"/>
        </w:rPr>
        <w:t>Anabilim</w:t>
      </w:r>
      <w:proofErr w:type="spellEnd"/>
      <w:r w:rsidRPr="005D4E80">
        <w:rPr>
          <w:rFonts w:ascii="Times New Roman" w:hAnsi="Times New Roman" w:cs="Times New Roman"/>
          <w:b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b/>
          <w:color w:val="1C283C"/>
        </w:rPr>
        <w:t>Dalı</w:t>
      </w:r>
      <w:proofErr w:type="spellEnd"/>
      <w:r w:rsidRPr="005D4E80">
        <w:rPr>
          <w:rFonts w:ascii="Times New Roman" w:hAnsi="Times New Roman" w:cs="Times New Roman"/>
          <w:b/>
          <w:color w:val="1C283C"/>
        </w:rPr>
        <w:t xml:space="preserve">, </w:t>
      </w:r>
      <w:proofErr w:type="spellStart"/>
      <w:r w:rsidRPr="005D4E80">
        <w:rPr>
          <w:rFonts w:ascii="Times New Roman" w:hAnsi="Times New Roman" w:cs="Times New Roman"/>
          <w:b/>
          <w:color w:val="1C283C"/>
        </w:rPr>
        <w:t>Anasanat</w:t>
      </w:r>
      <w:proofErr w:type="spellEnd"/>
      <w:r w:rsidRPr="005D4E80">
        <w:rPr>
          <w:rFonts w:ascii="Times New Roman" w:hAnsi="Times New Roman" w:cs="Times New Roman"/>
          <w:b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b/>
          <w:color w:val="1C283C"/>
        </w:rPr>
        <w:t>Dalı</w:t>
      </w:r>
      <w:proofErr w:type="spellEnd"/>
      <w:r w:rsidRPr="005D4E80">
        <w:rPr>
          <w:rFonts w:ascii="Times New Roman" w:hAnsi="Times New Roman" w:cs="Times New Roman"/>
          <w:b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b/>
          <w:color w:val="1C283C"/>
        </w:rPr>
        <w:t>Öğrenci</w:t>
      </w:r>
      <w:proofErr w:type="spellEnd"/>
      <w:r w:rsidRPr="005D4E80">
        <w:rPr>
          <w:rFonts w:ascii="Times New Roman" w:hAnsi="Times New Roman" w:cs="Times New Roman"/>
          <w:b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b/>
          <w:color w:val="1C283C"/>
        </w:rPr>
        <w:t>Temsilcileri</w:t>
      </w:r>
      <w:proofErr w:type="spellEnd"/>
      <w:r w:rsidRPr="005D4E80">
        <w:rPr>
          <w:rFonts w:ascii="Times New Roman" w:hAnsi="Times New Roman" w:cs="Times New Roman"/>
          <w:b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b/>
          <w:color w:val="1C283C"/>
        </w:rPr>
        <w:t>Kuru</w:t>
      </w:r>
      <w:r w:rsidRPr="005D4E80">
        <w:rPr>
          <w:rFonts w:ascii="Times New Roman" w:hAnsi="Times New Roman" w:cs="Times New Roman"/>
          <w:b/>
          <w:color w:val="1C283C"/>
        </w:rPr>
        <w:t>lu</w:t>
      </w:r>
      <w:proofErr w:type="spellEnd"/>
    </w:p>
    <w:p w14:paraId="5899C325" w14:textId="77777777" w:rsidR="00CA6CB7" w:rsidRPr="005D4E80" w:rsidRDefault="00CA6CB7">
      <w:pPr>
        <w:jc w:val="center"/>
        <w:rPr>
          <w:rFonts w:ascii="Times New Roman" w:hAnsi="Times New Roman" w:cs="Times New Roman"/>
        </w:rPr>
        <w:sectPr w:rsidR="00CA6CB7" w:rsidRPr="005D4E80" w:rsidSect="005D4E80">
          <w:pgSz w:w="11910" w:h="16840"/>
          <w:pgMar w:top="1180" w:right="570" w:bottom="280" w:left="1300" w:header="749" w:footer="0" w:gutter="0"/>
          <w:cols w:space="708"/>
        </w:sectPr>
      </w:pPr>
    </w:p>
    <w:p w14:paraId="1DE0474C" w14:textId="77777777" w:rsidR="00CA6CB7" w:rsidRPr="005D4E80" w:rsidRDefault="00CA6CB7">
      <w:pPr>
        <w:pStyle w:val="GvdeMetni"/>
        <w:spacing w:before="2"/>
        <w:ind w:left="0"/>
        <w:rPr>
          <w:rFonts w:ascii="Times New Roman" w:hAnsi="Times New Roman" w:cs="Times New Roman"/>
          <w:b/>
        </w:rPr>
      </w:pPr>
    </w:p>
    <w:p w14:paraId="401BF4D1" w14:textId="77777777" w:rsidR="00CA6CB7" w:rsidRPr="005D4E80" w:rsidRDefault="00AC4B37">
      <w:pPr>
        <w:spacing w:before="56"/>
        <w:ind w:left="685"/>
        <w:rPr>
          <w:rFonts w:ascii="Times New Roman" w:hAnsi="Times New Roman" w:cs="Times New Roman"/>
          <w:b/>
        </w:rPr>
      </w:pPr>
      <w:proofErr w:type="spellStart"/>
      <w:r w:rsidRPr="005D4E80">
        <w:rPr>
          <w:rFonts w:ascii="Times New Roman" w:hAnsi="Times New Roman" w:cs="Times New Roman"/>
          <w:b/>
          <w:color w:val="1C283C"/>
        </w:rPr>
        <w:t>Öğrenci</w:t>
      </w:r>
      <w:proofErr w:type="spellEnd"/>
      <w:r w:rsidRPr="005D4E80">
        <w:rPr>
          <w:rFonts w:ascii="Times New Roman" w:hAnsi="Times New Roman" w:cs="Times New Roman"/>
          <w:b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b/>
          <w:color w:val="1C283C"/>
        </w:rPr>
        <w:t>temsilcileri</w:t>
      </w:r>
      <w:proofErr w:type="spellEnd"/>
      <w:r w:rsidRPr="005D4E80">
        <w:rPr>
          <w:rFonts w:ascii="Times New Roman" w:hAnsi="Times New Roman" w:cs="Times New Roman"/>
          <w:b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b/>
          <w:color w:val="1C283C"/>
        </w:rPr>
        <w:t>kurulu</w:t>
      </w:r>
      <w:proofErr w:type="spellEnd"/>
    </w:p>
    <w:p w14:paraId="0B8BD756" w14:textId="77777777" w:rsidR="00CA6CB7" w:rsidRPr="005D4E80" w:rsidRDefault="00AC4B37">
      <w:pPr>
        <w:pStyle w:val="GvdeMetni"/>
        <w:spacing w:before="1"/>
        <w:ind w:firstLine="566"/>
        <w:rPr>
          <w:rFonts w:ascii="Times New Roman" w:hAnsi="Times New Roman" w:cs="Times New Roman"/>
        </w:rPr>
      </w:pPr>
      <w:proofErr w:type="spellStart"/>
      <w:r w:rsidRPr="005D4E80">
        <w:rPr>
          <w:rFonts w:ascii="Times New Roman" w:hAnsi="Times New Roman" w:cs="Times New Roman"/>
          <w:b/>
          <w:color w:val="1C283C"/>
        </w:rPr>
        <w:t>Madde</w:t>
      </w:r>
      <w:proofErr w:type="spellEnd"/>
      <w:r w:rsidRPr="005D4E80">
        <w:rPr>
          <w:rFonts w:ascii="Times New Roman" w:hAnsi="Times New Roman" w:cs="Times New Roman"/>
          <w:b/>
          <w:color w:val="1C283C"/>
        </w:rPr>
        <w:t xml:space="preserve"> 12 - </w:t>
      </w:r>
      <w:proofErr w:type="spellStart"/>
      <w:r w:rsidRPr="005D4E80">
        <w:rPr>
          <w:rFonts w:ascii="Times New Roman" w:hAnsi="Times New Roman" w:cs="Times New Roman"/>
          <w:color w:val="1C283C"/>
        </w:rPr>
        <w:t>Bölüm</w:t>
      </w:r>
      <w:proofErr w:type="spellEnd"/>
      <w:r w:rsidRPr="005D4E80">
        <w:rPr>
          <w:rFonts w:ascii="Times New Roman" w:hAnsi="Times New Roman" w:cs="Times New Roman"/>
          <w:color w:val="1C283C"/>
        </w:rPr>
        <w:t>/Program/</w:t>
      </w:r>
      <w:proofErr w:type="spellStart"/>
      <w:r w:rsidRPr="005D4E80">
        <w:rPr>
          <w:rFonts w:ascii="Times New Roman" w:hAnsi="Times New Roman" w:cs="Times New Roman"/>
          <w:color w:val="1C283C"/>
        </w:rPr>
        <w:t>Anabilim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Dalı</w:t>
      </w:r>
      <w:proofErr w:type="spellEnd"/>
      <w:r w:rsidRPr="005D4E80">
        <w:rPr>
          <w:rFonts w:ascii="Times New Roman" w:hAnsi="Times New Roman" w:cs="Times New Roman"/>
          <w:color w:val="1C283C"/>
        </w:rPr>
        <w:t>/</w:t>
      </w:r>
      <w:proofErr w:type="spellStart"/>
      <w:r w:rsidRPr="005D4E80">
        <w:rPr>
          <w:rFonts w:ascii="Times New Roman" w:hAnsi="Times New Roman" w:cs="Times New Roman"/>
          <w:color w:val="1C283C"/>
        </w:rPr>
        <w:t>Anasanat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Dalı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Öğrenci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Temsilcileri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Kurulu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, </w:t>
      </w:r>
      <w:proofErr w:type="spellStart"/>
      <w:r w:rsidRPr="005D4E80">
        <w:rPr>
          <w:rFonts w:ascii="Times New Roman" w:hAnsi="Times New Roman" w:cs="Times New Roman"/>
          <w:color w:val="1C283C"/>
        </w:rPr>
        <w:t>bir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yükseköğretim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kurumunun</w:t>
      </w:r>
      <w:proofErr w:type="spellEnd"/>
      <w:r w:rsidRPr="005D4E80">
        <w:rPr>
          <w:rFonts w:ascii="Times New Roman" w:hAnsi="Times New Roman" w:cs="Times New Roman"/>
          <w:color w:val="1C283C"/>
        </w:rPr>
        <w:t>:</w:t>
      </w:r>
    </w:p>
    <w:p w14:paraId="0ED0B6D1" w14:textId="77777777" w:rsidR="00CA6CB7" w:rsidRPr="005D4E80" w:rsidRDefault="00AC4B37">
      <w:pPr>
        <w:pStyle w:val="ListeParagraf"/>
        <w:numPr>
          <w:ilvl w:val="0"/>
          <w:numId w:val="9"/>
        </w:numPr>
        <w:tabs>
          <w:tab w:val="left" w:pos="908"/>
        </w:tabs>
        <w:rPr>
          <w:rFonts w:ascii="Times New Roman" w:hAnsi="Times New Roman" w:cs="Times New Roman"/>
        </w:rPr>
      </w:pPr>
      <w:proofErr w:type="spellStart"/>
      <w:r w:rsidRPr="005D4E80">
        <w:rPr>
          <w:rFonts w:ascii="Times New Roman" w:hAnsi="Times New Roman" w:cs="Times New Roman"/>
          <w:color w:val="1C283C"/>
        </w:rPr>
        <w:t>Fakülte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, </w:t>
      </w:r>
      <w:proofErr w:type="spellStart"/>
      <w:r w:rsidRPr="005D4E80">
        <w:rPr>
          <w:rFonts w:ascii="Times New Roman" w:hAnsi="Times New Roman" w:cs="Times New Roman"/>
          <w:color w:val="1C283C"/>
        </w:rPr>
        <w:t>yüksekokul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veya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konservatuvarlarında</w:t>
      </w:r>
      <w:proofErr w:type="spellEnd"/>
      <w:r w:rsidRPr="005D4E80">
        <w:rPr>
          <w:rFonts w:ascii="Times New Roman" w:hAnsi="Times New Roman" w:cs="Times New Roman"/>
          <w:color w:val="1C283C"/>
          <w:spacing w:val="-10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bölüm</w:t>
      </w:r>
      <w:proofErr w:type="spellEnd"/>
      <w:r w:rsidRPr="005D4E80">
        <w:rPr>
          <w:rFonts w:ascii="Times New Roman" w:hAnsi="Times New Roman" w:cs="Times New Roman"/>
          <w:color w:val="1C283C"/>
        </w:rPr>
        <w:t>,</w:t>
      </w:r>
    </w:p>
    <w:p w14:paraId="780228B8" w14:textId="77777777" w:rsidR="00CA6CB7" w:rsidRPr="005D4E80" w:rsidRDefault="00AC4B37">
      <w:pPr>
        <w:pStyle w:val="ListeParagraf"/>
        <w:numPr>
          <w:ilvl w:val="0"/>
          <w:numId w:val="9"/>
        </w:numPr>
        <w:tabs>
          <w:tab w:val="left" w:pos="918"/>
        </w:tabs>
        <w:spacing w:before="1"/>
        <w:ind w:left="917" w:hanging="233"/>
        <w:rPr>
          <w:rFonts w:ascii="Times New Roman" w:hAnsi="Times New Roman" w:cs="Times New Roman"/>
        </w:rPr>
      </w:pPr>
      <w:proofErr w:type="spellStart"/>
      <w:r w:rsidRPr="005D4E80">
        <w:rPr>
          <w:rFonts w:ascii="Times New Roman" w:hAnsi="Times New Roman" w:cs="Times New Roman"/>
          <w:color w:val="1C283C"/>
        </w:rPr>
        <w:t>Meslek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yüksekokullarında</w:t>
      </w:r>
      <w:proofErr w:type="spellEnd"/>
      <w:r w:rsidRPr="005D4E80">
        <w:rPr>
          <w:rFonts w:ascii="Times New Roman" w:hAnsi="Times New Roman" w:cs="Times New Roman"/>
          <w:color w:val="1C283C"/>
          <w:spacing w:val="-3"/>
        </w:rPr>
        <w:t xml:space="preserve"> </w:t>
      </w:r>
      <w:r w:rsidRPr="005D4E80">
        <w:rPr>
          <w:rFonts w:ascii="Times New Roman" w:hAnsi="Times New Roman" w:cs="Times New Roman"/>
          <w:color w:val="1C283C"/>
        </w:rPr>
        <w:t>program,</w:t>
      </w:r>
    </w:p>
    <w:p w14:paraId="05E10EE9" w14:textId="77777777" w:rsidR="00CA6CB7" w:rsidRPr="005D4E80" w:rsidRDefault="00AC4B37">
      <w:pPr>
        <w:pStyle w:val="ListeParagraf"/>
        <w:numPr>
          <w:ilvl w:val="0"/>
          <w:numId w:val="9"/>
        </w:numPr>
        <w:tabs>
          <w:tab w:val="left" w:pos="897"/>
        </w:tabs>
        <w:spacing w:line="267" w:lineRule="exact"/>
        <w:ind w:left="896" w:hanging="212"/>
        <w:rPr>
          <w:rFonts w:ascii="Times New Roman" w:hAnsi="Times New Roman" w:cs="Times New Roman"/>
        </w:rPr>
      </w:pPr>
      <w:proofErr w:type="spellStart"/>
      <w:r w:rsidRPr="005D4E80">
        <w:rPr>
          <w:rFonts w:ascii="Times New Roman" w:hAnsi="Times New Roman" w:cs="Times New Roman"/>
          <w:color w:val="1C283C"/>
        </w:rPr>
        <w:t>Enstitülerinde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anabilim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dalı</w:t>
      </w:r>
      <w:proofErr w:type="spellEnd"/>
      <w:r w:rsidRPr="005D4E80">
        <w:rPr>
          <w:rFonts w:ascii="Times New Roman" w:hAnsi="Times New Roman" w:cs="Times New Roman"/>
          <w:color w:val="1C283C"/>
        </w:rPr>
        <w:t>/</w:t>
      </w:r>
      <w:proofErr w:type="spellStart"/>
      <w:r w:rsidRPr="005D4E80">
        <w:rPr>
          <w:rFonts w:ascii="Times New Roman" w:hAnsi="Times New Roman" w:cs="Times New Roman"/>
          <w:color w:val="1C283C"/>
        </w:rPr>
        <w:t>anasanat</w:t>
      </w:r>
      <w:proofErr w:type="spellEnd"/>
      <w:r w:rsidRPr="005D4E80">
        <w:rPr>
          <w:rFonts w:ascii="Times New Roman" w:hAnsi="Times New Roman" w:cs="Times New Roman"/>
          <w:color w:val="1C283C"/>
          <w:spacing w:val="-1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dalı</w:t>
      </w:r>
      <w:proofErr w:type="spellEnd"/>
      <w:r w:rsidRPr="005D4E80">
        <w:rPr>
          <w:rFonts w:ascii="Times New Roman" w:hAnsi="Times New Roman" w:cs="Times New Roman"/>
          <w:color w:val="1C283C"/>
        </w:rPr>
        <w:t>,</w:t>
      </w:r>
    </w:p>
    <w:p w14:paraId="2605C20F" w14:textId="77777777" w:rsidR="00CA6CB7" w:rsidRPr="005D4E80" w:rsidRDefault="00AC4B37">
      <w:pPr>
        <w:pStyle w:val="ListeParagraf"/>
        <w:numPr>
          <w:ilvl w:val="0"/>
          <w:numId w:val="9"/>
        </w:numPr>
        <w:tabs>
          <w:tab w:val="left" w:pos="962"/>
        </w:tabs>
        <w:ind w:left="118" w:right="430" w:firstLine="566"/>
        <w:jc w:val="both"/>
        <w:rPr>
          <w:rFonts w:ascii="Times New Roman" w:hAnsi="Times New Roman" w:cs="Times New Roman"/>
        </w:rPr>
      </w:pPr>
      <w:proofErr w:type="spellStart"/>
      <w:r w:rsidRPr="005D4E80">
        <w:rPr>
          <w:rFonts w:ascii="Times New Roman" w:hAnsi="Times New Roman" w:cs="Times New Roman"/>
          <w:color w:val="1C283C"/>
        </w:rPr>
        <w:t>Bölümlerindeki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program/</w:t>
      </w:r>
      <w:proofErr w:type="spellStart"/>
      <w:r w:rsidRPr="005D4E80">
        <w:rPr>
          <w:rFonts w:ascii="Times New Roman" w:hAnsi="Times New Roman" w:cs="Times New Roman"/>
          <w:color w:val="1C283C"/>
        </w:rPr>
        <w:t>anabilim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dalı</w:t>
      </w:r>
      <w:proofErr w:type="spellEnd"/>
      <w:r w:rsidRPr="005D4E80">
        <w:rPr>
          <w:rFonts w:ascii="Times New Roman" w:hAnsi="Times New Roman" w:cs="Times New Roman"/>
          <w:color w:val="1C283C"/>
        </w:rPr>
        <w:t>/</w:t>
      </w:r>
      <w:proofErr w:type="spellStart"/>
      <w:r w:rsidRPr="005D4E80">
        <w:rPr>
          <w:rFonts w:ascii="Times New Roman" w:hAnsi="Times New Roman" w:cs="Times New Roman"/>
          <w:color w:val="1C283C"/>
        </w:rPr>
        <w:t>anasanat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dalına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öğrenci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alınan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fakülte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, </w:t>
      </w:r>
      <w:proofErr w:type="spellStart"/>
      <w:r w:rsidRPr="005D4E80">
        <w:rPr>
          <w:rFonts w:ascii="Times New Roman" w:hAnsi="Times New Roman" w:cs="Times New Roman"/>
          <w:color w:val="1C283C"/>
        </w:rPr>
        <w:t>yüksekokul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veya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konservatuvarlarında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ise</w:t>
      </w:r>
      <w:proofErr w:type="spellEnd"/>
      <w:r w:rsidRPr="005D4E80">
        <w:rPr>
          <w:rFonts w:ascii="Times New Roman" w:hAnsi="Times New Roman" w:cs="Times New Roman"/>
          <w:color w:val="1C283C"/>
        </w:rPr>
        <w:t>, program/</w:t>
      </w:r>
      <w:proofErr w:type="spellStart"/>
      <w:r w:rsidRPr="005D4E80">
        <w:rPr>
          <w:rFonts w:ascii="Times New Roman" w:hAnsi="Times New Roman" w:cs="Times New Roman"/>
          <w:color w:val="1C283C"/>
        </w:rPr>
        <w:t>anabilim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dalı</w:t>
      </w:r>
      <w:proofErr w:type="spellEnd"/>
      <w:r w:rsidRPr="005D4E80">
        <w:rPr>
          <w:rFonts w:ascii="Times New Roman" w:hAnsi="Times New Roman" w:cs="Times New Roman"/>
          <w:color w:val="1C283C"/>
        </w:rPr>
        <w:t>/</w:t>
      </w:r>
      <w:proofErr w:type="spellStart"/>
      <w:r w:rsidRPr="005D4E80">
        <w:rPr>
          <w:rFonts w:ascii="Times New Roman" w:hAnsi="Times New Roman" w:cs="Times New Roman"/>
          <w:color w:val="1C283C"/>
        </w:rPr>
        <w:t>anasanat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dalı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öğrenci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temsilcilerinden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oluşur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ve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yükseköğretim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kurumunu</w:t>
      </w:r>
      <w:r w:rsidRPr="005D4E80">
        <w:rPr>
          <w:rFonts w:ascii="Times New Roman" w:hAnsi="Times New Roman" w:cs="Times New Roman"/>
          <w:color w:val="1C283C"/>
        </w:rPr>
        <w:t>n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ilgili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akademik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birimlerinde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Öğrenci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Konseyi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çalışmalarını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yürütür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. </w:t>
      </w:r>
      <w:proofErr w:type="spellStart"/>
      <w:r w:rsidRPr="005D4E80">
        <w:rPr>
          <w:rFonts w:ascii="Times New Roman" w:hAnsi="Times New Roman" w:cs="Times New Roman"/>
          <w:color w:val="1C283C"/>
        </w:rPr>
        <w:t>Bölüm</w:t>
      </w:r>
      <w:proofErr w:type="spellEnd"/>
      <w:r w:rsidRPr="005D4E80">
        <w:rPr>
          <w:rFonts w:ascii="Times New Roman" w:hAnsi="Times New Roman" w:cs="Times New Roman"/>
          <w:color w:val="1C283C"/>
        </w:rPr>
        <w:t>/Program/</w:t>
      </w:r>
      <w:proofErr w:type="spellStart"/>
      <w:r w:rsidRPr="005D4E80">
        <w:rPr>
          <w:rFonts w:ascii="Times New Roman" w:hAnsi="Times New Roman" w:cs="Times New Roman"/>
          <w:color w:val="1C283C"/>
        </w:rPr>
        <w:t>Anabilim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Dalı</w:t>
      </w:r>
      <w:proofErr w:type="spellEnd"/>
      <w:r w:rsidRPr="005D4E80">
        <w:rPr>
          <w:rFonts w:ascii="Times New Roman" w:hAnsi="Times New Roman" w:cs="Times New Roman"/>
          <w:color w:val="1C283C"/>
        </w:rPr>
        <w:t>/</w:t>
      </w:r>
      <w:proofErr w:type="spellStart"/>
      <w:r w:rsidRPr="005D4E80">
        <w:rPr>
          <w:rFonts w:ascii="Times New Roman" w:hAnsi="Times New Roman" w:cs="Times New Roman"/>
          <w:color w:val="1C283C"/>
        </w:rPr>
        <w:t>Anasanat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Dalı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Öğrenci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Temsilcileri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Kurulu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, </w:t>
      </w:r>
      <w:proofErr w:type="spellStart"/>
      <w:r w:rsidRPr="005D4E80">
        <w:rPr>
          <w:rFonts w:ascii="Times New Roman" w:hAnsi="Times New Roman" w:cs="Times New Roman"/>
          <w:color w:val="1C283C"/>
        </w:rPr>
        <w:t>Öğrenci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Konseyi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Genel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Kurulu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ve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Yönetim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Kuruluna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karşı</w:t>
      </w:r>
      <w:proofErr w:type="spellEnd"/>
      <w:r w:rsidRPr="005D4E80">
        <w:rPr>
          <w:rFonts w:ascii="Times New Roman" w:hAnsi="Times New Roman" w:cs="Times New Roman"/>
          <w:color w:val="1C283C"/>
          <w:spacing w:val="-4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sorumludur</w:t>
      </w:r>
      <w:proofErr w:type="spellEnd"/>
      <w:r w:rsidRPr="005D4E80">
        <w:rPr>
          <w:rFonts w:ascii="Times New Roman" w:hAnsi="Times New Roman" w:cs="Times New Roman"/>
          <w:color w:val="1C283C"/>
        </w:rPr>
        <w:t>.</w:t>
      </w:r>
    </w:p>
    <w:p w14:paraId="45F282E1" w14:textId="77777777" w:rsidR="00CA6CB7" w:rsidRPr="005D4E80" w:rsidRDefault="00AC4B37">
      <w:pPr>
        <w:pStyle w:val="GvdeMetni"/>
        <w:ind w:right="432" w:firstLine="566"/>
        <w:jc w:val="both"/>
        <w:rPr>
          <w:rFonts w:ascii="Times New Roman" w:hAnsi="Times New Roman" w:cs="Times New Roman"/>
        </w:rPr>
      </w:pPr>
      <w:proofErr w:type="spellStart"/>
      <w:r w:rsidRPr="005D4E80">
        <w:rPr>
          <w:rFonts w:ascii="Times New Roman" w:hAnsi="Times New Roman" w:cs="Times New Roman"/>
          <w:color w:val="1C283C"/>
        </w:rPr>
        <w:t>Bölüm</w:t>
      </w:r>
      <w:proofErr w:type="spellEnd"/>
      <w:r w:rsidRPr="005D4E80">
        <w:rPr>
          <w:rFonts w:ascii="Times New Roman" w:hAnsi="Times New Roman" w:cs="Times New Roman"/>
          <w:color w:val="1C283C"/>
        </w:rPr>
        <w:t>/Program/</w:t>
      </w:r>
      <w:proofErr w:type="spellStart"/>
      <w:r w:rsidRPr="005D4E80">
        <w:rPr>
          <w:rFonts w:ascii="Times New Roman" w:hAnsi="Times New Roman" w:cs="Times New Roman"/>
          <w:color w:val="1C283C"/>
        </w:rPr>
        <w:t>Anabilim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Dalı</w:t>
      </w:r>
      <w:proofErr w:type="spellEnd"/>
      <w:r w:rsidRPr="005D4E80">
        <w:rPr>
          <w:rFonts w:ascii="Times New Roman" w:hAnsi="Times New Roman" w:cs="Times New Roman"/>
          <w:color w:val="1C283C"/>
        </w:rPr>
        <w:t>/</w:t>
      </w:r>
      <w:proofErr w:type="spellStart"/>
      <w:r w:rsidRPr="005D4E80">
        <w:rPr>
          <w:rFonts w:ascii="Times New Roman" w:hAnsi="Times New Roman" w:cs="Times New Roman"/>
          <w:color w:val="1C283C"/>
        </w:rPr>
        <w:t>Anasanat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Dalı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Öğrenc</w:t>
      </w:r>
      <w:r w:rsidRPr="005D4E80">
        <w:rPr>
          <w:rFonts w:ascii="Times New Roman" w:hAnsi="Times New Roman" w:cs="Times New Roman"/>
          <w:color w:val="1C283C"/>
        </w:rPr>
        <w:t>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Temsilcileri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Kurulu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, </w:t>
      </w:r>
      <w:proofErr w:type="spellStart"/>
      <w:r w:rsidRPr="005D4E80">
        <w:rPr>
          <w:rFonts w:ascii="Times New Roman" w:hAnsi="Times New Roman" w:cs="Times New Roman"/>
          <w:color w:val="1C283C"/>
        </w:rPr>
        <w:t>ilgili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Fakülte</w:t>
      </w:r>
      <w:proofErr w:type="spellEnd"/>
      <w:r w:rsidRPr="005D4E80">
        <w:rPr>
          <w:rFonts w:ascii="Times New Roman" w:hAnsi="Times New Roman" w:cs="Times New Roman"/>
          <w:color w:val="1C283C"/>
        </w:rPr>
        <w:t>/</w:t>
      </w:r>
      <w:proofErr w:type="spellStart"/>
      <w:r w:rsidRPr="005D4E80">
        <w:rPr>
          <w:rFonts w:ascii="Times New Roman" w:hAnsi="Times New Roman" w:cs="Times New Roman"/>
          <w:color w:val="1C283C"/>
        </w:rPr>
        <w:t>Yüksekokul</w:t>
      </w:r>
      <w:proofErr w:type="spellEnd"/>
      <w:r w:rsidRPr="005D4E80">
        <w:rPr>
          <w:rFonts w:ascii="Times New Roman" w:hAnsi="Times New Roman" w:cs="Times New Roman"/>
          <w:color w:val="1C283C"/>
        </w:rPr>
        <w:t>/</w:t>
      </w:r>
      <w:proofErr w:type="spellStart"/>
      <w:r w:rsidRPr="005D4E80">
        <w:rPr>
          <w:rFonts w:ascii="Times New Roman" w:hAnsi="Times New Roman" w:cs="Times New Roman"/>
          <w:color w:val="1C283C"/>
        </w:rPr>
        <w:t>Konservatuvar</w:t>
      </w:r>
      <w:proofErr w:type="spellEnd"/>
      <w:r w:rsidRPr="005D4E80">
        <w:rPr>
          <w:rFonts w:ascii="Times New Roman" w:hAnsi="Times New Roman" w:cs="Times New Roman"/>
          <w:color w:val="1C283C"/>
        </w:rPr>
        <w:t>/</w:t>
      </w:r>
      <w:proofErr w:type="spellStart"/>
      <w:r w:rsidRPr="005D4E80">
        <w:rPr>
          <w:rFonts w:ascii="Times New Roman" w:hAnsi="Times New Roman" w:cs="Times New Roman"/>
          <w:color w:val="1C283C"/>
        </w:rPr>
        <w:t>Meslek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Yüksekokulu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veya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Enstitü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Öğrenci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Temsilcisinin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başkanlığında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ayda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en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az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bir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defa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toplanır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. </w:t>
      </w:r>
      <w:proofErr w:type="spellStart"/>
      <w:r w:rsidRPr="005D4E80">
        <w:rPr>
          <w:rFonts w:ascii="Times New Roman" w:hAnsi="Times New Roman" w:cs="Times New Roman"/>
          <w:color w:val="1C283C"/>
        </w:rPr>
        <w:t>Toplantı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gündemi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, </w:t>
      </w:r>
      <w:proofErr w:type="spellStart"/>
      <w:r w:rsidRPr="005D4E80">
        <w:rPr>
          <w:rFonts w:ascii="Times New Roman" w:hAnsi="Times New Roman" w:cs="Times New Roman"/>
          <w:color w:val="1C283C"/>
        </w:rPr>
        <w:t>yeri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ve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tarihi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en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az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yedi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gün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önce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kurul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başkanı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tarafından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öğrenci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temsilcil</w:t>
      </w:r>
      <w:r w:rsidRPr="005D4E80">
        <w:rPr>
          <w:rFonts w:ascii="Times New Roman" w:hAnsi="Times New Roman" w:cs="Times New Roman"/>
          <w:color w:val="1C283C"/>
        </w:rPr>
        <w:t>erine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duyurulur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. </w:t>
      </w:r>
      <w:proofErr w:type="spellStart"/>
      <w:r w:rsidRPr="005D4E80">
        <w:rPr>
          <w:rFonts w:ascii="Times New Roman" w:hAnsi="Times New Roman" w:cs="Times New Roman"/>
          <w:color w:val="1C283C"/>
        </w:rPr>
        <w:t>Kurulun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toplanabilmesi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için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temsilci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üye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sayısının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salt </w:t>
      </w:r>
      <w:proofErr w:type="spellStart"/>
      <w:r w:rsidRPr="005D4E80">
        <w:rPr>
          <w:rFonts w:ascii="Times New Roman" w:hAnsi="Times New Roman" w:cs="Times New Roman"/>
          <w:color w:val="1C283C"/>
        </w:rPr>
        <w:t>çoğunluğunun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katılımı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, </w:t>
      </w:r>
      <w:proofErr w:type="spellStart"/>
      <w:r w:rsidRPr="005D4E80">
        <w:rPr>
          <w:rFonts w:ascii="Times New Roman" w:hAnsi="Times New Roman" w:cs="Times New Roman"/>
          <w:color w:val="1C283C"/>
        </w:rPr>
        <w:t>karar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alabilmesi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için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de </w:t>
      </w:r>
      <w:proofErr w:type="spellStart"/>
      <w:r w:rsidRPr="005D4E80">
        <w:rPr>
          <w:rFonts w:ascii="Times New Roman" w:hAnsi="Times New Roman" w:cs="Times New Roman"/>
          <w:color w:val="1C283C"/>
        </w:rPr>
        <w:t>yapılacak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açık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oylamada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katılanların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salt </w:t>
      </w:r>
      <w:proofErr w:type="spellStart"/>
      <w:r w:rsidRPr="005D4E80">
        <w:rPr>
          <w:rFonts w:ascii="Times New Roman" w:hAnsi="Times New Roman" w:cs="Times New Roman"/>
          <w:color w:val="1C283C"/>
        </w:rPr>
        <w:t>çoğunluğunun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oyu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gereklidir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. </w:t>
      </w:r>
      <w:proofErr w:type="spellStart"/>
      <w:r w:rsidRPr="005D4E80">
        <w:rPr>
          <w:rFonts w:ascii="Times New Roman" w:hAnsi="Times New Roman" w:cs="Times New Roman"/>
          <w:color w:val="1C283C"/>
        </w:rPr>
        <w:t>Oyların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eşitliği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durumunda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başkanın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oyu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belirleyicidir</w:t>
      </w:r>
      <w:proofErr w:type="spellEnd"/>
      <w:r w:rsidRPr="005D4E80">
        <w:rPr>
          <w:rFonts w:ascii="Times New Roman" w:hAnsi="Times New Roman" w:cs="Times New Roman"/>
          <w:color w:val="1C283C"/>
        </w:rPr>
        <w:t>.</w:t>
      </w:r>
    </w:p>
    <w:p w14:paraId="0393CBE2" w14:textId="77777777" w:rsidR="00CA6CB7" w:rsidRPr="005D4E80" w:rsidRDefault="00CA6CB7">
      <w:pPr>
        <w:pStyle w:val="GvdeMetni"/>
        <w:spacing w:before="7"/>
        <w:ind w:left="0"/>
        <w:rPr>
          <w:rFonts w:ascii="Times New Roman" w:hAnsi="Times New Roman" w:cs="Times New Roman"/>
        </w:rPr>
      </w:pPr>
    </w:p>
    <w:p w14:paraId="58013DEB" w14:textId="77777777" w:rsidR="00CA6CB7" w:rsidRPr="005D4E80" w:rsidRDefault="00AC4B37">
      <w:pPr>
        <w:pStyle w:val="Balk1"/>
        <w:jc w:val="left"/>
        <w:rPr>
          <w:rFonts w:ascii="Times New Roman" w:hAnsi="Times New Roman" w:cs="Times New Roman"/>
        </w:rPr>
      </w:pPr>
      <w:proofErr w:type="spellStart"/>
      <w:r w:rsidRPr="005D4E80">
        <w:rPr>
          <w:rFonts w:ascii="Times New Roman" w:hAnsi="Times New Roman" w:cs="Times New Roman"/>
          <w:color w:val="1C283C"/>
        </w:rPr>
        <w:t>Öğrenci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temsilcileri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kurulunun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görevleri</w:t>
      </w:r>
      <w:proofErr w:type="spellEnd"/>
    </w:p>
    <w:p w14:paraId="42B14FA4" w14:textId="77777777" w:rsidR="00CA6CB7" w:rsidRPr="005D4E80" w:rsidRDefault="00AC4B37">
      <w:pPr>
        <w:pStyle w:val="GvdeMetni"/>
        <w:ind w:right="289" w:firstLine="566"/>
        <w:rPr>
          <w:rFonts w:ascii="Times New Roman" w:hAnsi="Times New Roman" w:cs="Times New Roman"/>
        </w:rPr>
      </w:pPr>
      <w:proofErr w:type="spellStart"/>
      <w:r w:rsidRPr="005D4E80">
        <w:rPr>
          <w:rFonts w:ascii="Times New Roman" w:hAnsi="Times New Roman" w:cs="Times New Roman"/>
          <w:b/>
          <w:color w:val="1C283C"/>
        </w:rPr>
        <w:t>Madde</w:t>
      </w:r>
      <w:proofErr w:type="spellEnd"/>
      <w:r w:rsidRPr="005D4E80">
        <w:rPr>
          <w:rFonts w:ascii="Times New Roman" w:hAnsi="Times New Roman" w:cs="Times New Roman"/>
          <w:b/>
          <w:color w:val="1C283C"/>
        </w:rPr>
        <w:t xml:space="preserve"> 13 - </w:t>
      </w:r>
      <w:proofErr w:type="spellStart"/>
      <w:r w:rsidRPr="005D4E80">
        <w:rPr>
          <w:rFonts w:ascii="Times New Roman" w:hAnsi="Times New Roman" w:cs="Times New Roman"/>
          <w:color w:val="1C283C"/>
        </w:rPr>
        <w:t>Bölüm</w:t>
      </w:r>
      <w:proofErr w:type="spellEnd"/>
      <w:r w:rsidRPr="005D4E80">
        <w:rPr>
          <w:rFonts w:ascii="Times New Roman" w:hAnsi="Times New Roman" w:cs="Times New Roman"/>
          <w:color w:val="1C283C"/>
        </w:rPr>
        <w:t>/Program/</w:t>
      </w:r>
      <w:proofErr w:type="spellStart"/>
      <w:r w:rsidRPr="005D4E80">
        <w:rPr>
          <w:rFonts w:ascii="Times New Roman" w:hAnsi="Times New Roman" w:cs="Times New Roman"/>
          <w:color w:val="1C283C"/>
        </w:rPr>
        <w:t>Anabilim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Dalı</w:t>
      </w:r>
      <w:proofErr w:type="spellEnd"/>
      <w:r w:rsidRPr="005D4E80">
        <w:rPr>
          <w:rFonts w:ascii="Times New Roman" w:hAnsi="Times New Roman" w:cs="Times New Roman"/>
          <w:color w:val="1C283C"/>
        </w:rPr>
        <w:t>/</w:t>
      </w:r>
      <w:proofErr w:type="spellStart"/>
      <w:r w:rsidRPr="005D4E80">
        <w:rPr>
          <w:rFonts w:ascii="Times New Roman" w:hAnsi="Times New Roman" w:cs="Times New Roman"/>
          <w:color w:val="1C283C"/>
        </w:rPr>
        <w:t>Anasanat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Dalı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Öğrenci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Temsilcileri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Kurulunun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görevleri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şunlardır</w:t>
      </w:r>
      <w:proofErr w:type="spellEnd"/>
      <w:r w:rsidRPr="005D4E80">
        <w:rPr>
          <w:rFonts w:ascii="Times New Roman" w:hAnsi="Times New Roman" w:cs="Times New Roman"/>
          <w:color w:val="1C283C"/>
        </w:rPr>
        <w:t>:</w:t>
      </w:r>
    </w:p>
    <w:p w14:paraId="2749164E" w14:textId="77777777" w:rsidR="00CA6CB7" w:rsidRPr="005D4E80" w:rsidRDefault="00AC4B37">
      <w:pPr>
        <w:pStyle w:val="ListeParagraf"/>
        <w:numPr>
          <w:ilvl w:val="0"/>
          <w:numId w:val="8"/>
        </w:numPr>
        <w:tabs>
          <w:tab w:val="left" w:pos="933"/>
        </w:tabs>
        <w:spacing w:before="1"/>
        <w:ind w:right="435" w:firstLine="566"/>
        <w:rPr>
          <w:rFonts w:ascii="Times New Roman" w:hAnsi="Times New Roman" w:cs="Times New Roman"/>
        </w:rPr>
      </w:pPr>
      <w:proofErr w:type="spellStart"/>
      <w:r w:rsidRPr="005D4E80">
        <w:rPr>
          <w:rFonts w:ascii="Times New Roman" w:hAnsi="Times New Roman" w:cs="Times New Roman"/>
          <w:color w:val="1C283C"/>
        </w:rPr>
        <w:t>Öğrenci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Konseyi’nin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aldığı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kararların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, </w:t>
      </w:r>
      <w:proofErr w:type="spellStart"/>
      <w:r w:rsidRPr="005D4E80">
        <w:rPr>
          <w:rFonts w:ascii="Times New Roman" w:hAnsi="Times New Roman" w:cs="Times New Roman"/>
          <w:color w:val="1C283C"/>
        </w:rPr>
        <w:t>temsilcilerce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birimlerinde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duyurulması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için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çalışmalar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yapmak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ve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uygulamaların</w:t>
      </w:r>
      <w:r w:rsidRPr="005D4E80">
        <w:rPr>
          <w:rFonts w:ascii="Times New Roman" w:hAnsi="Times New Roman" w:cs="Times New Roman"/>
          <w:color w:val="1C283C"/>
        </w:rPr>
        <w:t>ı</w:t>
      </w:r>
      <w:proofErr w:type="spellEnd"/>
      <w:r w:rsidRPr="005D4E80">
        <w:rPr>
          <w:rFonts w:ascii="Times New Roman" w:hAnsi="Times New Roman" w:cs="Times New Roman"/>
          <w:color w:val="1C283C"/>
          <w:spacing w:val="1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izlemek</w:t>
      </w:r>
      <w:proofErr w:type="spellEnd"/>
      <w:r w:rsidRPr="005D4E80">
        <w:rPr>
          <w:rFonts w:ascii="Times New Roman" w:hAnsi="Times New Roman" w:cs="Times New Roman"/>
          <w:color w:val="1C283C"/>
        </w:rPr>
        <w:t>,</w:t>
      </w:r>
    </w:p>
    <w:p w14:paraId="39E96C01" w14:textId="77777777" w:rsidR="00CA6CB7" w:rsidRPr="005D4E80" w:rsidRDefault="00AC4B37">
      <w:pPr>
        <w:pStyle w:val="ListeParagraf"/>
        <w:numPr>
          <w:ilvl w:val="0"/>
          <w:numId w:val="8"/>
        </w:numPr>
        <w:tabs>
          <w:tab w:val="left" w:pos="918"/>
        </w:tabs>
        <w:ind w:left="917" w:hanging="233"/>
        <w:rPr>
          <w:rFonts w:ascii="Times New Roman" w:hAnsi="Times New Roman" w:cs="Times New Roman"/>
        </w:rPr>
      </w:pPr>
      <w:proofErr w:type="spellStart"/>
      <w:r w:rsidRPr="005D4E80">
        <w:rPr>
          <w:rFonts w:ascii="Times New Roman" w:hAnsi="Times New Roman" w:cs="Times New Roman"/>
          <w:color w:val="1C283C"/>
        </w:rPr>
        <w:t>Bölüm</w:t>
      </w:r>
      <w:proofErr w:type="spellEnd"/>
      <w:r w:rsidRPr="005D4E80">
        <w:rPr>
          <w:rFonts w:ascii="Times New Roman" w:hAnsi="Times New Roman" w:cs="Times New Roman"/>
          <w:color w:val="1C283C"/>
        </w:rPr>
        <w:t>/program/</w:t>
      </w:r>
      <w:proofErr w:type="spellStart"/>
      <w:r w:rsidRPr="005D4E80">
        <w:rPr>
          <w:rFonts w:ascii="Times New Roman" w:hAnsi="Times New Roman" w:cs="Times New Roman"/>
          <w:color w:val="1C283C"/>
        </w:rPr>
        <w:t>anabilim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dalı</w:t>
      </w:r>
      <w:proofErr w:type="spellEnd"/>
      <w:r w:rsidRPr="005D4E80">
        <w:rPr>
          <w:rFonts w:ascii="Times New Roman" w:hAnsi="Times New Roman" w:cs="Times New Roman"/>
          <w:color w:val="1C283C"/>
        </w:rPr>
        <w:t>/</w:t>
      </w:r>
      <w:proofErr w:type="spellStart"/>
      <w:r w:rsidRPr="005D4E80">
        <w:rPr>
          <w:rFonts w:ascii="Times New Roman" w:hAnsi="Times New Roman" w:cs="Times New Roman"/>
          <w:color w:val="1C283C"/>
        </w:rPr>
        <w:t>anasanat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dallarının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sorunlarını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tartışmak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ve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karara</w:t>
      </w:r>
      <w:proofErr w:type="spellEnd"/>
      <w:r w:rsidRPr="005D4E80">
        <w:rPr>
          <w:rFonts w:ascii="Times New Roman" w:hAnsi="Times New Roman" w:cs="Times New Roman"/>
          <w:color w:val="1C283C"/>
          <w:spacing w:val="-9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bağlamak</w:t>
      </w:r>
      <w:proofErr w:type="spellEnd"/>
      <w:r w:rsidRPr="005D4E80">
        <w:rPr>
          <w:rFonts w:ascii="Times New Roman" w:hAnsi="Times New Roman" w:cs="Times New Roman"/>
          <w:color w:val="1C283C"/>
        </w:rPr>
        <w:t>,</w:t>
      </w:r>
    </w:p>
    <w:p w14:paraId="4AE128A5" w14:textId="77777777" w:rsidR="00CA6CB7" w:rsidRPr="005D4E80" w:rsidRDefault="00AC4B37">
      <w:pPr>
        <w:pStyle w:val="ListeParagraf"/>
        <w:numPr>
          <w:ilvl w:val="0"/>
          <w:numId w:val="8"/>
        </w:numPr>
        <w:tabs>
          <w:tab w:val="left" w:pos="940"/>
        </w:tabs>
        <w:spacing w:before="1"/>
        <w:ind w:right="434" w:firstLine="566"/>
        <w:rPr>
          <w:rFonts w:ascii="Times New Roman" w:hAnsi="Times New Roman" w:cs="Times New Roman"/>
        </w:rPr>
      </w:pPr>
      <w:proofErr w:type="spellStart"/>
      <w:r w:rsidRPr="005D4E80">
        <w:rPr>
          <w:rFonts w:ascii="Times New Roman" w:hAnsi="Times New Roman" w:cs="Times New Roman"/>
          <w:color w:val="1C283C"/>
        </w:rPr>
        <w:t>Bulundukları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fakülte</w:t>
      </w:r>
      <w:proofErr w:type="spellEnd"/>
      <w:r w:rsidRPr="005D4E80">
        <w:rPr>
          <w:rFonts w:ascii="Times New Roman" w:hAnsi="Times New Roman" w:cs="Times New Roman"/>
          <w:color w:val="1C283C"/>
        </w:rPr>
        <w:t>/</w:t>
      </w:r>
      <w:proofErr w:type="spellStart"/>
      <w:r w:rsidRPr="005D4E80">
        <w:rPr>
          <w:rFonts w:ascii="Times New Roman" w:hAnsi="Times New Roman" w:cs="Times New Roman"/>
          <w:color w:val="1C283C"/>
        </w:rPr>
        <w:t>yüksekokul</w:t>
      </w:r>
      <w:proofErr w:type="spellEnd"/>
      <w:r w:rsidRPr="005D4E80">
        <w:rPr>
          <w:rFonts w:ascii="Times New Roman" w:hAnsi="Times New Roman" w:cs="Times New Roman"/>
          <w:color w:val="1C283C"/>
        </w:rPr>
        <w:t>/</w:t>
      </w:r>
      <w:proofErr w:type="spellStart"/>
      <w:r w:rsidRPr="005D4E80">
        <w:rPr>
          <w:rFonts w:ascii="Times New Roman" w:hAnsi="Times New Roman" w:cs="Times New Roman"/>
          <w:color w:val="1C283C"/>
        </w:rPr>
        <w:t>konservatuvar</w:t>
      </w:r>
      <w:proofErr w:type="spellEnd"/>
      <w:r w:rsidRPr="005D4E80">
        <w:rPr>
          <w:rFonts w:ascii="Times New Roman" w:hAnsi="Times New Roman" w:cs="Times New Roman"/>
          <w:color w:val="1C283C"/>
        </w:rPr>
        <w:t>/</w:t>
      </w:r>
      <w:proofErr w:type="spellStart"/>
      <w:r w:rsidRPr="005D4E80">
        <w:rPr>
          <w:rFonts w:ascii="Times New Roman" w:hAnsi="Times New Roman" w:cs="Times New Roman"/>
          <w:color w:val="1C283C"/>
        </w:rPr>
        <w:t>meslek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yüksekokulu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ve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enstitülerde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ortak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öğrenci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etkinlikleri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oluşturmak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ve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koordine</w:t>
      </w:r>
      <w:proofErr w:type="spellEnd"/>
      <w:r w:rsidRPr="005D4E80">
        <w:rPr>
          <w:rFonts w:ascii="Times New Roman" w:hAnsi="Times New Roman" w:cs="Times New Roman"/>
          <w:color w:val="1C283C"/>
          <w:spacing w:val="-12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etmek</w:t>
      </w:r>
      <w:proofErr w:type="spellEnd"/>
      <w:r w:rsidRPr="005D4E80">
        <w:rPr>
          <w:rFonts w:ascii="Times New Roman" w:hAnsi="Times New Roman" w:cs="Times New Roman"/>
          <w:color w:val="1C283C"/>
        </w:rPr>
        <w:t>,</w:t>
      </w:r>
    </w:p>
    <w:p w14:paraId="3AE12A51" w14:textId="77777777" w:rsidR="00CA6CB7" w:rsidRPr="005D4E80" w:rsidRDefault="00AC4B37">
      <w:pPr>
        <w:pStyle w:val="ListeParagraf"/>
        <w:numPr>
          <w:ilvl w:val="0"/>
          <w:numId w:val="8"/>
        </w:numPr>
        <w:tabs>
          <w:tab w:val="left" w:pos="940"/>
        </w:tabs>
        <w:spacing w:before="2" w:line="237" w:lineRule="auto"/>
        <w:ind w:right="433" w:firstLine="566"/>
        <w:rPr>
          <w:rFonts w:ascii="Times New Roman" w:hAnsi="Times New Roman" w:cs="Times New Roman"/>
        </w:rPr>
      </w:pPr>
      <w:proofErr w:type="spellStart"/>
      <w:r w:rsidRPr="005D4E80">
        <w:rPr>
          <w:rFonts w:ascii="Times New Roman" w:hAnsi="Times New Roman" w:cs="Times New Roman"/>
          <w:color w:val="1C283C"/>
        </w:rPr>
        <w:t>Bölüm</w:t>
      </w:r>
      <w:proofErr w:type="spellEnd"/>
      <w:r w:rsidRPr="005D4E80">
        <w:rPr>
          <w:rFonts w:ascii="Times New Roman" w:hAnsi="Times New Roman" w:cs="Times New Roman"/>
          <w:color w:val="1C283C"/>
        </w:rPr>
        <w:t>/program/</w:t>
      </w:r>
      <w:proofErr w:type="spellStart"/>
      <w:r w:rsidRPr="005D4E80">
        <w:rPr>
          <w:rFonts w:ascii="Times New Roman" w:hAnsi="Times New Roman" w:cs="Times New Roman"/>
          <w:color w:val="1C283C"/>
        </w:rPr>
        <w:t>anabilim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dalı</w:t>
      </w:r>
      <w:proofErr w:type="spellEnd"/>
      <w:r w:rsidRPr="005D4E80">
        <w:rPr>
          <w:rFonts w:ascii="Times New Roman" w:hAnsi="Times New Roman" w:cs="Times New Roman"/>
          <w:color w:val="1C283C"/>
        </w:rPr>
        <w:t>/</w:t>
      </w:r>
      <w:proofErr w:type="spellStart"/>
      <w:r w:rsidRPr="005D4E80">
        <w:rPr>
          <w:rFonts w:ascii="Times New Roman" w:hAnsi="Times New Roman" w:cs="Times New Roman"/>
          <w:color w:val="1C283C"/>
        </w:rPr>
        <w:t>anasanat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dalları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öğrencileri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arasında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iletişimi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geliştirmek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için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çalışmalar</w:t>
      </w:r>
      <w:proofErr w:type="spellEnd"/>
      <w:r w:rsidRPr="005D4E80">
        <w:rPr>
          <w:rFonts w:ascii="Times New Roman" w:hAnsi="Times New Roman" w:cs="Times New Roman"/>
          <w:color w:val="1C283C"/>
          <w:spacing w:val="-3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yapmak</w:t>
      </w:r>
      <w:proofErr w:type="spellEnd"/>
      <w:r w:rsidRPr="005D4E80">
        <w:rPr>
          <w:rFonts w:ascii="Times New Roman" w:hAnsi="Times New Roman" w:cs="Times New Roman"/>
          <w:color w:val="1C283C"/>
        </w:rPr>
        <w:t>,</w:t>
      </w:r>
    </w:p>
    <w:p w14:paraId="6B21403D" w14:textId="77777777" w:rsidR="00CA6CB7" w:rsidRPr="005D4E80" w:rsidRDefault="00AC4B37">
      <w:pPr>
        <w:pStyle w:val="ListeParagraf"/>
        <w:numPr>
          <w:ilvl w:val="0"/>
          <w:numId w:val="8"/>
        </w:numPr>
        <w:tabs>
          <w:tab w:val="left" w:pos="959"/>
        </w:tabs>
        <w:spacing w:before="2"/>
        <w:ind w:right="434" w:firstLine="566"/>
        <w:rPr>
          <w:rFonts w:ascii="Times New Roman" w:hAnsi="Times New Roman" w:cs="Times New Roman"/>
        </w:rPr>
      </w:pPr>
      <w:proofErr w:type="spellStart"/>
      <w:r w:rsidRPr="005D4E80">
        <w:rPr>
          <w:rFonts w:ascii="Times New Roman" w:hAnsi="Times New Roman" w:cs="Times New Roman"/>
          <w:color w:val="1C283C"/>
        </w:rPr>
        <w:t>Bölüm</w:t>
      </w:r>
      <w:proofErr w:type="spellEnd"/>
      <w:r w:rsidRPr="005D4E80">
        <w:rPr>
          <w:rFonts w:ascii="Times New Roman" w:hAnsi="Times New Roman" w:cs="Times New Roman"/>
          <w:color w:val="1C283C"/>
        </w:rPr>
        <w:t>/</w:t>
      </w:r>
      <w:r w:rsidRPr="005D4E80">
        <w:rPr>
          <w:rFonts w:ascii="Times New Roman" w:hAnsi="Times New Roman" w:cs="Times New Roman"/>
          <w:color w:val="1C283C"/>
        </w:rPr>
        <w:t>program/</w:t>
      </w:r>
      <w:proofErr w:type="spellStart"/>
      <w:r w:rsidRPr="005D4E80">
        <w:rPr>
          <w:rFonts w:ascii="Times New Roman" w:hAnsi="Times New Roman" w:cs="Times New Roman"/>
          <w:color w:val="1C283C"/>
        </w:rPr>
        <w:t>anabilim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dalı</w:t>
      </w:r>
      <w:proofErr w:type="spellEnd"/>
      <w:r w:rsidRPr="005D4E80">
        <w:rPr>
          <w:rFonts w:ascii="Times New Roman" w:hAnsi="Times New Roman" w:cs="Times New Roman"/>
          <w:color w:val="1C283C"/>
        </w:rPr>
        <w:t>/</w:t>
      </w:r>
      <w:proofErr w:type="spellStart"/>
      <w:r w:rsidRPr="005D4E80">
        <w:rPr>
          <w:rFonts w:ascii="Times New Roman" w:hAnsi="Times New Roman" w:cs="Times New Roman"/>
          <w:color w:val="1C283C"/>
        </w:rPr>
        <w:t>anasanat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dalları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öğrencileri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ile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ilgili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birimlerin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akademik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ve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yönetim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organları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arasındaki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iletişimi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geliştirmek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için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çalışmalar</w:t>
      </w:r>
      <w:proofErr w:type="spellEnd"/>
      <w:r w:rsidRPr="005D4E80">
        <w:rPr>
          <w:rFonts w:ascii="Times New Roman" w:hAnsi="Times New Roman" w:cs="Times New Roman"/>
          <w:color w:val="1C283C"/>
          <w:spacing w:val="-9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yapmak</w:t>
      </w:r>
      <w:proofErr w:type="spellEnd"/>
      <w:r w:rsidRPr="005D4E80">
        <w:rPr>
          <w:rFonts w:ascii="Times New Roman" w:hAnsi="Times New Roman" w:cs="Times New Roman"/>
          <w:color w:val="1C283C"/>
        </w:rPr>
        <w:t>,</w:t>
      </w:r>
    </w:p>
    <w:p w14:paraId="75AA43B1" w14:textId="77777777" w:rsidR="00CA6CB7" w:rsidRPr="005D4E80" w:rsidRDefault="00AC4B37">
      <w:pPr>
        <w:pStyle w:val="ListeParagraf"/>
        <w:numPr>
          <w:ilvl w:val="0"/>
          <w:numId w:val="8"/>
        </w:numPr>
        <w:tabs>
          <w:tab w:val="left" w:pos="870"/>
        </w:tabs>
        <w:ind w:left="869" w:hanging="185"/>
        <w:rPr>
          <w:rFonts w:ascii="Times New Roman" w:hAnsi="Times New Roman" w:cs="Times New Roman"/>
        </w:rPr>
      </w:pPr>
      <w:proofErr w:type="spellStart"/>
      <w:r w:rsidRPr="005D4E80">
        <w:rPr>
          <w:rFonts w:ascii="Times New Roman" w:hAnsi="Times New Roman" w:cs="Times New Roman"/>
          <w:color w:val="1C283C"/>
        </w:rPr>
        <w:t>Çalışmaları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ile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ilgili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raporlar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hazırlamak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ve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arşiv</w:t>
      </w:r>
      <w:proofErr w:type="spellEnd"/>
      <w:r w:rsidRPr="005D4E80">
        <w:rPr>
          <w:rFonts w:ascii="Times New Roman" w:hAnsi="Times New Roman" w:cs="Times New Roman"/>
          <w:color w:val="1C283C"/>
          <w:spacing w:val="-7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oluşturmak</w:t>
      </w:r>
      <w:proofErr w:type="spellEnd"/>
      <w:r w:rsidRPr="005D4E80">
        <w:rPr>
          <w:rFonts w:ascii="Times New Roman" w:hAnsi="Times New Roman" w:cs="Times New Roman"/>
          <w:color w:val="1C283C"/>
        </w:rPr>
        <w:t>.</w:t>
      </w:r>
    </w:p>
    <w:p w14:paraId="1FF3CDEC" w14:textId="77777777" w:rsidR="00CA6CB7" w:rsidRPr="005D4E80" w:rsidRDefault="00CA6CB7">
      <w:pPr>
        <w:pStyle w:val="GvdeMetni"/>
        <w:spacing w:before="1"/>
        <w:ind w:left="0"/>
        <w:rPr>
          <w:rFonts w:ascii="Times New Roman" w:hAnsi="Times New Roman" w:cs="Times New Roman"/>
        </w:rPr>
      </w:pPr>
    </w:p>
    <w:p w14:paraId="672F8A82" w14:textId="77777777" w:rsidR="00CA6CB7" w:rsidRPr="005D4E80" w:rsidRDefault="00AC4B37">
      <w:pPr>
        <w:pStyle w:val="Balk1"/>
        <w:ind w:left="914" w:right="666"/>
        <w:rPr>
          <w:rFonts w:ascii="Times New Roman" w:hAnsi="Times New Roman" w:cs="Times New Roman"/>
        </w:rPr>
      </w:pPr>
      <w:r w:rsidRPr="005D4E80">
        <w:rPr>
          <w:rFonts w:ascii="Times New Roman" w:hAnsi="Times New Roman" w:cs="Times New Roman"/>
          <w:color w:val="1C283C"/>
        </w:rPr>
        <w:t>BEŞİNCİ BÖLÜM</w:t>
      </w:r>
    </w:p>
    <w:p w14:paraId="25E18AC6" w14:textId="77777777" w:rsidR="00CA6CB7" w:rsidRPr="005D4E80" w:rsidRDefault="00AC4B37">
      <w:pPr>
        <w:ind w:left="911" w:right="667"/>
        <w:jc w:val="center"/>
        <w:rPr>
          <w:rFonts w:ascii="Times New Roman" w:hAnsi="Times New Roman" w:cs="Times New Roman"/>
          <w:b/>
        </w:rPr>
      </w:pPr>
      <w:proofErr w:type="spellStart"/>
      <w:r w:rsidRPr="005D4E80">
        <w:rPr>
          <w:rFonts w:ascii="Times New Roman" w:hAnsi="Times New Roman" w:cs="Times New Roman"/>
          <w:b/>
          <w:color w:val="1C283C"/>
        </w:rPr>
        <w:t>Fakülte</w:t>
      </w:r>
      <w:proofErr w:type="spellEnd"/>
      <w:r w:rsidRPr="005D4E80">
        <w:rPr>
          <w:rFonts w:ascii="Times New Roman" w:hAnsi="Times New Roman" w:cs="Times New Roman"/>
          <w:b/>
          <w:color w:val="1C283C"/>
        </w:rPr>
        <w:t xml:space="preserve">, </w:t>
      </w:r>
      <w:proofErr w:type="spellStart"/>
      <w:r w:rsidRPr="005D4E80">
        <w:rPr>
          <w:rFonts w:ascii="Times New Roman" w:hAnsi="Times New Roman" w:cs="Times New Roman"/>
          <w:b/>
          <w:color w:val="1C283C"/>
        </w:rPr>
        <w:t>Yüksekok</w:t>
      </w:r>
      <w:r w:rsidRPr="005D4E80">
        <w:rPr>
          <w:rFonts w:ascii="Times New Roman" w:hAnsi="Times New Roman" w:cs="Times New Roman"/>
          <w:b/>
          <w:color w:val="1C283C"/>
        </w:rPr>
        <w:t>ul</w:t>
      </w:r>
      <w:proofErr w:type="spellEnd"/>
      <w:r w:rsidRPr="005D4E80">
        <w:rPr>
          <w:rFonts w:ascii="Times New Roman" w:hAnsi="Times New Roman" w:cs="Times New Roman"/>
          <w:b/>
          <w:color w:val="1C283C"/>
        </w:rPr>
        <w:t xml:space="preserve">, </w:t>
      </w:r>
      <w:proofErr w:type="spellStart"/>
      <w:r w:rsidRPr="005D4E80">
        <w:rPr>
          <w:rFonts w:ascii="Times New Roman" w:hAnsi="Times New Roman" w:cs="Times New Roman"/>
          <w:b/>
          <w:color w:val="1C283C"/>
        </w:rPr>
        <w:t>Konservatuvar</w:t>
      </w:r>
      <w:proofErr w:type="spellEnd"/>
      <w:r w:rsidRPr="005D4E80">
        <w:rPr>
          <w:rFonts w:ascii="Times New Roman" w:hAnsi="Times New Roman" w:cs="Times New Roman"/>
          <w:b/>
          <w:color w:val="1C283C"/>
        </w:rPr>
        <w:t xml:space="preserve">, </w:t>
      </w:r>
      <w:proofErr w:type="spellStart"/>
      <w:r w:rsidRPr="005D4E80">
        <w:rPr>
          <w:rFonts w:ascii="Times New Roman" w:hAnsi="Times New Roman" w:cs="Times New Roman"/>
          <w:b/>
          <w:color w:val="1C283C"/>
        </w:rPr>
        <w:t>Meslek</w:t>
      </w:r>
      <w:proofErr w:type="spellEnd"/>
      <w:r w:rsidRPr="005D4E80">
        <w:rPr>
          <w:rFonts w:ascii="Times New Roman" w:hAnsi="Times New Roman" w:cs="Times New Roman"/>
          <w:b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b/>
          <w:color w:val="1C283C"/>
        </w:rPr>
        <w:t>Yüksekokulu</w:t>
      </w:r>
      <w:proofErr w:type="spellEnd"/>
      <w:r w:rsidRPr="005D4E80">
        <w:rPr>
          <w:rFonts w:ascii="Times New Roman" w:hAnsi="Times New Roman" w:cs="Times New Roman"/>
          <w:b/>
          <w:color w:val="1C283C"/>
        </w:rPr>
        <w:t>,</w:t>
      </w:r>
    </w:p>
    <w:p w14:paraId="589596D5" w14:textId="77777777" w:rsidR="00CA6CB7" w:rsidRPr="005D4E80" w:rsidRDefault="00AC4B37">
      <w:pPr>
        <w:ind w:left="914" w:right="667"/>
        <w:jc w:val="center"/>
        <w:rPr>
          <w:rFonts w:ascii="Times New Roman" w:hAnsi="Times New Roman" w:cs="Times New Roman"/>
          <w:b/>
        </w:rPr>
      </w:pPr>
      <w:proofErr w:type="spellStart"/>
      <w:r w:rsidRPr="005D4E80">
        <w:rPr>
          <w:rFonts w:ascii="Times New Roman" w:hAnsi="Times New Roman" w:cs="Times New Roman"/>
          <w:b/>
          <w:color w:val="1C283C"/>
        </w:rPr>
        <w:t>Enstitü</w:t>
      </w:r>
      <w:proofErr w:type="spellEnd"/>
      <w:r w:rsidRPr="005D4E80">
        <w:rPr>
          <w:rFonts w:ascii="Times New Roman" w:hAnsi="Times New Roman" w:cs="Times New Roman"/>
          <w:b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b/>
          <w:color w:val="1C283C"/>
        </w:rPr>
        <w:t>Öğrenci</w:t>
      </w:r>
      <w:proofErr w:type="spellEnd"/>
      <w:r w:rsidRPr="005D4E80">
        <w:rPr>
          <w:rFonts w:ascii="Times New Roman" w:hAnsi="Times New Roman" w:cs="Times New Roman"/>
          <w:b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b/>
          <w:color w:val="1C283C"/>
        </w:rPr>
        <w:t>Temsilcisi</w:t>
      </w:r>
      <w:proofErr w:type="spellEnd"/>
    </w:p>
    <w:p w14:paraId="7DC85F76" w14:textId="77777777" w:rsidR="00CA6CB7" w:rsidRPr="005D4E80" w:rsidRDefault="00CA6CB7">
      <w:pPr>
        <w:pStyle w:val="GvdeMetni"/>
        <w:spacing w:before="1"/>
        <w:ind w:left="0"/>
        <w:rPr>
          <w:rFonts w:ascii="Times New Roman" w:hAnsi="Times New Roman" w:cs="Times New Roman"/>
          <w:b/>
        </w:rPr>
      </w:pPr>
    </w:p>
    <w:p w14:paraId="0B033C43" w14:textId="77777777" w:rsidR="00CA6CB7" w:rsidRPr="005D4E80" w:rsidRDefault="00AC4B37">
      <w:pPr>
        <w:spacing w:line="267" w:lineRule="exact"/>
        <w:ind w:left="685"/>
        <w:rPr>
          <w:rFonts w:ascii="Times New Roman" w:hAnsi="Times New Roman" w:cs="Times New Roman"/>
          <w:b/>
        </w:rPr>
      </w:pPr>
      <w:proofErr w:type="spellStart"/>
      <w:r w:rsidRPr="005D4E80">
        <w:rPr>
          <w:rFonts w:ascii="Times New Roman" w:hAnsi="Times New Roman" w:cs="Times New Roman"/>
          <w:b/>
          <w:color w:val="1C283C"/>
        </w:rPr>
        <w:t>Öğrenci</w:t>
      </w:r>
      <w:proofErr w:type="spellEnd"/>
      <w:r w:rsidRPr="005D4E80">
        <w:rPr>
          <w:rFonts w:ascii="Times New Roman" w:hAnsi="Times New Roman" w:cs="Times New Roman"/>
          <w:b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b/>
          <w:color w:val="1C283C"/>
        </w:rPr>
        <w:t>temsilcisi</w:t>
      </w:r>
      <w:proofErr w:type="spellEnd"/>
    </w:p>
    <w:p w14:paraId="162B9CB3" w14:textId="77777777" w:rsidR="00CA6CB7" w:rsidRPr="005D4E80" w:rsidRDefault="00AC4B37">
      <w:pPr>
        <w:pStyle w:val="GvdeMetni"/>
        <w:tabs>
          <w:tab w:val="left" w:pos="1618"/>
          <w:tab w:val="left" w:pos="2132"/>
          <w:tab w:val="left" w:pos="6386"/>
          <w:tab w:val="left" w:pos="8495"/>
        </w:tabs>
        <w:ind w:right="432" w:firstLine="566"/>
        <w:rPr>
          <w:rFonts w:ascii="Times New Roman" w:hAnsi="Times New Roman" w:cs="Times New Roman"/>
        </w:rPr>
      </w:pPr>
      <w:proofErr w:type="spellStart"/>
      <w:r w:rsidRPr="005D4E80">
        <w:rPr>
          <w:rFonts w:ascii="Times New Roman" w:hAnsi="Times New Roman" w:cs="Times New Roman"/>
          <w:b/>
          <w:color w:val="1C283C"/>
        </w:rPr>
        <w:t>Madde</w:t>
      </w:r>
      <w:proofErr w:type="spellEnd"/>
      <w:r w:rsidRPr="005D4E80">
        <w:rPr>
          <w:rFonts w:ascii="Times New Roman" w:hAnsi="Times New Roman" w:cs="Times New Roman"/>
          <w:b/>
          <w:color w:val="1C283C"/>
        </w:rPr>
        <w:tab/>
        <w:t>14</w:t>
      </w:r>
      <w:r w:rsidRPr="005D4E80">
        <w:rPr>
          <w:rFonts w:ascii="Times New Roman" w:hAnsi="Times New Roman" w:cs="Times New Roman"/>
          <w:b/>
          <w:color w:val="1C283C"/>
        </w:rPr>
        <w:tab/>
        <w:t>-</w:t>
      </w:r>
      <w:r w:rsidRPr="005D4E80">
        <w:rPr>
          <w:rFonts w:ascii="Times New Roman" w:hAnsi="Times New Roman" w:cs="Times New Roman"/>
          <w:b/>
          <w:color w:val="1C283C"/>
          <w:spacing w:val="-4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Fakülte</w:t>
      </w:r>
      <w:proofErr w:type="spellEnd"/>
      <w:r w:rsidRPr="005D4E80">
        <w:rPr>
          <w:rFonts w:ascii="Times New Roman" w:hAnsi="Times New Roman" w:cs="Times New Roman"/>
          <w:color w:val="1C283C"/>
        </w:rPr>
        <w:t>/</w:t>
      </w:r>
      <w:proofErr w:type="spellStart"/>
      <w:r w:rsidRPr="005D4E80">
        <w:rPr>
          <w:rFonts w:ascii="Times New Roman" w:hAnsi="Times New Roman" w:cs="Times New Roman"/>
          <w:color w:val="1C283C"/>
        </w:rPr>
        <w:t>Yüksekokul</w:t>
      </w:r>
      <w:proofErr w:type="spellEnd"/>
      <w:r w:rsidRPr="005D4E80">
        <w:rPr>
          <w:rFonts w:ascii="Times New Roman" w:hAnsi="Times New Roman" w:cs="Times New Roman"/>
          <w:color w:val="1C283C"/>
        </w:rPr>
        <w:t>/</w:t>
      </w:r>
      <w:proofErr w:type="spellStart"/>
      <w:r w:rsidRPr="005D4E80">
        <w:rPr>
          <w:rFonts w:ascii="Times New Roman" w:hAnsi="Times New Roman" w:cs="Times New Roman"/>
          <w:color w:val="1C283C"/>
        </w:rPr>
        <w:t>Konservatuvar</w:t>
      </w:r>
      <w:proofErr w:type="spellEnd"/>
      <w:r w:rsidRPr="005D4E80">
        <w:rPr>
          <w:rFonts w:ascii="Times New Roman" w:hAnsi="Times New Roman" w:cs="Times New Roman"/>
          <w:color w:val="1C283C"/>
        </w:rPr>
        <w:t>/</w:t>
      </w:r>
      <w:proofErr w:type="spellStart"/>
      <w:r w:rsidRPr="005D4E80">
        <w:rPr>
          <w:rFonts w:ascii="Times New Roman" w:hAnsi="Times New Roman" w:cs="Times New Roman"/>
          <w:color w:val="1C283C"/>
        </w:rPr>
        <w:t>Meslek</w:t>
      </w:r>
      <w:proofErr w:type="spellEnd"/>
      <w:r w:rsidRPr="005D4E80">
        <w:rPr>
          <w:rFonts w:ascii="Times New Roman" w:hAnsi="Times New Roman" w:cs="Times New Roman"/>
          <w:color w:val="1C283C"/>
        </w:rPr>
        <w:tab/>
      </w:r>
      <w:proofErr w:type="spellStart"/>
      <w:r w:rsidRPr="005D4E80">
        <w:rPr>
          <w:rFonts w:ascii="Times New Roman" w:hAnsi="Times New Roman" w:cs="Times New Roman"/>
          <w:color w:val="1C283C"/>
        </w:rPr>
        <w:t>Yüksekokulu</w:t>
      </w:r>
      <w:proofErr w:type="spellEnd"/>
      <w:r w:rsidRPr="005D4E80">
        <w:rPr>
          <w:rFonts w:ascii="Times New Roman" w:hAnsi="Times New Roman" w:cs="Times New Roman"/>
          <w:color w:val="1C283C"/>
        </w:rPr>
        <w:t>/</w:t>
      </w:r>
      <w:proofErr w:type="spellStart"/>
      <w:r w:rsidRPr="005D4E80">
        <w:rPr>
          <w:rFonts w:ascii="Times New Roman" w:hAnsi="Times New Roman" w:cs="Times New Roman"/>
          <w:color w:val="1C283C"/>
        </w:rPr>
        <w:t>Enstitü</w:t>
      </w:r>
      <w:proofErr w:type="spellEnd"/>
      <w:r w:rsidRPr="005D4E80">
        <w:rPr>
          <w:rFonts w:ascii="Times New Roman" w:hAnsi="Times New Roman" w:cs="Times New Roman"/>
          <w:color w:val="1C283C"/>
        </w:rPr>
        <w:tab/>
      </w:r>
      <w:proofErr w:type="spellStart"/>
      <w:r w:rsidRPr="005D4E80">
        <w:rPr>
          <w:rFonts w:ascii="Times New Roman" w:hAnsi="Times New Roman" w:cs="Times New Roman"/>
          <w:color w:val="1C283C"/>
          <w:spacing w:val="-4"/>
        </w:rPr>
        <w:t>Öğrenci</w:t>
      </w:r>
      <w:proofErr w:type="spellEnd"/>
      <w:r w:rsidRPr="005D4E80">
        <w:rPr>
          <w:rFonts w:ascii="Times New Roman" w:hAnsi="Times New Roman" w:cs="Times New Roman"/>
          <w:color w:val="1C283C"/>
          <w:spacing w:val="-4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Temsilcisi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, </w:t>
      </w:r>
      <w:proofErr w:type="spellStart"/>
      <w:r w:rsidRPr="005D4E80">
        <w:rPr>
          <w:rFonts w:ascii="Times New Roman" w:hAnsi="Times New Roman" w:cs="Times New Roman"/>
          <w:color w:val="1C283C"/>
        </w:rPr>
        <w:t>bir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yükseköğretim</w:t>
      </w:r>
      <w:proofErr w:type="spellEnd"/>
      <w:r w:rsidRPr="005D4E80">
        <w:rPr>
          <w:rFonts w:ascii="Times New Roman" w:hAnsi="Times New Roman" w:cs="Times New Roman"/>
          <w:color w:val="1C283C"/>
          <w:spacing w:val="-3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kurumunun</w:t>
      </w:r>
      <w:proofErr w:type="spellEnd"/>
      <w:r w:rsidRPr="005D4E80">
        <w:rPr>
          <w:rFonts w:ascii="Times New Roman" w:hAnsi="Times New Roman" w:cs="Times New Roman"/>
          <w:color w:val="1C283C"/>
        </w:rPr>
        <w:t>:</w:t>
      </w:r>
    </w:p>
    <w:p w14:paraId="22274802" w14:textId="77777777" w:rsidR="00CA6CB7" w:rsidRPr="005D4E80" w:rsidRDefault="00AC4B37">
      <w:pPr>
        <w:pStyle w:val="ListeParagraf"/>
        <w:numPr>
          <w:ilvl w:val="0"/>
          <w:numId w:val="7"/>
        </w:numPr>
        <w:tabs>
          <w:tab w:val="left" w:pos="908"/>
        </w:tabs>
        <w:rPr>
          <w:rFonts w:ascii="Times New Roman" w:hAnsi="Times New Roman" w:cs="Times New Roman"/>
        </w:rPr>
      </w:pPr>
      <w:proofErr w:type="spellStart"/>
      <w:r w:rsidRPr="005D4E80">
        <w:rPr>
          <w:rFonts w:ascii="Times New Roman" w:hAnsi="Times New Roman" w:cs="Times New Roman"/>
          <w:color w:val="1C283C"/>
        </w:rPr>
        <w:t>Fakülte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, </w:t>
      </w:r>
      <w:proofErr w:type="spellStart"/>
      <w:r w:rsidRPr="005D4E80">
        <w:rPr>
          <w:rFonts w:ascii="Times New Roman" w:hAnsi="Times New Roman" w:cs="Times New Roman"/>
          <w:color w:val="1C283C"/>
        </w:rPr>
        <w:t>yüksekokul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veya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konservatuvarlarındaki</w:t>
      </w:r>
      <w:proofErr w:type="spellEnd"/>
      <w:r w:rsidRPr="005D4E80">
        <w:rPr>
          <w:rFonts w:ascii="Times New Roman" w:hAnsi="Times New Roman" w:cs="Times New Roman"/>
          <w:color w:val="1C283C"/>
          <w:spacing w:val="-13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bölüm</w:t>
      </w:r>
      <w:proofErr w:type="spellEnd"/>
      <w:r w:rsidRPr="005D4E80">
        <w:rPr>
          <w:rFonts w:ascii="Times New Roman" w:hAnsi="Times New Roman" w:cs="Times New Roman"/>
          <w:color w:val="1C283C"/>
        </w:rPr>
        <w:t>,</w:t>
      </w:r>
    </w:p>
    <w:p w14:paraId="58024B6B" w14:textId="77777777" w:rsidR="00CA6CB7" w:rsidRPr="005D4E80" w:rsidRDefault="00AC4B37">
      <w:pPr>
        <w:pStyle w:val="ListeParagraf"/>
        <w:numPr>
          <w:ilvl w:val="0"/>
          <w:numId w:val="7"/>
        </w:numPr>
        <w:tabs>
          <w:tab w:val="left" w:pos="918"/>
        </w:tabs>
        <w:ind w:left="917" w:hanging="233"/>
        <w:rPr>
          <w:rFonts w:ascii="Times New Roman" w:hAnsi="Times New Roman" w:cs="Times New Roman"/>
        </w:rPr>
      </w:pPr>
      <w:proofErr w:type="spellStart"/>
      <w:r w:rsidRPr="005D4E80">
        <w:rPr>
          <w:rFonts w:ascii="Times New Roman" w:hAnsi="Times New Roman" w:cs="Times New Roman"/>
          <w:color w:val="1C283C"/>
        </w:rPr>
        <w:t>Meslek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yüksekokullarındaki</w:t>
      </w:r>
      <w:proofErr w:type="spellEnd"/>
      <w:r w:rsidRPr="005D4E80">
        <w:rPr>
          <w:rFonts w:ascii="Times New Roman" w:hAnsi="Times New Roman" w:cs="Times New Roman"/>
          <w:color w:val="1C283C"/>
          <w:spacing w:val="-3"/>
        </w:rPr>
        <w:t xml:space="preserve"> </w:t>
      </w:r>
      <w:r w:rsidRPr="005D4E80">
        <w:rPr>
          <w:rFonts w:ascii="Times New Roman" w:hAnsi="Times New Roman" w:cs="Times New Roman"/>
          <w:color w:val="1C283C"/>
        </w:rPr>
        <w:t>program,</w:t>
      </w:r>
    </w:p>
    <w:p w14:paraId="6B1427C7" w14:textId="77777777" w:rsidR="00CA6CB7" w:rsidRPr="005D4E80" w:rsidRDefault="00AC4B37">
      <w:pPr>
        <w:pStyle w:val="ListeParagraf"/>
        <w:numPr>
          <w:ilvl w:val="0"/>
          <w:numId w:val="7"/>
        </w:numPr>
        <w:tabs>
          <w:tab w:val="left" w:pos="897"/>
        </w:tabs>
        <w:ind w:left="896" w:hanging="212"/>
        <w:rPr>
          <w:rFonts w:ascii="Times New Roman" w:hAnsi="Times New Roman" w:cs="Times New Roman"/>
        </w:rPr>
      </w:pPr>
      <w:proofErr w:type="spellStart"/>
      <w:r w:rsidRPr="005D4E80">
        <w:rPr>
          <w:rFonts w:ascii="Times New Roman" w:hAnsi="Times New Roman" w:cs="Times New Roman"/>
          <w:color w:val="1C283C"/>
        </w:rPr>
        <w:t>Enstitülerindeki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anabilim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dalı</w:t>
      </w:r>
      <w:proofErr w:type="spellEnd"/>
      <w:r w:rsidRPr="005D4E80">
        <w:rPr>
          <w:rFonts w:ascii="Times New Roman" w:hAnsi="Times New Roman" w:cs="Times New Roman"/>
          <w:color w:val="1C283C"/>
        </w:rPr>
        <w:t>/</w:t>
      </w:r>
      <w:proofErr w:type="spellStart"/>
      <w:r w:rsidRPr="005D4E80">
        <w:rPr>
          <w:rFonts w:ascii="Times New Roman" w:hAnsi="Times New Roman" w:cs="Times New Roman"/>
          <w:color w:val="1C283C"/>
        </w:rPr>
        <w:t>anasanat</w:t>
      </w:r>
      <w:proofErr w:type="spellEnd"/>
      <w:r w:rsidRPr="005D4E80">
        <w:rPr>
          <w:rFonts w:ascii="Times New Roman" w:hAnsi="Times New Roman" w:cs="Times New Roman"/>
          <w:color w:val="1C283C"/>
          <w:spacing w:val="-2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dalı</w:t>
      </w:r>
      <w:proofErr w:type="spellEnd"/>
      <w:r w:rsidRPr="005D4E80">
        <w:rPr>
          <w:rFonts w:ascii="Times New Roman" w:hAnsi="Times New Roman" w:cs="Times New Roman"/>
          <w:color w:val="1C283C"/>
        </w:rPr>
        <w:t>,</w:t>
      </w:r>
    </w:p>
    <w:p w14:paraId="7F46EA4F" w14:textId="77777777" w:rsidR="00CA6CB7" w:rsidRPr="005D4E80" w:rsidRDefault="00AC4B37">
      <w:pPr>
        <w:pStyle w:val="ListeParagraf"/>
        <w:numPr>
          <w:ilvl w:val="0"/>
          <w:numId w:val="7"/>
        </w:numPr>
        <w:tabs>
          <w:tab w:val="left" w:pos="962"/>
        </w:tabs>
        <w:ind w:left="118" w:right="430" w:firstLine="566"/>
        <w:jc w:val="both"/>
        <w:rPr>
          <w:rFonts w:ascii="Times New Roman" w:hAnsi="Times New Roman" w:cs="Times New Roman"/>
        </w:rPr>
      </w:pPr>
      <w:proofErr w:type="spellStart"/>
      <w:r w:rsidRPr="005D4E80">
        <w:rPr>
          <w:rFonts w:ascii="Times New Roman" w:hAnsi="Times New Roman" w:cs="Times New Roman"/>
          <w:color w:val="1C283C"/>
        </w:rPr>
        <w:t>Bölümlerindeki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program/</w:t>
      </w:r>
      <w:proofErr w:type="spellStart"/>
      <w:r w:rsidRPr="005D4E80">
        <w:rPr>
          <w:rFonts w:ascii="Times New Roman" w:hAnsi="Times New Roman" w:cs="Times New Roman"/>
          <w:color w:val="1C283C"/>
        </w:rPr>
        <w:t>anabilim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dalı</w:t>
      </w:r>
      <w:proofErr w:type="spellEnd"/>
      <w:r w:rsidRPr="005D4E80">
        <w:rPr>
          <w:rFonts w:ascii="Times New Roman" w:hAnsi="Times New Roman" w:cs="Times New Roman"/>
          <w:color w:val="1C283C"/>
        </w:rPr>
        <w:t>/</w:t>
      </w:r>
      <w:proofErr w:type="spellStart"/>
      <w:r w:rsidRPr="005D4E80">
        <w:rPr>
          <w:rFonts w:ascii="Times New Roman" w:hAnsi="Times New Roman" w:cs="Times New Roman"/>
          <w:color w:val="1C283C"/>
        </w:rPr>
        <w:t>anasanat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dalına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öğrenci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alınan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fakülte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, </w:t>
      </w:r>
      <w:proofErr w:type="spellStart"/>
      <w:r w:rsidRPr="005D4E80">
        <w:rPr>
          <w:rFonts w:ascii="Times New Roman" w:hAnsi="Times New Roman" w:cs="Times New Roman"/>
          <w:color w:val="1C283C"/>
        </w:rPr>
        <w:t>yüksekokul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veya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konservatuvarlarda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ise</w:t>
      </w:r>
      <w:proofErr w:type="spellEnd"/>
      <w:r w:rsidRPr="005D4E80">
        <w:rPr>
          <w:rFonts w:ascii="Times New Roman" w:hAnsi="Times New Roman" w:cs="Times New Roman"/>
          <w:color w:val="1C283C"/>
        </w:rPr>
        <w:t>, pr</w:t>
      </w:r>
      <w:r w:rsidRPr="005D4E80">
        <w:rPr>
          <w:rFonts w:ascii="Times New Roman" w:hAnsi="Times New Roman" w:cs="Times New Roman"/>
          <w:color w:val="1C283C"/>
        </w:rPr>
        <w:t>ogram/</w:t>
      </w:r>
      <w:proofErr w:type="spellStart"/>
      <w:r w:rsidRPr="005D4E80">
        <w:rPr>
          <w:rFonts w:ascii="Times New Roman" w:hAnsi="Times New Roman" w:cs="Times New Roman"/>
          <w:color w:val="1C283C"/>
        </w:rPr>
        <w:t>anabilim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dalı</w:t>
      </w:r>
      <w:proofErr w:type="spellEnd"/>
      <w:r w:rsidRPr="005D4E80">
        <w:rPr>
          <w:rFonts w:ascii="Times New Roman" w:hAnsi="Times New Roman" w:cs="Times New Roman"/>
          <w:color w:val="1C283C"/>
        </w:rPr>
        <w:t>/</w:t>
      </w:r>
      <w:proofErr w:type="spellStart"/>
      <w:r w:rsidRPr="005D4E80">
        <w:rPr>
          <w:rFonts w:ascii="Times New Roman" w:hAnsi="Times New Roman" w:cs="Times New Roman"/>
          <w:color w:val="1C283C"/>
        </w:rPr>
        <w:t>anasanat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dalı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öğrenci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temsilcilerince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, </w:t>
      </w:r>
      <w:proofErr w:type="spellStart"/>
      <w:r w:rsidRPr="005D4E80">
        <w:rPr>
          <w:rFonts w:ascii="Times New Roman" w:hAnsi="Times New Roman" w:cs="Times New Roman"/>
          <w:color w:val="1C283C"/>
        </w:rPr>
        <w:t>kendi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aralarından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, </w:t>
      </w:r>
      <w:proofErr w:type="spellStart"/>
      <w:r w:rsidRPr="005D4E80">
        <w:rPr>
          <w:rFonts w:ascii="Times New Roman" w:hAnsi="Times New Roman" w:cs="Times New Roman"/>
          <w:color w:val="1C283C"/>
        </w:rPr>
        <w:t>seçime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katılanların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salt </w:t>
      </w:r>
      <w:proofErr w:type="spellStart"/>
      <w:r w:rsidRPr="005D4E80">
        <w:rPr>
          <w:rFonts w:ascii="Times New Roman" w:hAnsi="Times New Roman" w:cs="Times New Roman"/>
          <w:color w:val="1C283C"/>
        </w:rPr>
        <w:t>çoğunluğuyla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ve</w:t>
      </w:r>
      <w:proofErr w:type="spellEnd"/>
      <w:r w:rsidRPr="005D4E80">
        <w:rPr>
          <w:rFonts w:ascii="Times New Roman" w:hAnsi="Times New Roman" w:cs="Times New Roman"/>
          <w:color w:val="1C283C"/>
          <w:u w:val="single" w:color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  <w:u w:val="single" w:color="1C283C"/>
        </w:rPr>
        <w:t>iki</w:t>
      </w:r>
      <w:proofErr w:type="spellEnd"/>
      <w:r w:rsidRPr="005D4E80">
        <w:rPr>
          <w:rFonts w:ascii="Times New Roman" w:hAnsi="Times New Roman" w:cs="Times New Roman"/>
          <w:color w:val="1C283C"/>
          <w:u w:val="single" w:color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  <w:u w:val="single" w:color="1C283C"/>
        </w:rPr>
        <w:t>yıl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için</w:t>
      </w:r>
      <w:proofErr w:type="spellEnd"/>
      <w:r w:rsidRPr="005D4E80">
        <w:rPr>
          <w:rFonts w:ascii="Times New Roman" w:hAnsi="Times New Roman" w:cs="Times New Roman"/>
          <w:color w:val="1C283C"/>
          <w:spacing w:val="-4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seçilir</w:t>
      </w:r>
      <w:proofErr w:type="spellEnd"/>
      <w:r w:rsidRPr="005D4E80">
        <w:rPr>
          <w:rFonts w:ascii="Times New Roman" w:hAnsi="Times New Roman" w:cs="Times New Roman"/>
          <w:color w:val="1C283C"/>
        </w:rPr>
        <w:t>.</w:t>
      </w:r>
    </w:p>
    <w:p w14:paraId="5E97E3FD" w14:textId="77777777" w:rsidR="00CA6CB7" w:rsidRPr="005D4E80" w:rsidRDefault="00AC4B37">
      <w:pPr>
        <w:pStyle w:val="GvdeMetni"/>
        <w:spacing w:before="1"/>
        <w:ind w:right="433" w:firstLine="566"/>
        <w:jc w:val="both"/>
        <w:rPr>
          <w:rFonts w:ascii="Times New Roman" w:hAnsi="Times New Roman" w:cs="Times New Roman"/>
        </w:rPr>
      </w:pPr>
      <w:proofErr w:type="spellStart"/>
      <w:r w:rsidRPr="005D4E80">
        <w:rPr>
          <w:rFonts w:ascii="Times New Roman" w:hAnsi="Times New Roman" w:cs="Times New Roman"/>
          <w:color w:val="1C283C"/>
        </w:rPr>
        <w:t>Sadece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bir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bölüm</w:t>
      </w:r>
      <w:proofErr w:type="spellEnd"/>
      <w:r w:rsidRPr="005D4E80">
        <w:rPr>
          <w:rFonts w:ascii="Times New Roman" w:hAnsi="Times New Roman" w:cs="Times New Roman"/>
          <w:color w:val="1C283C"/>
        </w:rPr>
        <w:t>/program/</w:t>
      </w:r>
      <w:proofErr w:type="spellStart"/>
      <w:r w:rsidRPr="005D4E80">
        <w:rPr>
          <w:rFonts w:ascii="Times New Roman" w:hAnsi="Times New Roman" w:cs="Times New Roman"/>
          <w:color w:val="1C283C"/>
        </w:rPr>
        <w:t>anabilim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dalı</w:t>
      </w:r>
      <w:proofErr w:type="spellEnd"/>
      <w:r w:rsidRPr="005D4E80">
        <w:rPr>
          <w:rFonts w:ascii="Times New Roman" w:hAnsi="Times New Roman" w:cs="Times New Roman"/>
          <w:color w:val="1C283C"/>
        </w:rPr>
        <w:t>/</w:t>
      </w:r>
      <w:proofErr w:type="spellStart"/>
      <w:r w:rsidRPr="005D4E80">
        <w:rPr>
          <w:rFonts w:ascii="Times New Roman" w:hAnsi="Times New Roman" w:cs="Times New Roman"/>
          <w:color w:val="1C283C"/>
        </w:rPr>
        <w:t>anasanat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dalı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bulunan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fakülte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/ </w:t>
      </w:r>
      <w:proofErr w:type="spellStart"/>
      <w:r w:rsidRPr="005D4E80">
        <w:rPr>
          <w:rFonts w:ascii="Times New Roman" w:hAnsi="Times New Roman" w:cs="Times New Roman"/>
          <w:color w:val="1C283C"/>
        </w:rPr>
        <w:t>yüksekokul</w:t>
      </w:r>
      <w:proofErr w:type="spellEnd"/>
      <w:r w:rsidRPr="005D4E80">
        <w:rPr>
          <w:rFonts w:ascii="Times New Roman" w:hAnsi="Times New Roman" w:cs="Times New Roman"/>
          <w:color w:val="1C283C"/>
        </w:rPr>
        <w:t>/</w:t>
      </w:r>
      <w:proofErr w:type="spellStart"/>
      <w:r w:rsidRPr="005D4E80">
        <w:rPr>
          <w:rFonts w:ascii="Times New Roman" w:hAnsi="Times New Roman" w:cs="Times New Roman"/>
          <w:color w:val="1C283C"/>
        </w:rPr>
        <w:t>konservatuvar</w:t>
      </w:r>
      <w:proofErr w:type="spellEnd"/>
      <w:r w:rsidRPr="005D4E80">
        <w:rPr>
          <w:rFonts w:ascii="Times New Roman" w:hAnsi="Times New Roman" w:cs="Times New Roman"/>
          <w:color w:val="1C283C"/>
        </w:rPr>
        <w:t>/</w:t>
      </w:r>
      <w:proofErr w:type="spellStart"/>
      <w:r w:rsidRPr="005D4E80">
        <w:rPr>
          <w:rFonts w:ascii="Times New Roman" w:hAnsi="Times New Roman" w:cs="Times New Roman"/>
          <w:color w:val="1C283C"/>
        </w:rPr>
        <w:t>meslek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yüksekokulu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v</w:t>
      </w:r>
      <w:r w:rsidRPr="005D4E80">
        <w:rPr>
          <w:rFonts w:ascii="Times New Roman" w:hAnsi="Times New Roman" w:cs="Times New Roman"/>
          <w:color w:val="1C283C"/>
        </w:rPr>
        <w:t>eya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enstitülerde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, var </w:t>
      </w:r>
      <w:proofErr w:type="spellStart"/>
      <w:r w:rsidRPr="005D4E80">
        <w:rPr>
          <w:rFonts w:ascii="Times New Roman" w:hAnsi="Times New Roman" w:cs="Times New Roman"/>
          <w:color w:val="1C283C"/>
        </w:rPr>
        <w:t>olan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Bölüm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/ Program/ </w:t>
      </w:r>
      <w:proofErr w:type="spellStart"/>
      <w:r w:rsidRPr="005D4E80">
        <w:rPr>
          <w:rFonts w:ascii="Times New Roman" w:hAnsi="Times New Roman" w:cs="Times New Roman"/>
          <w:color w:val="1C283C"/>
        </w:rPr>
        <w:t>Anabilim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     </w:t>
      </w:r>
      <w:proofErr w:type="spellStart"/>
      <w:r w:rsidRPr="005D4E80">
        <w:rPr>
          <w:rFonts w:ascii="Times New Roman" w:hAnsi="Times New Roman" w:cs="Times New Roman"/>
          <w:color w:val="1C283C"/>
        </w:rPr>
        <w:t>Dalı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     </w:t>
      </w:r>
      <w:proofErr w:type="spellStart"/>
      <w:r w:rsidRPr="005D4E80">
        <w:rPr>
          <w:rFonts w:ascii="Times New Roman" w:hAnsi="Times New Roman" w:cs="Times New Roman"/>
          <w:color w:val="1C283C"/>
        </w:rPr>
        <w:t>veya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Anasanat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Dalı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     </w:t>
      </w:r>
      <w:proofErr w:type="spellStart"/>
      <w:r w:rsidRPr="005D4E80">
        <w:rPr>
          <w:rFonts w:ascii="Times New Roman" w:hAnsi="Times New Roman" w:cs="Times New Roman"/>
          <w:color w:val="1C283C"/>
        </w:rPr>
        <w:t>Öğrenci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     </w:t>
      </w:r>
      <w:proofErr w:type="spellStart"/>
      <w:proofErr w:type="gramStart"/>
      <w:r w:rsidRPr="005D4E80">
        <w:rPr>
          <w:rFonts w:ascii="Times New Roman" w:hAnsi="Times New Roman" w:cs="Times New Roman"/>
          <w:color w:val="1C283C"/>
        </w:rPr>
        <w:t>Temsilcisi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,   </w:t>
      </w:r>
      <w:proofErr w:type="gramEnd"/>
      <w:r w:rsidRPr="005D4E80">
        <w:rPr>
          <w:rFonts w:ascii="Times New Roman" w:hAnsi="Times New Roman" w:cs="Times New Roman"/>
          <w:color w:val="1C283C"/>
        </w:rPr>
        <w:t xml:space="preserve">   </w:t>
      </w:r>
      <w:proofErr w:type="spellStart"/>
      <w:r w:rsidRPr="005D4E80">
        <w:rPr>
          <w:rFonts w:ascii="Times New Roman" w:hAnsi="Times New Roman" w:cs="Times New Roman"/>
          <w:color w:val="1C283C"/>
        </w:rPr>
        <w:t>söz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     </w:t>
      </w:r>
      <w:proofErr w:type="spellStart"/>
      <w:r w:rsidRPr="005D4E80">
        <w:rPr>
          <w:rFonts w:ascii="Times New Roman" w:hAnsi="Times New Roman" w:cs="Times New Roman"/>
          <w:color w:val="1C283C"/>
        </w:rPr>
        <w:t>konusu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 </w:t>
      </w:r>
      <w:r w:rsidRPr="005D4E80">
        <w:rPr>
          <w:rFonts w:ascii="Times New Roman" w:hAnsi="Times New Roman" w:cs="Times New Roman"/>
          <w:color w:val="1C283C"/>
          <w:spacing w:val="34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fakülte</w:t>
      </w:r>
      <w:proofErr w:type="spellEnd"/>
      <w:r w:rsidRPr="005D4E80">
        <w:rPr>
          <w:rFonts w:ascii="Times New Roman" w:hAnsi="Times New Roman" w:cs="Times New Roman"/>
          <w:color w:val="1C283C"/>
        </w:rPr>
        <w:t>/</w:t>
      </w:r>
      <w:proofErr w:type="spellStart"/>
      <w:r w:rsidRPr="005D4E80">
        <w:rPr>
          <w:rFonts w:ascii="Times New Roman" w:hAnsi="Times New Roman" w:cs="Times New Roman"/>
          <w:color w:val="1C283C"/>
        </w:rPr>
        <w:t>yüksekokul</w:t>
      </w:r>
      <w:proofErr w:type="spellEnd"/>
    </w:p>
    <w:p w14:paraId="04125487" w14:textId="77777777" w:rsidR="00CA6CB7" w:rsidRPr="005D4E80" w:rsidRDefault="00AC4B37">
      <w:pPr>
        <w:pStyle w:val="GvdeMetni"/>
        <w:ind w:right="432"/>
        <w:jc w:val="both"/>
        <w:rPr>
          <w:rFonts w:ascii="Times New Roman" w:hAnsi="Times New Roman" w:cs="Times New Roman"/>
        </w:rPr>
      </w:pPr>
      <w:r w:rsidRPr="005D4E80">
        <w:rPr>
          <w:rFonts w:ascii="Times New Roman" w:hAnsi="Times New Roman" w:cs="Times New Roman"/>
          <w:color w:val="1C283C"/>
        </w:rPr>
        <w:t>/</w:t>
      </w:r>
      <w:proofErr w:type="spellStart"/>
      <w:r w:rsidRPr="005D4E80">
        <w:rPr>
          <w:rFonts w:ascii="Times New Roman" w:hAnsi="Times New Roman" w:cs="Times New Roman"/>
          <w:color w:val="1C283C"/>
        </w:rPr>
        <w:t>konservatuvar</w:t>
      </w:r>
      <w:proofErr w:type="spellEnd"/>
      <w:r w:rsidRPr="005D4E80">
        <w:rPr>
          <w:rFonts w:ascii="Times New Roman" w:hAnsi="Times New Roman" w:cs="Times New Roman"/>
          <w:color w:val="1C283C"/>
        </w:rPr>
        <w:t>/</w:t>
      </w:r>
      <w:proofErr w:type="spellStart"/>
      <w:r w:rsidRPr="005D4E80">
        <w:rPr>
          <w:rFonts w:ascii="Times New Roman" w:hAnsi="Times New Roman" w:cs="Times New Roman"/>
          <w:color w:val="1C283C"/>
        </w:rPr>
        <w:t>meslek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yüksekokulu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veya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enstitünün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temsilcisi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olarak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görev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yapar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. </w:t>
      </w:r>
      <w:proofErr w:type="spellStart"/>
      <w:r w:rsidRPr="005D4E80">
        <w:rPr>
          <w:rFonts w:ascii="Times New Roman" w:hAnsi="Times New Roman" w:cs="Times New Roman"/>
          <w:color w:val="1C283C"/>
        </w:rPr>
        <w:t>Fakülte</w:t>
      </w:r>
      <w:proofErr w:type="spellEnd"/>
      <w:r w:rsidRPr="005D4E80">
        <w:rPr>
          <w:rFonts w:ascii="Times New Roman" w:hAnsi="Times New Roman" w:cs="Times New Roman"/>
          <w:color w:val="1C283C"/>
        </w:rPr>
        <w:t>/</w:t>
      </w:r>
      <w:proofErr w:type="spellStart"/>
      <w:r w:rsidRPr="005D4E80">
        <w:rPr>
          <w:rFonts w:ascii="Times New Roman" w:hAnsi="Times New Roman" w:cs="Times New Roman"/>
          <w:color w:val="1C283C"/>
        </w:rPr>
        <w:t>Yüksekoku</w:t>
      </w:r>
      <w:r w:rsidRPr="005D4E80">
        <w:rPr>
          <w:rFonts w:ascii="Times New Roman" w:hAnsi="Times New Roman" w:cs="Times New Roman"/>
          <w:color w:val="1C283C"/>
        </w:rPr>
        <w:t>l</w:t>
      </w:r>
      <w:proofErr w:type="spellEnd"/>
      <w:r w:rsidRPr="005D4E80">
        <w:rPr>
          <w:rFonts w:ascii="Times New Roman" w:hAnsi="Times New Roman" w:cs="Times New Roman"/>
          <w:color w:val="1C283C"/>
        </w:rPr>
        <w:t>/</w:t>
      </w:r>
      <w:proofErr w:type="spellStart"/>
      <w:r w:rsidRPr="005D4E80">
        <w:rPr>
          <w:rFonts w:ascii="Times New Roman" w:hAnsi="Times New Roman" w:cs="Times New Roman"/>
          <w:color w:val="1C283C"/>
        </w:rPr>
        <w:t>Konservatuvar</w:t>
      </w:r>
      <w:proofErr w:type="spellEnd"/>
      <w:r w:rsidRPr="005D4E80">
        <w:rPr>
          <w:rFonts w:ascii="Times New Roman" w:hAnsi="Times New Roman" w:cs="Times New Roman"/>
          <w:color w:val="1C283C"/>
        </w:rPr>
        <w:t>/</w:t>
      </w:r>
      <w:proofErr w:type="spellStart"/>
      <w:r w:rsidRPr="005D4E80">
        <w:rPr>
          <w:rFonts w:ascii="Times New Roman" w:hAnsi="Times New Roman" w:cs="Times New Roman"/>
          <w:color w:val="1C283C"/>
        </w:rPr>
        <w:t>Meslek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Yüksekokulu</w:t>
      </w:r>
      <w:proofErr w:type="spellEnd"/>
      <w:r w:rsidRPr="005D4E80">
        <w:rPr>
          <w:rFonts w:ascii="Times New Roman" w:hAnsi="Times New Roman" w:cs="Times New Roman"/>
          <w:color w:val="1C283C"/>
        </w:rPr>
        <w:t>/</w:t>
      </w:r>
      <w:proofErr w:type="spellStart"/>
      <w:r w:rsidRPr="005D4E80">
        <w:rPr>
          <w:rFonts w:ascii="Times New Roman" w:hAnsi="Times New Roman" w:cs="Times New Roman"/>
          <w:color w:val="1C283C"/>
        </w:rPr>
        <w:t>Enstitü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Öğrenci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Temsilcisinin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seçilme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niteliklerini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kaybetmesi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ya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da </w:t>
      </w:r>
      <w:proofErr w:type="spellStart"/>
      <w:r w:rsidRPr="005D4E80">
        <w:rPr>
          <w:rFonts w:ascii="Times New Roman" w:hAnsi="Times New Roman" w:cs="Times New Roman"/>
          <w:color w:val="1C283C"/>
        </w:rPr>
        <w:t>herhangi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bir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nedenle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süresi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bitmeden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önce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görevinden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ayrılması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proofErr w:type="gramStart"/>
      <w:r w:rsidRPr="005D4E80">
        <w:rPr>
          <w:rFonts w:ascii="Times New Roman" w:hAnsi="Times New Roman" w:cs="Times New Roman"/>
          <w:color w:val="1C283C"/>
        </w:rPr>
        <w:t>halinde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, </w:t>
      </w:r>
      <w:r w:rsidRPr="005D4E80">
        <w:rPr>
          <w:rFonts w:ascii="Times New Roman" w:hAnsi="Times New Roman" w:cs="Times New Roman"/>
          <w:color w:val="1C283C"/>
          <w:spacing w:val="27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kalan</w:t>
      </w:r>
      <w:proofErr w:type="spellEnd"/>
      <w:proofErr w:type="gramEnd"/>
      <w:r w:rsidRPr="005D4E80">
        <w:rPr>
          <w:rFonts w:ascii="Times New Roman" w:hAnsi="Times New Roman" w:cs="Times New Roman"/>
          <w:color w:val="1C283C"/>
        </w:rPr>
        <w:t xml:space="preserve"> </w:t>
      </w:r>
      <w:r w:rsidRPr="005D4E80">
        <w:rPr>
          <w:rFonts w:ascii="Times New Roman" w:hAnsi="Times New Roman" w:cs="Times New Roman"/>
          <w:color w:val="1C283C"/>
          <w:spacing w:val="27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süreyi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r w:rsidRPr="005D4E80">
        <w:rPr>
          <w:rFonts w:ascii="Times New Roman" w:hAnsi="Times New Roman" w:cs="Times New Roman"/>
          <w:color w:val="1C283C"/>
          <w:spacing w:val="27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tamamlamak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r w:rsidRPr="005D4E80">
        <w:rPr>
          <w:rFonts w:ascii="Times New Roman" w:hAnsi="Times New Roman" w:cs="Times New Roman"/>
          <w:color w:val="1C283C"/>
          <w:spacing w:val="28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üzere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, </w:t>
      </w:r>
      <w:r w:rsidRPr="005D4E80">
        <w:rPr>
          <w:rFonts w:ascii="Times New Roman" w:hAnsi="Times New Roman" w:cs="Times New Roman"/>
          <w:color w:val="1C283C"/>
          <w:spacing w:val="25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yükseköğretim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r w:rsidRPr="005D4E80">
        <w:rPr>
          <w:rFonts w:ascii="Times New Roman" w:hAnsi="Times New Roman" w:cs="Times New Roman"/>
          <w:color w:val="1C283C"/>
          <w:spacing w:val="29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kurumunun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r w:rsidRPr="005D4E80">
        <w:rPr>
          <w:rFonts w:ascii="Times New Roman" w:hAnsi="Times New Roman" w:cs="Times New Roman"/>
          <w:color w:val="1C283C"/>
          <w:spacing w:val="27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ilgili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r w:rsidRPr="005D4E80">
        <w:rPr>
          <w:rFonts w:ascii="Times New Roman" w:hAnsi="Times New Roman" w:cs="Times New Roman"/>
          <w:color w:val="1C283C"/>
          <w:spacing w:val="30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fakülte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, </w:t>
      </w:r>
      <w:r w:rsidRPr="005D4E80">
        <w:rPr>
          <w:rFonts w:ascii="Times New Roman" w:hAnsi="Times New Roman" w:cs="Times New Roman"/>
          <w:color w:val="1C283C"/>
          <w:spacing w:val="28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yüksekokul</w:t>
      </w:r>
      <w:proofErr w:type="spellEnd"/>
      <w:r w:rsidRPr="005D4E80">
        <w:rPr>
          <w:rFonts w:ascii="Times New Roman" w:hAnsi="Times New Roman" w:cs="Times New Roman"/>
          <w:color w:val="1C283C"/>
        </w:rPr>
        <w:t>,</w:t>
      </w:r>
    </w:p>
    <w:p w14:paraId="4E417CEF" w14:textId="77777777" w:rsidR="00CA6CB7" w:rsidRPr="005D4E80" w:rsidRDefault="00CA6CB7">
      <w:pPr>
        <w:jc w:val="both"/>
        <w:rPr>
          <w:rFonts w:ascii="Times New Roman" w:hAnsi="Times New Roman" w:cs="Times New Roman"/>
        </w:rPr>
        <w:sectPr w:rsidR="00CA6CB7" w:rsidRPr="005D4E80" w:rsidSect="005D4E80">
          <w:pgSz w:w="11910" w:h="16840"/>
          <w:pgMar w:top="1180" w:right="570" w:bottom="280" w:left="1300" w:header="749" w:footer="0" w:gutter="0"/>
          <w:cols w:space="708"/>
        </w:sectPr>
      </w:pPr>
    </w:p>
    <w:p w14:paraId="4162B803" w14:textId="77777777" w:rsidR="00CA6CB7" w:rsidRPr="005D4E80" w:rsidRDefault="00AC4B37">
      <w:pPr>
        <w:pStyle w:val="GvdeMetni"/>
        <w:spacing w:before="46"/>
        <w:ind w:right="432"/>
        <w:jc w:val="both"/>
        <w:rPr>
          <w:rFonts w:ascii="Times New Roman" w:hAnsi="Times New Roman" w:cs="Times New Roman"/>
        </w:rPr>
      </w:pPr>
      <w:proofErr w:type="spellStart"/>
      <w:r w:rsidRPr="005D4E80">
        <w:rPr>
          <w:rFonts w:ascii="Times New Roman" w:hAnsi="Times New Roman" w:cs="Times New Roman"/>
          <w:color w:val="1C283C"/>
        </w:rPr>
        <w:lastRenderedPageBreak/>
        <w:t>konservatuvar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, </w:t>
      </w:r>
      <w:proofErr w:type="spellStart"/>
      <w:r w:rsidRPr="005D4E80">
        <w:rPr>
          <w:rFonts w:ascii="Times New Roman" w:hAnsi="Times New Roman" w:cs="Times New Roman"/>
          <w:color w:val="1C283C"/>
        </w:rPr>
        <w:t>meslek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yüksekokulu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veya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enstitüsünde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bir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ay </w:t>
      </w:r>
      <w:proofErr w:type="spellStart"/>
      <w:r w:rsidRPr="005D4E80">
        <w:rPr>
          <w:rFonts w:ascii="Times New Roman" w:hAnsi="Times New Roman" w:cs="Times New Roman"/>
          <w:color w:val="1C283C"/>
        </w:rPr>
        <w:t>içerisinde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aynı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usülle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yeni </w:t>
      </w:r>
      <w:proofErr w:type="spellStart"/>
      <w:r w:rsidRPr="005D4E80">
        <w:rPr>
          <w:rFonts w:ascii="Times New Roman" w:hAnsi="Times New Roman" w:cs="Times New Roman"/>
          <w:color w:val="1C283C"/>
        </w:rPr>
        <w:t>bir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temsilci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seçilir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. Yeni </w:t>
      </w:r>
      <w:proofErr w:type="spellStart"/>
      <w:r w:rsidRPr="005D4E80">
        <w:rPr>
          <w:rFonts w:ascii="Times New Roman" w:hAnsi="Times New Roman" w:cs="Times New Roman"/>
          <w:color w:val="1C283C"/>
        </w:rPr>
        <w:t>temsilci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seçilinceye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kadar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, </w:t>
      </w:r>
      <w:proofErr w:type="spellStart"/>
      <w:r w:rsidRPr="005D4E80">
        <w:rPr>
          <w:rFonts w:ascii="Times New Roman" w:hAnsi="Times New Roman" w:cs="Times New Roman"/>
          <w:color w:val="1C283C"/>
        </w:rPr>
        <w:t>fakülte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, </w:t>
      </w:r>
      <w:proofErr w:type="spellStart"/>
      <w:r w:rsidRPr="005D4E80">
        <w:rPr>
          <w:rFonts w:ascii="Times New Roman" w:hAnsi="Times New Roman" w:cs="Times New Roman"/>
          <w:color w:val="1C283C"/>
        </w:rPr>
        <w:t>yüksekokul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, </w:t>
      </w:r>
      <w:proofErr w:type="spellStart"/>
      <w:r w:rsidRPr="005D4E80">
        <w:rPr>
          <w:rFonts w:ascii="Times New Roman" w:hAnsi="Times New Roman" w:cs="Times New Roman"/>
          <w:color w:val="1C283C"/>
        </w:rPr>
        <w:t>konservatuvar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, </w:t>
      </w:r>
      <w:proofErr w:type="spellStart"/>
      <w:r w:rsidRPr="005D4E80">
        <w:rPr>
          <w:rFonts w:ascii="Times New Roman" w:hAnsi="Times New Roman" w:cs="Times New Roman"/>
          <w:color w:val="1C283C"/>
        </w:rPr>
        <w:t>meslek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yüksekokulu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veya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enstitü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öğrenci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temsilci</w:t>
      </w:r>
      <w:r w:rsidRPr="005D4E80">
        <w:rPr>
          <w:rFonts w:ascii="Times New Roman" w:hAnsi="Times New Roman" w:cs="Times New Roman"/>
          <w:color w:val="1C283C"/>
        </w:rPr>
        <w:t>liğine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, </w:t>
      </w:r>
      <w:proofErr w:type="spellStart"/>
      <w:r w:rsidRPr="005D4E80">
        <w:rPr>
          <w:rFonts w:ascii="Times New Roman" w:hAnsi="Times New Roman" w:cs="Times New Roman"/>
          <w:color w:val="1C283C"/>
        </w:rPr>
        <w:t>yükseköğretim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kurumunun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ilgili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fakülte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yüksekokul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, </w:t>
      </w:r>
      <w:proofErr w:type="spellStart"/>
      <w:r w:rsidRPr="005D4E80">
        <w:rPr>
          <w:rFonts w:ascii="Times New Roman" w:hAnsi="Times New Roman" w:cs="Times New Roman"/>
          <w:color w:val="1C283C"/>
        </w:rPr>
        <w:t>konservatuvar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, </w:t>
      </w:r>
      <w:proofErr w:type="spellStart"/>
      <w:r w:rsidRPr="005D4E80">
        <w:rPr>
          <w:rFonts w:ascii="Times New Roman" w:hAnsi="Times New Roman" w:cs="Times New Roman"/>
          <w:color w:val="1C283C"/>
        </w:rPr>
        <w:t>meslek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yüksekokulu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veya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enstitüsündeki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Bölüm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/Program, </w:t>
      </w:r>
      <w:proofErr w:type="spellStart"/>
      <w:r w:rsidRPr="005D4E80">
        <w:rPr>
          <w:rFonts w:ascii="Times New Roman" w:hAnsi="Times New Roman" w:cs="Times New Roman"/>
          <w:color w:val="1C283C"/>
        </w:rPr>
        <w:t>Anabilim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Dalı</w:t>
      </w:r>
      <w:proofErr w:type="spellEnd"/>
      <w:r w:rsidRPr="005D4E80">
        <w:rPr>
          <w:rFonts w:ascii="Times New Roman" w:hAnsi="Times New Roman" w:cs="Times New Roman"/>
          <w:color w:val="1C283C"/>
        </w:rPr>
        <w:t>/</w:t>
      </w:r>
      <w:proofErr w:type="spellStart"/>
      <w:r w:rsidRPr="005D4E80">
        <w:rPr>
          <w:rFonts w:ascii="Times New Roman" w:hAnsi="Times New Roman" w:cs="Times New Roman"/>
          <w:color w:val="1C283C"/>
        </w:rPr>
        <w:t>AnasanatDalı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Öğrenci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Temsilcileri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Kurulu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üyelerinin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kendi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aralarından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seçeceği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bir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üye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vekâlet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eder</w:t>
      </w:r>
      <w:proofErr w:type="spellEnd"/>
      <w:r w:rsidRPr="005D4E80">
        <w:rPr>
          <w:rFonts w:ascii="Times New Roman" w:hAnsi="Times New Roman" w:cs="Times New Roman"/>
          <w:color w:val="1C283C"/>
        </w:rPr>
        <w:t>.</w:t>
      </w:r>
    </w:p>
    <w:p w14:paraId="033A271B" w14:textId="77777777" w:rsidR="00CA6CB7" w:rsidRPr="005D4E80" w:rsidRDefault="00CA6CB7">
      <w:pPr>
        <w:pStyle w:val="GvdeMetni"/>
        <w:spacing w:before="9"/>
        <w:ind w:left="0"/>
        <w:rPr>
          <w:rFonts w:ascii="Times New Roman" w:hAnsi="Times New Roman" w:cs="Times New Roman"/>
        </w:rPr>
      </w:pPr>
    </w:p>
    <w:p w14:paraId="68FAEC61" w14:textId="77777777" w:rsidR="00CA6CB7" w:rsidRPr="005D4E80" w:rsidRDefault="00AC4B37">
      <w:pPr>
        <w:pStyle w:val="Balk1"/>
        <w:jc w:val="both"/>
        <w:rPr>
          <w:rFonts w:ascii="Times New Roman" w:hAnsi="Times New Roman" w:cs="Times New Roman"/>
        </w:rPr>
      </w:pPr>
      <w:proofErr w:type="spellStart"/>
      <w:r w:rsidRPr="005D4E80">
        <w:rPr>
          <w:rFonts w:ascii="Times New Roman" w:hAnsi="Times New Roman" w:cs="Times New Roman"/>
          <w:color w:val="1C283C"/>
        </w:rPr>
        <w:t>Öğrenci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tems</w:t>
      </w:r>
      <w:r w:rsidRPr="005D4E80">
        <w:rPr>
          <w:rFonts w:ascii="Times New Roman" w:hAnsi="Times New Roman" w:cs="Times New Roman"/>
          <w:color w:val="1C283C"/>
        </w:rPr>
        <w:t>ilcisinin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görevleri</w:t>
      </w:r>
      <w:proofErr w:type="spellEnd"/>
    </w:p>
    <w:p w14:paraId="7D4B4092" w14:textId="77777777" w:rsidR="00CA6CB7" w:rsidRPr="005D4E80" w:rsidRDefault="00AC4B37">
      <w:pPr>
        <w:pStyle w:val="GvdeMetni"/>
        <w:spacing w:before="2" w:line="237" w:lineRule="auto"/>
        <w:ind w:right="434" w:firstLine="566"/>
        <w:jc w:val="both"/>
        <w:rPr>
          <w:rFonts w:ascii="Times New Roman" w:hAnsi="Times New Roman" w:cs="Times New Roman"/>
        </w:rPr>
      </w:pPr>
      <w:proofErr w:type="spellStart"/>
      <w:r w:rsidRPr="005D4E80">
        <w:rPr>
          <w:rFonts w:ascii="Times New Roman" w:hAnsi="Times New Roman" w:cs="Times New Roman"/>
          <w:b/>
          <w:color w:val="1C283C"/>
        </w:rPr>
        <w:t>Madde</w:t>
      </w:r>
      <w:proofErr w:type="spellEnd"/>
      <w:r w:rsidRPr="005D4E80">
        <w:rPr>
          <w:rFonts w:ascii="Times New Roman" w:hAnsi="Times New Roman" w:cs="Times New Roman"/>
          <w:b/>
          <w:color w:val="1C283C"/>
        </w:rPr>
        <w:t xml:space="preserve"> 15 - </w:t>
      </w:r>
      <w:proofErr w:type="spellStart"/>
      <w:r w:rsidRPr="005D4E80">
        <w:rPr>
          <w:rFonts w:ascii="Times New Roman" w:hAnsi="Times New Roman" w:cs="Times New Roman"/>
          <w:color w:val="1C283C"/>
        </w:rPr>
        <w:t>Fakülte</w:t>
      </w:r>
      <w:proofErr w:type="spellEnd"/>
      <w:r w:rsidRPr="005D4E80">
        <w:rPr>
          <w:rFonts w:ascii="Times New Roman" w:hAnsi="Times New Roman" w:cs="Times New Roman"/>
          <w:color w:val="1C283C"/>
        </w:rPr>
        <w:t>/</w:t>
      </w:r>
      <w:proofErr w:type="spellStart"/>
      <w:r w:rsidRPr="005D4E80">
        <w:rPr>
          <w:rFonts w:ascii="Times New Roman" w:hAnsi="Times New Roman" w:cs="Times New Roman"/>
          <w:color w:val="1C283C"/>
        </w:rPr>
        <w:t>Yüksekokul</w:t>
      </w:r>
      <w:proofErr w:type="spellEnd"/>
      <w:r w:rsidRPr="005D4E80">
        <w:rPr>
          <w:rFonts w:ascii="Times New Roman" w:hAnsi="Times New Roman" w:cs="Times New Roman"/>
          <w:color w:val="1C283C"/>
        </w:rPr>
        <w:t>/</w:t>
      </w:r>
      <w:proofErr w:type="spellStart"/>
      <w:r w:rsidRPr="005D4E80">
        <w:rPr>
          <w:rFonts w:ascii="Times New Roman" w:hAnsi="Times New Roman" w:cs="Times New Roman"/>
          <w:color w:val="1C283C"/>
        </w:rPr>
        <w:t>Konservatuvar</w:t>
      </w:r>
      <w:proofErr w:type="spellEnd"/>
      <w:r w:rsidRPr="005D4E80">
        <w:rPr>
          <w:rFonts w:ascii="Times New Roman" w:hAnsi="Times New Roman" w:cs="Times New Roman"/>
          <w:color w:val="1C283C"/>
        </w:rPr>
        <w:t>/</w:t>
      </w:r>
      <w:proofErr w:type="spellStart"/>
      <w:r w:rsidRPr="005D4E80">
        <w:rPr>
          <w:rFonts w:ascii="Times New Roman" w:hAnsi="Times New Roman" w:cs="Times New Roman"/>
          <w:color w:val="1C283C"/>
        </w:rPr>
        <w:t>Meslek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Yüksekokulu</w:t>
      </w:r>
      <w:proofErr w:type="spellEnd"/>
      <w:r w:rsidRPr="005D4E80">
        <w:rPr>
          <w:rFonts w:ascii="Times New Roman" w:hAnsi="Times New Roman" w:cs="Times New Roman"/>
          <w:color w:val="1C283C"/>
        </w:rPr>
        <w:t>/</w:t>
      </w:r>
      <w:proofErr w:type="spellStart"/>
      <w:r w:rsidRPr="005D4E80">
        <w:rPr>
          <w:rFonts w:ascii="Times New Roman" w:hAnsi="Times New Roman" w:cs="Times New Roman"/>
          <w:color w:val="1C283C"/>
        </w:rPr>
        <w:t>Enstitü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Öğrenci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Temsilcisinin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görevleri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şunlardır</w:t>
      </w:r>
      <w:proofErr w:type="spellEnd"/>
      <w:r w:rsidRPr="005D4E80">
        <w:rPr>
          <w:rFonts w:ascii="Times New Roman" w:hAnsi="Times New Roman" w:cs="Times New Roman"/>
          <w:color w:val="1C283C"/>
        </w:rPr>
        <w:t>:</w:t>
      </w:r>
    </w:p>
    <w:p w14:paraId="4AF91122" w14:textId="77777777" w:rsidR="00CA6CB7" w:rsidRPr="005D4E80" w:rsidRDefault="00AC4B37">
      <w:pPr>
        <w:pStyle w:val="ListeParagraf"/>
        <w:numPr>
          <w:ilvl w:val="0"/>
          <w:numId w:val="6"/>
        </w:numPr>
        <w:tabs>
          <w:tab w:val="left" w:pos="914"/>
        </w:tabs>
        <w:spacing w:before="2"/>
        <w:ind w:right="436" w:firstLine="566"/>
        <w:jc w:val="both"/>
        <w:rPr>
          <w:rFonts w:ascii="Times New Roman" w:hAnsi="Times New Roman" w:cs="Times New Roman"/>
        </w:rPr>
      </w:pPr>
      <w:proofErr w:type="spellStart"/>
      <w:r w:rsidRPr="005D4E80">
        <w:rPr>
          <w:rFonts w:ascii="Times New Roman" w:hAnsi="Times New Roman" w:cs="Times New Roman"/>
          <w:color w:val="1C283C"/>
        </w:rPr>
        <w:t>Temsil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ettiği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fakülte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, </w:t>
      </w:r>
      <w:proofErr w:type="spellStart"/>
      <w:r w:rsidRPr="005D4E80">
        <w:rPr>
          <w:rFonts w:ascii="Times New Roman" w:hAnsi="Times New Roman" w:cs="Times New Roman"/>
          <w:color w:val="1C283C"/>
        </w:rPr>
        <w:t>yüksekokul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, </w:t>
      </w:r>
      <w:proofErr w:type="spellStart"/>
      <w:r w:rsidRPr="005D4E80">
        <w:rPr>
          <w:rFonts w:ascii="Times New Roman" w:hAnsi="Times New Roman" w:cs="Times New Roman"/>
          <w:color w:val="1C283C"/>
        </w:rPr>
        <w:t>konservatuvar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, </w:t>
      </w:r>
      <w:proofErr w:type="spellStart"/>
      <w:r w:rsidRPr="005D4E80">
        <w:rPr>
          <w:rFonts w:ascii="Times New Roman" w:hAnsi="Times New Roman" w:cs="Times New Roman"/>
          <w:color w:val="1C283C"/>
        </w:rPr>
        <w:t>meslek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yüksekokulu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veya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enstitüde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Öğrenci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Konseyi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çalışmalarını</w:t>
      </w:r>
      <w:proofErr w:type="spellEnd"/>
      <w:r w:rsidRPr="005D4E80">
        <w:rPr>
          <w:rFonts w:ascii="Times New Roman" w:hAnsi="Times New Roman" w:cs="Times New Roman"/>
          <w:color w:val="1C283C"/>
          <w:spacing w:val="-4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yürütmek</w:t>
      </w:r>
      <w:proofErr w:type="spellEnd"/>
      <w:r w:rsidRPr="005D4E80">
        <w:rPr>
          <w:rFonts w:ascii="Times New Roman" w:hAnsi="Times New Roman" w:cs="Times New Roman"/>
          <w:color w:val="1C283C"/>
        </w:rPr>
        <w:t>,</w:t>
      </w:r>
    </w:p>
    <w:p w14:paraId="50131500" w14:textId="77777777" w:rsidR="00CA6CB7" w:rsidRPr="005D4E80" w:rsidRDefault="00AC4B37">
      <w:pPr>
        <w:pStyle w:val="ListeParagraf"/>
        <w:numPr>
          <w:ilvl w:val="0"/>
          <w:numId w:val="6"/>
        </w:numPr>
        <w:tabs>
          <w:tab w:val="left" w:pos="918"/>
        </w:tabs>
        <w:ind w:right="433" w:firstLine="566"/>
        <w:jc w:val="both"/>
        <w:rPr>
          <w:rFonts w:ascii="Times New Roman" w:hAnsi="Times New Roman" w:cs="Times New Roman"/>
        </w:rPr>
      </w:pPr>
      <w:proofErr w:type="spellStart"/>
      <w:r w:rsidRPr="005D4E80">
        <w:rPr>
          <w:rFonts w:ascii="Times New Roman" w:hAnsi="Times New Roman" w:cs="Times New Roman"/>
          <w:color w:val="1C283C"/>
        </w:rPr>
        <w:t>Öğrenci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Konseyi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organlarının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aldığı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kararları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, </w:t>
      </w:r>
      <w:proofErr w:type="spellStart"/>
      <w:r w:rsidRPr="005D4E80">
        <w:rPr>
          <w:rFonts w:ascii="Times New Roman" w:hAnsi="Times New Roman" w:cs="Times New Roman"/>
          <w:color w:val="1C283C"/>
        </w:rPr>
        <w:t>temsil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ettiği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fakülte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, </w:t>
      </w:r>
      <w:proofErr w:type="spellStart"/>
      <w:r w:rsidRPr="005D4E80">
        <w:rPr>
          <w:rFonts w:ascii="Times New Roman" w:hAnsi="Times New Roman" w:cs="Times New Roman"/>
          <w:color w:val="1C283C"/>
        </w:rPr>
        <w:t>yüksekokul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, </w:t>
      </w:r>
      <w:proofErr w:type="spellStart"/>
      <w:r w:rsidRPr="005D4E80">
        <w:rPr>
          <w:rFonts w:ascii="Times New Roman" w:hAnsi="Times New Roman" w:cs="Times New Roman"/>
          <w:color w:val="1C283C"/>
        </w:rPr>
        <w:t>konservatuvar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, </w:t>
      </w:r>
      <w:proofErr w:type="spellStart"/>
      <w:r w:rsidRPr="005D4E80">
        <w:rPr>
          <w:rFonts w:ascii="Times New Roman" w:hAnsi="Times New Roman" w:cs="Times New Roman"/>
          <w:color w:val="1C283C"/>
        </w:rPr>
        <w:t>meslek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yüksekokulu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veya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enstitüde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duyurmak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ve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uygulamaları</w:t>
      </w:r>
      <w:proofErr w:type="spellEnd"/>
      <w:r w:rsidRPr="005D4E80">
        <w:rPr>
          <w:rFonts w:ascii="Times New Roman" w:hAnsi="Times New Roman" w:cs="Times New Roman"/>
          <w:color w:val="1C283C"/>
          <w:spacing w:val="-12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izlemek</w:t>
      </w:r>
      <w:proofErr w:type="spellEnd"/>
      <w:r w:rsidRPr="005D4E80">
        <w:rPr>
          <w:rFonts w:ascii="Times New Roman" w:hAnsi="Times New Roman" w:cs="Times New Roman"/>
          <w:color w:val="1C283C"/>
        </w:rPr>
        <w:t>,</w:t>
      </w:r>
    </w:p>
    <w:p w14:paraId="07197E11" w14:textId="77777777" w:rsidR="00CA6CB7" w:rsidRPr="005D4E80" w:rsidRDefault="00AC4B37">
      <w:pPr>
        <w:pStyle w:val="ListeParagraf"/>
        <w:numPr>
          <w:ilvl w:val="0"/>
          <w:numId w:val="6"/>
        </w:numPr>
        <w:tabs>
          <w:tab w:val="left" w:pos="904"/>
        </w:tabs>
        <w:spacing w:before="1"/>
        <w:ind w:right="432" w:firstLine="566"/>
        <w:jc w:val="both"/>
        <w:rPr>
          <w:rFonts w:ascii="Times New Roman" w:hAnsi="Times New Roman" w:cs="Times New Roman"/>
        </w:rPr>
      </w:pPr>
      <w:proofErr w:type="spellStart"/>
      <w:r w:rsidRPr="005D4E80">
        <w:rPr>
          <w:rFonts w:ascii="Times New Roman" w:hAnsi="Times New Roman" w:cs="Times New Roman"/>
          <w:color w:val="1C283C"/>
        </w:rPr>
        <w:t>Temsil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ettiği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fakülte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, </w:t>
      </w:r>
      <w:proofErr w:type="spellStart"/>
      <w:r w:rsidRPr="005D4E80">
        <w:rPr>
          <w:rFonts w:ascii="Times New Roman" w:hAnsi="Times New Roman" w:cs="Times New Roman"/>
          <w:color w:val="1C283C"/>
        </w:rPr>
        <w:t>yüksekokul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, </w:t>
      </w:r>
      <w:proofErr w:type="spellStart"/>
      <w:r w:rsidRPr="005D4E80">
        <w:rPr>
          <w:rFonts w:ascii="Times New Roman" w:hAnsi="Times New Roman" w:cs="Times New Roman"/>
          <w:color w:val="1C283C"/>
        </w:rPr>
        <w:t>konservatuvar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, </w:t>
      </w:r>
      <w:proofErr w:type="spellStart"/>
      <w:r w:rsidRPr="005D4E80">
        <w:rPr>
          <w:rFonts w:ascii="Times New Roman" w:hAnsi="Times New Roman" w:cs="Times New Roman"/>
          <w:color w:val="1C283C"/>
        </w:rPr>
        <w:t>meslek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yüksekokulu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veya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enstitüde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öğrenci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sorunlarını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belirlemek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ve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bunların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çözümü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için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Öğrenci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Konseyi’nin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ve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yüksek-öğretim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kurumunun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ilgili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yönetim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organlarına</w:t>
      </w:r>
      <w:proofErr w:type="spellEnd"/>
      <w:r w:rsidRPr="005D4E80">
        <w:rPr>
          <w:rFonts w:ascii="Times New Roman" w:hAnsi="Times New Roman" w:cs="Times New Roman"/>
          <w:color w:val="1C283C"/>
          <w:spacing w:val="-2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iletmek</w:t>
      </w:r>
      <w:proofErr w:type="spellEnd"/>
      <w:r w:rsidRPr="005D4E80">
        <w:rPr>
          <w:rFonts w:ascii="Times New Roman" w:hAnsi="Times New Roman" w:cs="Times New Roman"/>
          <w:color w:val="1C283C"/>
        </w:rPr>
        <w:t>,</w:t>
      </w:r>
    </w:p>
    <w:p w14:paraId="7805F637" w14:textId="77777777" w:rsidR="00CA6CB7" w:rsidRPr="005D4E80" w:rsidRDefault="00AC4B37">
      <w:pPr>
        <w:pStyle w:val="ListeParagraf"/>
        <w:numPr>
          <w:ilvl w:val="0"/>
          <w:numId w:val="6"/>
        </w:numPr>
        <w:tabs>
          <w:tab w:val="left" w:pos="1014"/>
        </w:tabs>
        <w:spacing w:before="1"/>
        <w:ind w:right="436" w:firstLine="566"/>
        <w:jc w:val="both"/>
        <w:rPr>
          <w:rFonts w:ascii="Times New Roman" w:hAnsi="Times New Roman" w:cs="Times New Roman"/>
        </w:rPr>
      </w:pPr>
      <w:proofErr w:type="spellStart"/>
      <w:r w:rsidRPr="005D4E80">
        <w:rPr>
          <w:rFonts w:ascii="Times New Roman" w:hAnsi="Times New Roman" w:cs="Times New Roman"/>
          <w:color w:val="1C283C"/>
        </w:rPr>
        <w:t>Bulunduğu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fakülte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, </w:t>
      </w:r>
      <w:proofErr w:type="spellStart"/>
      <w:r w:rsidRPr="005D4E80">
        <w:rPr>
          <w:rFonts w:ascii="Times New Roman" w:hAnsi="Times New Roman" w:cs="Times New Roman"/>
          <w:color w:val="1C283C"/>
        </w:rPr>
        <w:t>yüksekokul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, </w:t>
      </w:r>
      <w:proofErr w:type="spellStart"/>
      <w:r w:rsidRPr="005D4E80">
        <w:rPr>
          <w:rFonts w:ascii="Times New Roman" w:hAnsi="Times New Roman" w:cs="Times New Roman"/>
          <w:color w:val="1C283C"/>
        </w:rPr>
        <w:t>konservatuvar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, </w:t>
      </w:r>
      <w:proofErr w:type="spellStart"/>
      <w:r w:rsidRPr="005D4E80">
        <w:rPr>
          <w:rFonts w:ascii="Times New Roman" w:hAnsi="Times New Roman" w:cs="Times New Roman"/>
          <w:color w:val="1C283C"/>
        </w:rPr>
        <w:t>meslek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yüksekokulu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veya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enstitünün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öğrencilerini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, </w:t>
      </w:r>
      <w:proofErr w:type="spellStart"/>
      <w:r w:rsidRPr="005D4E80">
        <w:rPr>
          <w:rFonts w:ascii="Times New Roman" w:hAnsi="Times New Roman" w:cs="Times New Roman"/>
          <w:color w:val="1C283C"/>
        </w:rPr>
        <w:t>öğrenci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etkinliklerinde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tems</w:t>
      </w:r>
      <w:r w:rsidRPr="005D4E80">
        <w:rPr>
          <w:rFonts w:ascii="Times New Roman" w:hAnsi="Times New Roman" w:cs="Times New Roman"/>
          <w:color w:val="1C283C"/>
        </w:rPr>
        <w:t>il</w:t>
      </w:r>
      <w:proofErr w:type="spellEnd"/>
      <w:r w:rsidRPr="005D4E80">
        <w:rPr>
          <w:rFonts w:ascii="Times New Roman" w:hAnsi="Times New Roman" w:cs="Times New Roman"/>
          <w:color w:val="1C283C"/>
          <w:spacing w:val="-4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etmek</w:t>
      </w:r>
      <w:proofErr w:type="spellEnd"/>
      <w:r w:rsidRPr="005D4E80">
        <w:rPr>
          <w:rFonts w:ascii="Times New Roman" w:hAnsi="Times New Roman" w:cs="Times New Roman"/>
          <w:color w:val="1C283C"/>
        </w:rPr>
        <w:t>,</w:t>
      </w:r>
    </w:p>
    <w:p w14:paraId="17C383FC" w14:textId="77777777" w:rsidR="00CA6CB7" w:rsidRPr="005D4E80" w:rsidRDefault="00AC4B37">
      <w:pPr>
        <w:pStyle w:val="ListeParagraf"/>
        <w:numPr>
          <w:ilvl w:val="0"/>
          <w:numId w:val="6"/>
        </w:numPr>
        <w:tabs>
          <w:tab w:val="left" w:pos="918"/>
        </w:tabs>
        <w:spacing w:line="267" w:lineRule="exact"/>
        <w:ind w:left="917" w:hanging="233"/>
        <w:jc w:val="both"/>
        <w:rPr>
          <w:rFonts w:ascii="Times New Roman" w:hAnsi="Times New Roman" w:cs="Times New Roman"/>
        </w:rPr>
      </w:pPr>
      <w:proofErr w:type="spellStart"/>
      <w:r w:rsidRPr="005D4E80">
        <w:rPr>
          <w:rFonts w:ascii="Times New Roman" w:hAnsi="Times New Roman" w:cs="Times New Roman"/>
          <w:color w:val="1C283C"/>
        </w:rPr>
        <w:t>Temsil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ettiği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fakülte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, </w:t>
      </w:r>
      <w:proofErr w:type="spellStart"/>
      <w:r w:rsidRPr="005D4E80">
        <w:rPr>
          <w:rFonts w:ascii="Times New Roman" w:hAnsi="Times New Roman" w:cs="Times New Roman"/>
          <w:color w:val="1C283C"/>
        </w:rPr>
        <w:t>yüksekokul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, </w:t>
      </w:r>
      <w:proofErr w:type="spellStart"/>
      <w:r w:rsidRPr="005D4E80">
        <w:rPr>
          <w:rFonts w:ascii="Times New Roman" w:hAnsi="Times New Roman" w:cs="Times New Roman"/>
          <w:color w:val="1C283C"/>
        </w:rPr>
        <w:t>konservatuvar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, </w:t>
      </w:r>
      <w:proofErr w:type="spellStart"/>
      <w:r w:rsidRPr="005D4E80">
        <w:rPr>
          <w:rFonts w:ascii="Times New Roman" w:hAnsi="Times New Roman" w:cs="Times New Roman"/>
          <w:color w:val="1C283C"/>
        </w:rPr>
        <w:t>meslek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yüksekokulu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veya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enstitüde</w:t>
      </w:r>
      <w:proofErr w:type="spellEnd"/>
      <w:r w:rsidRPr="005D4E80">
        <w:rPr>
          <w:rFonts w:ascii="Times New Roman" w:hAnsi="Times New Roman" w:cs="Times New Roman"/>
          <w:color w:val="1C283C"/>
          <w:spacing w:val="33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öğrenci</w:t>
      </w:r>
      <w:proofErr w:type="spellEnd"/>
    </w:p>
    <w:p w14:paraId="42AB1285" w14:textId="77777777" w:rsidR="00CA6CB7" w:rsidRPr="005D4E80" w:rsidRDefault="00AC4B37">
      <w:pPr>
        <w:pStyle w:val="GvdeMetni"/>
        <w:jc w:val="both"/>
        <w:rPr>
          <w:rFonts w:ascii="Times New Roman" w:hAnsi="Times New Roman" w:cs="Times New Roman"/>
        </w:rPr>
      </w:pPr>
      <w:proofErr w:type="spellStart"/>
      <w:r w:rsidRPr="005D4E80">
        <w:rPr>
          <w:rFonts w:ascii="Times New Roman" w:hAnsi="Times New Roman" w:cs="Times New Roman"/>
          <w:color w:val="1C283C"/>
        </w:rPr>
        <w:t>etkinliklerini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koordine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etmek</w:t>
      </w:r>
      <w:proofErr w:type="spellEnd"/>
      <w:r w:rsidRPr="005D4E80">
        <w:rPr>
          <w:rFonts w:ascii="Times New Roman" w:hAnsi="Times New Roman" w:cs="Times New Roman"/>
          <w:color w:val="1C283C"/>
        </w:rPr>
        <w:t>,</w:t>
      </w:r>
    </w:p>
    <w:p w14:paraId="37F24618" w14:textId="77777777" w:rsidR="00CA6CB7" w:rsidRPr="005D4E80" w:rsidRDefault="00AC4B37">
      <w:pPr>
        <w:pStyle w:val="ListeParagraf"/>
        <w:numPr>
          <w:ilvl w:val="0"/>
          <w:numId w:val="6"/>
        </w:numPr>
        <w:tabs>
          <w:tab w:val="left" w:pos="945"/>
        </w:tabs>
        <w:ind w:right="432" w:firstLine="566"/>
        <w:jc w:val="both"/>
        <w:rPr>
          <w:rFonts w:ascii="Times New Roman" w:hAnsi="Times New Roman" w:cs="Times New Roman"/>
        </w:rPr>
      </w:pPr>
      <w:proofErr w:type="spellStart"/>
      <w:r w:rsidRPr="005D4E80">
        <w:rPr>
          <w:rFonts w:ascii="Times New Roman" w:hAnsi="Times New Roman" w:cs="Times New Roman"/>
          <w:color w:val="1C283C"/>
        </w:rPr>
        <w:t>Temsil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ettiği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fakülte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, </w:t>
      </w:r>
      <w:proofErr w:type="spellStart"/>
      <w:r w:rsidRPr="005D4E80">
        <w:rPr>
          <w:rFonts w:ascii="Times New Roman" w:hAnsi="Times New Roman" w:cs="Times New Roman"/>
          <w:color w:val="1C283C"/>
        </w:rPr>
        <w:t>yüksekokul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, </w:t>
      </w:r>
      <w:proofErr w:type="spellStart"/>
      <w:r w:rsidRPr="005D4E80">
        <w:rPr>
          <w:rFonts w:ascii="Times New Roman" w:hAnsi="Times New Roman" w:cs="Times New Roman"/>
          <w:color w:val="1C283C"/>
        </w:rPr>
        <w:t>konservatuvar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, </w:t>
      </w:r>
      <w:proofErr w:type="spellStart"/>
      <w:r w:rsidRPr="005D4E80">
        <w:rPr>
          <w:rFonts w:ascii="Times New Roman" w:hAnsi="Times New Roman" w:cs="Times New Roman"/>
          <w:color w:val="1C283C"/>
        </w:rPr>
        <w:t>meslek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yüksekokulu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veya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enstitüdeki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Bölüm</w:t>
      </w:r>
      <w:proofErr w:type="spellEnd"/>
      <w:r w:rsidRPr="005D4E80">
        <w:rPr>
          <w:rFonts w:ascii="Times New Roman" w:hAnsi="Times New Roman" w:cs="Times New Roman"/>
          <w:color w:val="1C283C"/>
        </w:rPr>
        <w:t>/Program/</w:t>
      </w:r>
      <w:proofErr w:type="spellStart"/>
      <w:r w:rsidRPr="005D4E80">
        <w:rPr>
          <w:rFonts w:ascii="Times New Roman" w:hAnsi="Times New Roman" w:cs="Times New Roman"/>
          <w:color w:val="1C283C"/>
        </w:rPr>
        <w:t>Anabilim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Dalı</w:t>
      </w:r>
      <w:proofErr w:type="spellEnd"/>
      <w:r w:rsidRPr="005D4E80">
        <w:rPr>
          <w:rFonts w:ascii="Times New Roman" w:hAnsi="Times New Roman" w:cs="Times New Roman"/>
          <w:color w:val="1C283C"/>
        </w:rPr>
        <w:t>/</w:t>
      </w:r>
      <w:proofErr w:type="spellStart"/>
      <w:r w:rsidRPr="005D4E80">
        <w:rPr>
          <w:rFonts w:ascii="Times New Roman" w:hAnsi="Times New Roman" w:cs="Times New Roman"/>
          <w:color w:val="1C283C"/>
        </w:rPr>
        <w:t>AnasanatD</w:t>
      </w:r>
      <w:r w:rsidRPr="005D4E80">
        <w:rPr>
          <w:rFonts w:ascii="Times New Roman" w:hAnsi="Times New Roman" w:cs="Times New Roman"/>
          <w:color w:val="1C283C"/>
        </w:rPr>
        <w:t>alı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Öğrenci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Temsilcileri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Kurulu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toplantılarına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başkanlık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etmek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ve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kurulda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alınan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kararları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yükseköğretim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kurumunun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ilgili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yönetim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organlarına</w:t>
      </w:r>
      <w:proofErr w:type="spellEnd"/>
      <w:r w:rsidRPr="005D4E80">
        <w:rPr>
          <w:rFonts w:ascii="Times New Roman" w:hAnsi="Times New Roman" w:cs="Times New Roman"/>
          <w:color w:val="1C283C"/>
          <w:spacing w:val="-13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iletmek</w:t>
      </w:r>
      <w:proofErr w:type="spellEnd"/>
      <w:r w:rsidRPr="005D4E80">
        <w:rPr>
          <w:rFonts w:ascii="Times New Roman" w:hAnsi="Times New Roman" w:cs="Times New Roman"/>
          <w:color w:val="1C283C"/>
        </w:rPr>
        <w:t>,</w:t>
      </w:r>
    </w:p>
    <w:p w14:paraId="6477CF06" w14:textId="77777777" w:rsidR="00CA6CB7" w:rsidRPr="005D4E80" w:rsidRDefault="00AC4B37">
      <w:pPr>
        <w:pStyle w:val="ListeParagraf"/>
        <w:numPr>
          <w:ilvl w:val="0"/>
          <w:numId w:val="6"/>
        </w:numPr>
        <w:tabs>
          <w:tab w:val="left" w:pos="1009"/>
        </w:tabs>
        <w:spacing w:before="1"/>
        <w:ind w:right="433" w:firstLine="566"/>
        <w:jc w:val="both"/>
        <w:rPr>
          <w:rFonts w:ascii="Times New Roman" w:hAnsi="Times New Roman" w:cs="Times New Roman"/>
        </w:rPr>
      </w:pPr>
      <w:proofErr w:type="spellStart"/>
      <w:r w:rsidRPr="005D4E80">
        <w:rPr>
          <w:rFonts w:ascii="Times New Roman" w:hAnsi="Times New Roman" w:cs="Times New Roman"/>
          <w:color w:val="1C283C"/>
        </w:rPr>
        <w:t>Öğrencilerle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ilgili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konuların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görüşülmesi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sırasında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, </w:t>
      </w:r>
      <w:proofErr w:type="spellStart"/>
      <w:r w:rsidRPr="005D4E80">
        <w:rPr>
          <w:rFonts w:ascii="Times New Roman" w:hAnsi="Times New Roman" w:cs="Times New Roman"/>
          <w:color w:val="1C283C"/>
        </w:rPr>
        <w:t>temsil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ettiği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fakülte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, </w:t>
      </w:r>
      <w:proofErr w:type="spellStart"/>
      <w:r w:rsidRPr="005D4E80">
        <w:rPr>
          <w:rFonts w:ascii="Times New Roman" w:hAnsi="Times New Roman" w:cs="Times New Roman"/>
          <w:color w:val="1C283C"/>
        </w:rPr>
        <w:t>yüksekokul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, </w:t>
      </w:r>
      <w:proofErr w:type="spellStart"/>
      <w:r w:rsidRPr="005D4E80">
        <w:rPr>
          <w:rFonts w:ascii="Times New Roman" w:hAnsi="Times New Roman" w:cs="Times New Roman"/>
          <w:color w:val="1C283C"/>
        </w:rPr>
        <w:t>konservatuvar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, </w:t>
      </w:r>
      <w:proofErr w:type="spellStart"/>
      <w:r w:rsidRPr="005D4E80">
        <w:rPr>
          <w:rFonts w:ascii="Times New Roman" w:hAnsi="Times New Roman" w:cs="Times New Roman"/>
          <w:color w:val="1C283C"/>
        </w:rPr>
        <w:t>me</w:t>
      </w:r>
      <w:r w:rsidRPr="005D4E80">
        <w:rPr>
          <w:rFonts w:ascii="Times New Roman" w:hAnsi="Times New Roman" w:cs="Times New Roman"/>
          <w:color w:val="1C283C"/>
        </w:rPr>
        <w:t>slek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yüksekokulu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veya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enstitünün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yönetim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kurulu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ve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akademik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kurul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toplantılarına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katılmak</w:t>
      </w:r>
      <w:proofErr w:type="spellEnd"/>
      <w:r w:rsidRPr="005D4E80">
        <w:rPr>
          <w:rFonts w:ascii="Times New Roman" w:hAnsi="Times New Roman" w:cs="Times New Roman"/>
          <w:color w:val="1C283C"/>
        </w:rPr>
        <w:t>.</w:t>
      </w:r>
    </w:p>
    <w:p w14:paraId="634DFDE2" w14:textId="77777777" w:rsidR="00CA6CB7" w:rsidRPr="005D4E80" w:rsidRDefault="00CA6CB7">
      <w:pPr>
        <w:pStyle w:val="GvdeMetni"/>
        <w:spacing w:before="1"/>
        <w:ind w:left="0"/>
        <w:rPr>
          <w:rFonts w:ascii="Times New Roman" w:hAnsi="Times New Roman" w:cs="Times New Roman"/>
        </w:rPr>
      </w:pPr>
    </w:p>
    <w:p w14:paraId="4211A5BC" w14:textId="77777777" w:rsidR="00CA6CB7" w:rsidRPr="005D4E80" w:rsidRDefault="00AC4B37">
      <w:pPr>
        <w:pStyle w:val="Balk1"/>
        <w:spacing w:line="267" w:lineRule="exact"/>
        <w:ind w:left="914" w:right="666"/>
        <w:rPr>
          <w:rFonts w:ascii="Times New Roman" w:hAnsi="Times New Roman" w:cs="Times New Roman"/>
        </w:rPr>
      </w:pPr>
      <w:r w:rsidRPr="005D4E80">
        <w:rPr>
          <w:rFonts w:ascii="Times New Roman" w:hAnsi="Times New Roman" w:cs="Times New Roman"/>
          <w:color w:val="1C283C"/>
        </w:rPr>
        <w:t>ALTINCI BÖLÜM</w:t>
      </w:r>
    </w:p>
    <w:p w14:paraId="3A1006F2" w14:textId="77777777" w:rsidR="00CA6CB7" w:rsidRPr="005D4E80" w:rsidRDefault="00AC4B37">
      <w:pPr>
        <w:spacing w:line="267" w:lineRule="exact"/>
        <w:ind w:left="914" w:right="667"/>
        <w:jc w:val="center"/>
        <w:rPr>
          <w:rFonts w:ascii="Times New Roman" w:hAnsi="Times New Roman" w:cs="Times New Roman"/>
          <w:b/>
        </w:rPr>
      </w:pPr>
      <w:proofErr w:type="spellStart"/>
      <w:r w:rsidRPr="005D4E80">
        <w:rPr>
          <w:rFonts w:ascii="Times New Roman" w:hAnsi="Times New Roman" w:cs="Times New Roman"/>
          <w:b/>
          <w:color w:val="1C283C"/>
        </w:rPr>
        <w:t>Öğrenci</w:t>
      </w:r>
      <w:proofErr w:type="spellEnd"/>
      <w:r w:rsidRPr="005D4E80">
        <w:rPr>
          <w:rFonts w:ascii="Times New Roman" w:hAnsi="Times New Roman" w:cs="Times New Roman"/>
          <w:b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b/>
          <w:color w:val="1C283C"/>
        </w:rPr>
        <w:t>Konseyi</w:t>
      </w:r>
      <w:proofErr w:type="spellEnd"/>
      <w:r w:rsidRPr="005D4E80">
        <w:rPr>
          <w:rFonts w:ascii="Times New Roman" w:hAnsi="Times New Roman" w:cs="Times New Roman"/>
          <w:b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b/>
          <w:color w:val="1C283C"/>
        </w:rPr>
        <w:t>Genel</w:t>
      </w:r>
      <w:proofErr w:type="spellEnd"/>
      <w:r w:rsidRPr="005D4E80">
        <w:rPr>
          <w:rFonts w:ascii="Times New Roman" w:hAnsi="Times New Roman" w:cs="Times New Roman"/>
          <w:b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b/>
          <w:color w:val="1C283C"/>
        </w:rPr>
        <w:t>Kurulu</w:t>
      </w:r>
      <w:proofErr w:type="spellEnd"/>
    </w:p>
    <w:p w14:paraId="13E7501A" w14:textId="77777777" w:rsidR="00CA6CB7" w:rsidRPr="005D4E80" w:rsidRDefault="00CA6CB7">
      <w:pPr>
        <w:pStyle w:val="GvdeMetni"/>
        <w:spacing w:before="1"/>
        <w:ind w:left="0"/>
        <w:rPr>
          <w:rFonts w:ascii="Times New Roman" w:hAnsi="Times New Roman" w:cs="Times New Roman"/>
          <w:b/>
        </w:rPr>
      </w:pPr>
    </w:p>
    <w:p w14:paraId="2BF8B549" w14:textId="77777777" w:rsidR="00CA6CB7" w:rsidRPr="005D4E80" w:rsidRDefault="00AC4B37">
      <w:pPr>
        <w:ind w:left="685"/>
        <w:jc w:val="both"/>
        <w:rPr>
          <w:rFonts w:ascii="Times New Roman" w:hAnsi="Times New Roman" w:cs="Times New Roman"/>
          <w:b/>
        </w:rPr>
      </w:pPr>
      <w:proofErr w:type="spellStart"/>
      <w:r w:rsidRPr="005D4E80">
        <w:rPr>
          <w:rFonts w:ascii="Times New Roman" w:hAnsi="Times New Roman" w:cs="Times New Roman"/>
          <w:b/>
          <w:color w:val="1C283C"/>
        </w:rPr>
        <w:t>Öğrenci</w:t>
      </w:r>
      <w:proofErr w:type="spellEnd"/>
      <w:r w:rsidRPr="005D4E80">
        <w:rPr>
          <w:rFonts w:ascii="Times New Roman" w:hAnsi="Times New Roman" w:cs="Times New Roman"/>
          <w:b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b/>
          <w:color w:val="1C283C"/>
        </w:rPr>
        <w:t>konseyi</w:t>
      </w:r>
      <w:proofErr w:type="spellEnd"/>
      <w:r w:rsidRPr="005D4E80">
        <w:rPr>
          <w:rFonts w:ascii="Times New Roman" w:hAnsi="Times New Roman" w:cs="Times New Roman"/>
          <w:b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b/>
          <w:color w:val="1C283C"/>
        </w:rPr>
        <w:t>genel</w:t>
      </w:r>
      <w:proofErr w:type="spellEnd"/>
      <w:r w:rsidRPr="005D4E80">
        <w:rPr>
          <w:rFonts w:ascii="Times New Roman" w:hAnsi="Times New Roman" w:cs="Times New Roman"/>
          <w:b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b/>
          <w:color w:val="1C283C"/>
        </w:rPr>
        <w:t>kurulu</w:t>
      </w:r>
      <w:proofErr w:type="spellEnd"/>
    </w:p>
    <w:p w14:paraId="7F4F8210" w14:textId="6FA0673C" w:rsidR="00CA6CB7" w:rsidRPr="005D4E80" w:rsidRDefault="00AC4B37">
      <w:pPr>
        <w:pStyle w:val="GvdeMetni"/>
        <w:ind w:right="432" w:firstLine="566"/>
        <w:jc w:val="both"/>
        <w:rPr>
          <w:rFonts w:ascii="Times New Roman" w:hAnsi="Times New Roman" w:cs="Times New Roman"/>
        </w:rPr>
      </w:pPr>
      <w:proofErr w:type="spellStart"/>
      <w:r w:rsidRPr="005D4E80">
        <w:rPr>
          <w:rFonts w:ascii="Times New Roman" w:hAnsi="Times New Roman" w:cs="Times New Roman"/>
          <w:b/>
          <w:color w:val="1C283C"/>
        </w:rPr>
        <w:t>Madde</w:t>
      </w:r>
      <w:proofErr w:type="spellEnd"/>
      <w:r w:rsidRPr="005D4E80">
        <w:rPr>
          <w:rFonts w:ascii="Times New Roman" w:hAnsi="Times New Roman" w:cs="Times New Roman"/>
          <w:b/>
          <w:color w:val="1C283C"/>
        </w:rPr>
        <w:t xml:space="preserve"> 16 - </w:t>
      </w:r>
      <w:proofErr w:type="spellStart"/>
      <w:r w:rsidRPr="005D4E80">
        <w:rPr>
          <w:rFonts w:ascii="Times New Roman" w:hAnsi="Times New Roman" w:cs="Times New Roman"/>
          <w:color w:val="1C283C"/>
        </w:rPr>
        <w:t>Öğrenci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Konseyi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Genel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Kurulu</w:t>
      </w:r>
      <w:proofErr w:type="spellEnd"/>
      <w:r w:rsidRPr="005D4E80">
        <w:rPr>
          <w:rFonts w:ascii="Times New Roman" w:hAnsi="Times New Roman" w:cs="Times New Roman"/>
          <w:color w:val="1C283C"/>
        </w:rPr>
        <w:t>,</w:t>
      </w:r>
      <w:r w:rsid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="005D4E80">
        <w:rPr>
          <w:rFonts w:ascii="Times New Roman" w:hAnsi="Times New Roman" w:cs="Times New Roman"/>
          <w:color w:val="1C283C"/>
        </w:rPr>
        <w:t>Tekirdağ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Namık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Kemal </w:t>
      </w:r>
      <w:proofErr w:type="spellStart"/>
      <w:r w:rsidRPr="005D4E80">
        <w:rPr>
          <w:rFonts w:ascii="Times New Roman" w:hAnsi="Times New Roman" w:cs="Times New Roman"/>
          <w:color w:val="1C283C"/>
        </w:rPr>
        <w:t>Üniversitesinin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fakülte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, </w:t>
      </w:r>
      <w:proofErr w:type="spellStart"/>
      <w:r w:rsidRPr="005D4E80">
        <w:rPr>
          <w:rFonts w:ascii="Times New Roman" w:hAnsi="Times New Roman" w:cs="Times New Roman"/>
          <w:color w:val="1C283C"/>
        </w:rPr>
        <w:t>yüksekokul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, </w:t>
      </w:r>
      <w:proofErr w:type="spellStart"/>
      <w:r w:rsidRPr="005D4E80">
        <w:rPr>
          <w:rFonts w:ascii="Times New Roman" w:hAnsi="Times New Roman" w:cs="Times New Roman"/>
          <w:color w:val="1C283C"/>
        </w:rPr>
        <w:t>konservatuvar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, </w:t>
      </w:r>
      <w:proofErr w:type="spellStart"/>
      <w:r w:rsidRPr="005D4E80">
        <w:rPr>
          <w:rFonts w:ascii="Times New Roman" w:hAnsi="Times New Roman" w:cs="Times New Roman"/>
          <w:color w:val="1C283C"/>
        </w:rPr>
        <w:t>meslek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yüksekokulu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ve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enstitülerinin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öğrenci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temsilcilerinden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oluşur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ve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Öğrenci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Konseyinde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en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yüksek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karar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organıdır</w:t>
      </w:r>
      <w:proofErr w:type="spellEnd"/>
      <w:r w:rsidRPr="005D4E80">
        <w:rPr>
          <w:rFonts w:ascii="Times New Roman" w:hAnsi="Times New Roman" w:cs="Times New Roman"/>
          <w:color w:val="1C283C"/>
        </w:rPr>
        <w:t>.</w:t>
      </w:r>
    </w:p>
    <w:p w14:paraId="283DAA22" w14:textId="77777777" w:rsidR="00CA6CB7" w:rsidRPr="005D4E80" w:rsidRDefault="00AC4B37">
      <w:pPr>
        <w:pStyle w:val="GvdeMetni"/>
        <w:spacing w:before="1"/>
        <w:ind w:right="435" w:firstLine="566"/>
        <w:jc w:val="both"/>
        <w:rPr>
          <w:rFonts w:ascii="Times New Roman" w:hAnsi="Times New Roman" w:cs="Times New Roman"/>
        </w:rPr>
      </w:pPr>
      <w:proofErr w:type="spellStart"/>
      <w:r w:rsidRPr="005D4E80">
        <w:rPr>
          <w:rFonts w:ascii="Times New Roman" w:hAnsi="Times New Roman" w:cs="Times New Roman"/>
          <w:color w:val="1C283C"/>
        </w:rPr>
        <w:t>Öğrenci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Konseyi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Genel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Kurulunun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toplanabilme</w:t>
      </w:r>
      <w:r w:rsidRPr="005D4E80">
        <w:rPr>
          <w:rFonts w:ascii="Times New Roman" w:hAnsi="Times New Roman" w:cs="Times New Roman"/>
          <w:color w:val="1C283C"/>
        </w:rPr>
        <w:t>si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için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üyelerinin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salt </w:t>
      </w:r>
      <w:proofErr w:type="spellStart"/>
      <w:r w:rsidRPr="005D4E80">
        <w:rPr>
          <w:rFonts w:ascii="Times New Roman" w:hAnsi="Times New Roman" w:cs="Times New Roman"/>
          <w:color w:val="1C283C"/>
        </w:rPr>
        <w:t>çoğunluğunun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toplantıya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katılması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gerekir</w:t>
      </w:r>
      <w:proofErr w:type="spellEnd"/>
      <w:r w:rsidRPr="005D4E80">
        <w:rPr>
          <w:rFonts w:ascii="Times New Roman" w:hAnsi="Times New Roman" w:cs="Times New Roman"/>
          <w:color w:val="1C283C"/>
        </w:rPr>
        <w:t>.</w:t>
      </w:r>
    </w:p>
    <w:p w14:paraId="60B499D0" w14:textId="4FCAAB1F" w:rsidR="00CA6CB7" w:rsidRPr="005D4E80" w:rsidRDefault="00AC4B37">
      <w:pPr>
        <w:pStyle w:val="GvdeMetni"/>
        <w:ind w:right="432" w:firstLine="616"/>
        <w:jc w:val="both"/>
        <w:rPr>
          <w:rFonts w:ascii="Times New Roman" w:hAnsi="Times New Roman" w:cs="Times New Roman"/>
        </w:rPr>
      </w:pPr>
      <w:proofErr w:type="spellStart"/>
      <w:r w:rsidRPr="005D4E80">
        <w:rPr>
          <w:rFonts w:ascii="Times New Roman" w:hAnsi="Times New Roman" w:cs="Times New Roman"/>
          <w:color w:val="1C283C"/>
        </w:rPr>
        <w:t>Öğrenci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Konseyi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Genel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Kurulu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, her </w:t>
      </w:r>
      <w:proofErr w:type="spellStart"/>
      <w:r w:rsidRPr="005D4E80">
        <w:rPr>
          <w:rFonts w:ascii="Times New Roman" w:hAnsi="Times New Roman" w:cs="Times New Roman"/>
          <w:color w:val="1C283C"/>
        </w:rPr>
        <w:t>yıl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en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az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bir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kere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olmak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üzere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bağlı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bulunduğu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ilgili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="005D4E80">
        <w:rPr>
          <w:rFonts w:ascii="Times New Roman" w:hAnsi="Times New Roman" w:cs="Times New Roman"/>
          <w:color w:val="1C283C"/>
        </w:rPr>
        <w:t>Tekirdağ</w:t>
      </w:r>
      <w:proofErr w:type="spellEnd"/>
      <w:r w:rsid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Namık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Kemal </w:t>
      </w:r>
      <w:proofErr w:type="spellStart"/>
      <w:r w:rsidRPr="005D4E80">
        <w:rPr>
          <w:rFonts w:ascii="Times New Roman" w:hAnsi="Times New Roman" w:cs="Times New Roman"/>
          <w:color w:val="1C283C"/>
        </w:rPr>
        <w:t>Üniversitesinin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Öğrenci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Konseyi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Kurultayı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adıyla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olağan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olarak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toplanır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ve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Öğrenci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Konsey</w:t>
      </w:r>
      <w:r w:rsidRPr="005D4E80">
        <w:rPr>
          <w:rFonts w:ascii="Times New Roman" w:hAnsi="Times New Roman" w:cs="Times New Roman"/>
          <w:color w:val="1C283C"/>
        </w:rPr>
        <w:t>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organlarını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oluşturur</w:t>
      </w:r>
      <w:proofErr w:type="spellEnd"/>
      <w:r w:rsidRPr="005D4E80">
        <w:rPr>
          <w:rFonts w:ascii="Times New Roman" w:hAnsi="Times New Roman" w:cs="Times New Roman"/>
          <w:color w:val="1C283C"/>
        </w:rPr>
        <w:t>.</w:t>
      </w:r>
    </w:p>
    <w:p w14:paraId="0B7DBB00" w14:textId="77777777" w:rsidR="00CA6CB7" w:rsidRPr="005D4E80" w:rsidRDefault="00AC4B37">
      <w:pPr>
        <w:pStyle w:val="GvdeMetni"/>
        <w:ind w:right="431" w:firstLine="566"/>
        <w:jc w:val="both"/>
        <w:rPr>
          <w:rFonts w:ascii="Times New Roman" w:hAnsi="Times New Roman" w:cs="Times New Roman"/>
        </w:rPr>
      </w:pPr>
      <w:proofErr w:type="spellStart"/>
      <w:r w:rsidRPr="005D4E80">
        <w:rPr>
          <w:rFonts w:ascii="Times New Roman" w:hAnsi="Times New Roman" w:cs="Times New Roman"/>
          <w:color w:val="1C283C"/>
        </w:rPr>
        <w:t>Öğrenci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Konseyi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Kurultayı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ve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gündemi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, </w:t>
      </w:r>
      <w:proofErr w:type="spellStart"/>
      <w:r w:rsidRPr="005D4E80">
        <w:rPr>
          <w:rFonts w:ascii="Times New Roman" w:hAnsi="Times New Roman" w:cs="Times New Roman"/>
          <w:color w:val="1C283C"/>
        </w:rPr>
        <w:t>Öğrenci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Konseyi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Başkanı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tarafından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en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az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onbeş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gün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önce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üyelere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yazılı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olarak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bildirilir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. </w:t>
      </w:r>
      <w:proofErr w:type="spellStart"/>
      <w:r w:rsidRPr="005D4E80">
        <w:rPr>
          <w:rFonts w:ascii="Times New Roman" w:hAnsi="Times New Roman" w:cs="Times New Roman"/>
          <w:color w:val="1C283C"/>
        </w:rPr>
        <w:t>Yapılan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duyuru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üzerine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bu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Yönetmelikte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belirtilen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toplantı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yeter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sayısı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sağlanamadığı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takdirde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duyuru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i</w:t>
      </w:r>
      <w:r w:rsidRPr="005D4E80">
        <w:rPr>
          <w:rFonts w:ascii="Times New Roman" w:hAnsi="Times New Roman" w:cs="Times New Roman"/>
          <w:color w:val="1C283C"/>
        </w:rPr>
        <w:t>şlemi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aynı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şekilde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tekrarlanır</w:t>
      </w:r>
      <w:proofErr w:type="spellEnd"/>
      <w:r w:rsidRPr="005D4E80">
        <w:rPr>
          <w:rFonts w:ascii="Times New Roman" w:hAnsi="Times New Roman" w:cs="Times New Roman"/>
          <w:color w:val="1C283C"/>
        </w:rPr>
        <w:t>.</w:t>
      </w:r>
    </w:p>
    <w:p w14:paraId="717B9AD5" w14:textId="77777777" w:rsidR="00CA6CB7" w:rsidRPr="005D4E80" w:rsidRDefault="00AC4B37">
      <w:pPr>
        <w:pStyle w:val="GvdeMetni"/>
        <w:ind w:right="431" w:firstLine="566"/>
        <w:jc w:val="both"/>
        <w:rPr>
          <w:rFonts w:ascii="Times New Roman" w:hAnsi="Times New Roman" w:cs="Times New Roman"/>
        </w:rPr>
      </w:pPr>
      <w:proofErr w:type="spellStart"/>
      <w:r w:rsidRPr="005D4E80">
        <w:rPr>
          <w:rFonts w:ascii="Times New Roman" w:hAnsi="Times New Roman" w:cs="Times New Roman"/>
          <w:color w:val="1C283C"/>
        </w:rPr>
        <w:t>Öğrenci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Konseyi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Genel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Kurulunda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organların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oluşturulması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kararları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, </w:t>
      </w:r>
      <w:proofErr w:type="spellStart"/>
      <w:r w:rsidRPr="005D4E80">
        <w:rPr>
          <w:rFonts w:ascii="Times New Roman" w:hAnsi="Times New Roman" w:cs="Times New Roman"/>
          <w:color w:val="1C283C"/>
        </w:rPr>
        <w:t>toplantıya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katılanların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salt </w:t>
      </w:r>
      <w:proofErr w:type="spellStart"/>
      <w:r w:rsidRPr="005D4E80">
        <w:rPr>
          <w:rFonts w:ascii="Times New Roman" w:hAnsi="Times New Roman" w:cs="Times New Roman"/>
          <w:color w:val="1C283C"/>
        </w:rPr>
        <w:t>çoğunluğu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, </w:t>
      </w:r>
      <w:proofErr w:type="spellStart"/>
      <w:r w:rsidRPr="005D4E80">
        <w:rPr>
          <w:rFonts w:ascii="Times New Roman" w:hAnsi="Times New Roman" w:cs="Times New Roman"/>
          <w:color w:val="1C283C"/>
        </w:rPr>
        <w:t>gizli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oylama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ve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açık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sayım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ile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alınır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. İlk </w:t>
      </w:r>
      <w:proofErr w:type="spellStart"/>
      <w:r w:rsidRPr="005D4E80">
        <w:rPr>
          <w:rFonts w:ascii="Times New Roman" w:hAnsi="Times New Roman" w:cs="Times New Roman"/>
          <w:color w:val="1C283C"/>
        </w:rPr>
        <w:t>turda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salt </w:t>
      </w:r>
      <w:proofErr w:type="spellStart"/>
      <w:r w:rsidRPr="005D4E80">
        <w:rPr>
          <w:rFonts w:ascii="Times New Roman" w:hAnsi="Times New Roman" w:cs="Times New Roman"/>
          <w:color w:val="1C283C"/>
        </w:rPr>
        <w:t>çoğunluk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sağlanamaz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ise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ikinci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turda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en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çok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oyu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alan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aday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seçi</w:t>
      </w:r>
      <w:r w:rsidRPr="005D4E80">
        <w:rPr>
          <w:rFonts w:ascii="Times New Roman" w:hAnsi="Times New Roman" w:cs="Times New Roman"/>
          <w:color w:val="1C283C"/>
        </w:rPr>
        <w:t>lir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, </w:t>
      </w:r>
      <w:proofErr w:type="spellStart"/>
      <w:r w:rsidRPr="005D4E80">
        <w:rPr>
          <w:rFonts w:ascii="Times New Roman" w:hAnsi="Times New Roman" w:cs="Times New Roman"/>
          <w:color w:val="1C283C"/>
        </w:rPr>
        <w:t>eşitlik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halinde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3. </w:t>
      </w:r>
      <w:proofErr w:type="spellStart"/>
      <w:r w:rsidRPr="005D4E80">
        <w:rPr>
          <w:rFonts w:ascii="Times New Roman" w:hAnsi="Times New Roman" w:cs="Times New Roman"/>
          <w:color w:val="1C283C"/>
        </w:rPr>
        <w:t>tur'a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geçilir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bu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turda'da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eşitlik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bozulmazsa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kura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çekme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yönetime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başvurulur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. </w:t>
      </w:r>
      <w:proofErr w:type="spellStart"/>
      <w:r w:rsidRPr="005D4E80">
        <w:rPr>
          <w:rFonts w:ascii="Times New Roman" w:hAnsi="Times New Roman" w:cs="Times New Roman"/>
          <w:color w:val="1C283C"/>
        </w:rPr>
        <w:t>Bunların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dışındaki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kararlar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, </w:t>
      </w:r>
      <w:proofErr w:type="spellStart"/>
      <w:r w:rsidRPr="005D4E80">
        <w:rPr>
          <w:rFonts w:ascii="Times New Roman" w:hAnsi="Times New Roman" w:cs="Times New Roman"/>
          <w:color w:val="1C283C"/>
        </w:rPr>
        <w:t>toplantıya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katılanların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salt </w:t>
      </w:r>
      <w:proofErr w:type="spellStart"/>
      <w:r w:rsidRPr="005D4E80">
        <w:rPr>
          <w:rFonts w:ascii="Times New Roman" w:hAnsi="Times New Roman" w:cs="Times New Roman"/>
          <w:color w:val="1C283C"/>
        </w:rPr>
        <w:t>çoğunluğu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ve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açık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oylama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ile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alınır</w:t>
      </w:r>
      <w:proofErr w:type="spellEnd"/>
      <w:r w:rsidRPr="005D4E80">
        <w:rPr>
          <w:rFonts w:ascii="Times New Roman" w:hAnsi="Times New Roman" w:cs="Times New Roman"/>
          <w:color w:val="1C283C"/>
        </w:rPr>
        <w:t>.</w:t>
      </w:r>
    </w:p>
    <w:p w14:paraId="2DEFC12F" w14:textId="77777777" w:rsidR="00CA6CB7" w:rsidRPr="005D4E80" w:rsidRDefault="00AC4B37">
      <w:pPr>
        <w:pStyle w:val="GvdeMetni"/>
        <w:spacing w:before="1"/>
        <w:ind w:right="432" w:firstLine="566"/>
        <w:jc w:val="both"/>
        <w:rPr>
          <w:rFonts w:ascii="Times New Roman" w:hAnsi="Times New Roman" w:cs="Times New Roman"/>
        </w:rPr>
      </w:pPr>
      <w:proofErr w:type="spellStart"/>
      <w:r w:rsidRPr="005D4E80">
        <w:rPr>
          <w:rFonts w:ascii="Times New Roman" w:hAnsi="Times New Roman" w:cs="Times New Roman"/>
          <w:color w:val="1C283C"/>
        </w:rPr>
        <w:t>Öğrenci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Konseyi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Genel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Kurulu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, </w:t>
      </w:r>
      <w:proofErr w:type="spellStart"/>
      <w:r w:rsidRPr="005D4E80">
        <w:rPr>
          <w:rFonts w:ascii="Times New Roman" w:hAnsi="Times New Roman" w:cs="Times New Roman"/>
          <w:color w:val="1C283C"/>
        </w:rPr>
        <w:t>Öğrenci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Konseyi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Yönetim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Kurulu</w:t>
      </w:r>
      <w:r w:rsidRPr="005D4E80">
        <w:rPr>
          <w:rFonts w:ascii="Times New Roman" w:hAnsi="Times New Roman" w:cs="Times New Roman"/>
          <w:color w:val="1C283C"/>
        </w:rPr>
        <w:t>nun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kararı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veya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Genel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Kurul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üyelerinin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1/4'ünün </w:t>
      </w:r>
      <w:proofErr w:type="spellStart"/>
      <w:r w:rsidRPr="005D4E80">
        <w:rPr>
          <w:rFonts w:ascii="Times New Roman" w:hAnsi="Times New Roman" w:cs="Times New Roman"/>
          <w:color w:val="1C283C"/>
        </w:rPr>
        <w:t>yazılı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başvurusu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üzerine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Yönetim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Kurulu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tarafından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olağanüstü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toplantıya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çağrılabilir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. Bu </w:t>
      </w:r>
      <w:proofErr w:type="spellStart"/>
      <w:r w:rsidRPr="005D4E80">
        <w:rPr>
          <w:rFonts w:ascii="Times New Roman" w:hAnsi="Times New Roman" w:cs="Times New Roman"/>
          <w:color w:val="1C283C"/>
        </w:rPr>
        <w:t>durumlarda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Genel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Kurul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toplantısı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en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geç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onbeş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gün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içerisinde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gerçekleştirilir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. </w:t>
      </w:r>
      <w:proofErr w:type="spellStart"/>
      <w:r w:rsidRPr="005D4E80">
        <w:rPr>
          <w:rFonts w:ascii="Times New Roman" w:hAnsi="Times New Roman" w:cs="Times New Roman"/>
          <w:color w:val="1C283C"/>
        </w:rPr>
        <w:t>Öğrenci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Konseyinin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olağanüstü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yapılan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Genel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Kurul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toplantılarını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ve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gündemini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Öğrenci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Konseyi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Yönetim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Kurulu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belirler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ve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yürütür</w:t>
      </w:r>
      <w:proofErr w:type="spellEnd"/>
      <w:r w:rsidRPr="005D4E80">
        <w:rPr>
          <w:rFonts w:ascii="Times New Roman" w:hAnsi="Times New Roman" w:cs="Times New Roman"/>
          <w:color w:val="1C283C"/>
        </w:rPr>
        <w:t>.</w:t>
      </w:r>
    </w:p>
    <w:p w14:paraId="61D2FFD0" w14:textId="77777777" w:rsidR="00CA6CB7" w:rsidRPr="005D4E80" w:rsidRDefault="00AC4B37">
      <w:pPr>
        <w:pStyle w:val="Balk1"/>
        <w:spacing w:line="267" w:lineRule="exact"/>
        <w:jc w:val="both"/>
        <w:rPr>
          <w:rFonts w:ascii="Times New Roman" w:hAnsi="Times New Roman" w:cs="Times New Roman"/>
        </w:rPr>
      </w:pPr>
      <w:proofErr w:type="spellStart"/>
      <w:r w:rsidRPr="005D4E80">
        <w:rPr>
          <w:rFonts w:ascii="Times New Roman" w:hAnsi="Times New Roman" w:cs="Times New Roman"/>
          <w:color w:val="1C283C"/>
        </w:rPr>
        <w:t>Öğrenci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konseyi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genel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kurulunun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görevleri</w:t>
      </w:r>
      <w:proofErr w:type="spellEnd"/>
    </w:p>
    <w:p w14:paraId="76ACC34C" w14:textId="77777777" w:rsidR="00CA6CB7" w:rsidRPr="005D4E80" w:rsidRDefault="00CA6CB7">
      <w:pPr>
        <w:spacing w:line="267" w:lineRule="exact"/>
        <w:jc w:val="both"/>
        <w:rPr>
          <w:rFonts w:ascii="Times New Roman" w:hAnsi="Times New Roman" w:cs="Times New Roman"/>
        </w:rPr>
        <w:sectPr w:rsidR="00CA6CB7" w:rsidRPr="005D4E80" w:rsidSect="005D4E80">
          <w:pgSz w:w="11910" w:h="16840"/>
          <w:pgMar w:top="1180" w:right="570" w:bottom="280" w:left="1300" w:header="749" w:footer="0" w:gutter="0"/>
          <w:cols w:space="708"/>
        </w:sectPr>
      </w:pPr>
    </w:p>
    <w:p w14:paraId="5CCD3AA9" w14:textId="77777777" w:rsidR="00CA6CB7" w:rsidRPr="005D4E80" w:rsidRDefault="00AC4B37">
      <w:pPr>
        <w:pStyle w:val="GvdeMetni"/>
        <w:spacing w:before="46"/>
        <w:ind w:left="685"/>
        <w:rPr>
          <w:rFonts w:ascii="Times New Roman" w:hAnsi="Times New Roman" w:cs="Times New Roman"/>
        </w:rPr>
      </w:pPr>
      <w:proofErr w:type="spellStart"/>
      <w:r w:rsidRPr="005D4E80">
        <w:rPr>
          <w:rFonts w:ascii="Times New Roman" w:hAnsi="Times New Roman" w:cs="Times New Roman"/>
          <w:b/>
          <w:color w:val="1C283C"/>
        </w:rPr>
        <w:lastRenderedPageBreak/>
        <w:t>Madde</w:t>
      </w:r>
      <w:proofErr w:type="spellEnd"/>
      <w:r w:rsidRPr="005D4E80">
        <w:rPr>
          <w:rFonts w:ascii="Times New Roman" w:hAnsi="Times New Roman" w:cs="Times New Roman"/>
          <w:b/>
          <w:color w:val="1C283C"/>
        </w:rPr>
        <w:t xml:space="preserve"> 17 - </w:t>
      </w:r>
      <w:proofErr w:type="spellStart"/>
      <w:r w:rsidRPr="005D4E80">
        <w:rPr>
          <w:rFonts w:ascii="Times New Roman" w:hAnsi="Times New Roman" w:cs="Times New Roman"/>
          <w:color w:val="1C283C"/>
        </w:rPr>
        <w:t>Öğrenci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Konseyi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Genel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Kurulunun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görevleri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şunlardır</w:t>
      </w:r>
      <w:proofErr w:type="spellEnd"/>
      <w:r w:rsidRPr="005D4E80">
        <w:rPr>
          <w:rFonts w:ascii="Times New Roman" w:hAnsi="Times New Roman" w:cs="Times New Roman"/>
          <w:color w:val="1C283C"/>
        </w:rPr>
        <w:t>:</w:t>
      </w:r>
    </w:p>
    <w:p w14:paraId="48504F91" w14:textId="77777777" w:rsidR="00CA6CB7" w:rsidRPr="005D4E80" w:rsidRDefault="00AC4B37">
      <w:pPr>
        <w:pStyle w:val="ListeParagraf"/>
        <w:numPr>
          <w:ilvl w:val="0"/>
          <w:numId w:val="5"/>
        </w:numPr>
        <w:tabs>
          <w:tab w:val="left" w:pos="908"/>
        </w:tabs>
        <w:rPr>
          <w:rFonts w:ascii="Times New Roman" w:hAnsi="Times New Roman" w:cs="Times New Roman"/>
        </w:rPr>
      </w:pPr>
      <w:proofErr w:type="spellStart"/>
      <w:r w:rsidRPr="005D4E80">
        <w:rPr>
          <w:rFonts w:ascii="Times New Roman" w:hAnsi="Times New Roman" w:cs="Times New Roman"/>
          <w:color w:val="1C283C"/>
        </w:rPr>
        <w:t>Öğrenci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Konseyi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Başkanını</w:t>
      </w:r>
      <w:proofErr w:type="spellEnd"/>
      <w:r w:rsidRPr="005D4E80">
        <w:rPr>
          <w:rFonts w:ascii="Times New Roman" w:hAnsi="Times New Roman" w:cs="Times New Roman"/>
          <w:color w:val="1C283C"/>
          <w:spacing w:val="-7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seçmek</w:t>
      </w:r>
      <w:proofErr w:type="spellEnd"/>
      <w:r w:rsidRPr="005D4E80">
        <w:rPr>
          <w:rFonts w:ascii="Times New Roman" w:hAnsi="Times New Roman" w:cs="Times New Roman"/>
          <w:color w:val="1C283C"/>
        </w:rPr>
        <w:t>,</w:t>
      </w:r>
    </w:p>
    <w:p w14:paraId="4C095646" w14:textId="77777777" w:rsidR="00CA6CB7" w:rsidRPr="005D4E80" w:rsidRDefault="00AC4B37">
      <w:pPr>
        <w:pStyle w:val="ListeParagraf"/>
        <w:numPr>
          <w:ilvl w:val="0"/>
          <w:numId w:val="5"/>
        </w:numPr>
        <w:tabs>
          <w:tab w:val="left" w:pos="918"/>
        </w:tabs>
        <w:spacing w:before="1"/>
        <w:ind w:left="917" w:hanging="233"/>
        <w:rPr>
          <w:rFonts w:ascii="Times New Roman" w:hAnsi="Times New Roman" w:cs="Times New Roman"/>
        </w:rPr>
      </w:pPr>
      <w:proofErr w:type="spellStart"/>
      <w:r w:rsidRPr="005D4E80">
        <w:rPr>
          <w:rFonts w:ascii="Times New Roman" w:hAnsi="Times New Roman" w:cs="Times New Roman"/>
          <w:color w:val="1C283C"/>
        </w:rPr>
        <w:t>Öğrenci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Konseyi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Yönetim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Kurulu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üyelerini</w:t>
      </w:r>
      <w:proofErr w:type="spellEnd"/>
      <w:r w:rsidRPr="005D4E80">
        <w:rPr>
          <w:rFonts w:ascii="Times New Roman" w:hAnsi="Times New Roman" w:cs="Times New Roman"/>
          <w:color w:val="1C283C"/>
          <w:spacing w:val="-6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seçmek</w:t>
      </w:r>
      <w:proofErr w:type="spellEnd"/>
      <w:r w:rsidRPr="005D4E80">
        <w:rPr>
          <w:rFonts w:ascii="Times New Roman" w:hAnsi="Times New Roman" w:cs="Times New Roman"/>
          <w:color w:val="1C283C"/>
        </w:rPr>
        <w:t>,</w:t>
      </w:r>
    </w:p>
    <w:p w14:paraId="1D3FAB26" w14:textId="77777777" w:rsidR="00CA6CB7" w:rsidRPr="005D4E80" w:rsidRDefault="00AC4B37">
      <w:pPr>
        <w:pStyle w:val="ListeParagraf"/>
        <w:numPr>
          <w:ilvl w:val="0"/>
          <w:numId w:val="5"/>
        </w:numPr>
        <w:tabs>
          <w:tab w:val="left" w:pos="897"/>
        </w:tabs>
        <w:ind w:left="896" w:hanging="212"/>
        <w:rPr>
          <w:rFonts w:ascii="Times New Roman" w:hAnsi="Times New Roman" w:cs="Times New Roman"/>
        </w:rPr>
      </w:pPr>
      <w:proofErr w:type="spellStart"/>
      <w:r w:rsidRPr="005D4E80">
        <w:rPr>
          <w:rFonts w:ascii="Times New Roman" w:hAnsi="Times New Roman" w:cs="Times New Roman"/>
          <w:color w:val="1C283C"/>
        </w:rPr>
        <w:t>Öğrenci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Konseyi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Denetleme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Kurulu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üyelerini</w:t>
      </w:r>
      <w:proofErr w:type="spellEnd"/>
      <w:r w:rsidRPr="005D4E80">
        <w:rPr>
          <w:rFonts w:ascii="Times New Roman" w:hAnsi="Times New Roman" w:cs="Times New Roman"/>
          <w:color w:val="1C283C"/>
          <w:spacing w:val="-10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seçmek</w:t>
      </w:r>
      <w:proofErr w:type="spellEnd"/>
      <w:r w:rsidRPr="005D4E80">
        <w:rPr>
          <w:rFonts w:ascii="Times New Roman" w:hAnsi="Times New Roman" w:cs="Times New Roman"/>
          <w:color w:val="1C283C"/>
        </w:rPr>
        <w:t>,</w:t>
      </w:r>
    </w:p>
    <w:p w14:paraId="2E95A3FA" w14:textId="77777777" w:rsidR="00CA6CB7" w:rsidRPr="005D4E80" w:rsidRDefault="00AC4B37">
      <w:pPr>
        <w:pStyle w:val="ListeParagraf"/>
        <w:numPr>
          <w:ilvl w:val="0"/>
          <w:numId w:val="5"/>
        </w:numPr>
        <w:tabs>
          <w:tab w:val="left" w:pos="964"/>
        </w:tabs>
        <w:ind w:left="118" w:right="433" w:firstLine="566"/>
        <w:rPr>
          <w:rFonts w:ascii="Times New Roman" w:hAnsi="Times New Roman" w:cs="Times New Roman"/>
        </w:rPr>
      </w:pPr>
      <w:proofErr w:type="spellStart"/>
      <w:r w:rsidRPr="005D4E80">
        <w:rPr>
          <w:rFonts w:ascii="Times New Roman" w:hAnsi="Times New Roman" w:cs="Times New Roman"/>
          <w:color w:val="1C283C"/>
        </w:rPr>
        <w:t>Öğrenci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Konseyinin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ve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bağlı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bulunduğu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yükseköğretim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kurumu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öğrencilerinin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sorunlarını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tartışmak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ve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karara</w:t>
      </w:r>
      <w:proofErr w:type="spellEnd"/>
      <w:r w:rsidRPr="005D4E80">
        <w:rPr>
          <w:rFonts w:ascii="Times New Roman" w:hAnsi="Times New Roman" w:cs="Times New Roman"/>
          <w:color w:val="1C283C"/>
          <w:spacing w:val="-5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bağlamak</w:t>
      </w:r>
      <w:proofErr w:type="spellEnd"/>
      <w:r w:rsidRPr="005D4E80">
        <w:rPr>
          <w:rFonts w:ascii="Times New Roman" w:hAnsi="Times New Roman" w:cs="Times New Roman"/>
          <w:color w:val="1C283C"/>
        </w:rPr>
        <w:t>,</w:t>
      </w:r>
    </w:p>
    <w:p w14:paraId="3DC07920" w14:textId="77777777" w:rsidR="00CA6CB7" w:rsidRPr="005D4E80" w:rsidRDefault="00AC4B37">
      <w:pPr>
        <w:pStyle w:val="ListeParagraf"/>
        <w:numPr>
          <w:ilvl w:val="0"/>
          <w:numId w:val="5"/>
        </w:numPr>
        <w:tabs>
          <w:tab w:val="left" w:pos="913"/>
        </w:tabs>
        <w:spacing w:before="1"/>
        <w:ind w:left="912" w:hanging="228"/>
        <w:rPr>
          <w:rFonts w:ascii="Times New Roman" w:hAnsi="Times New Roman" w:cs="Times New Roman"/>
        </w:rPr>
      </w:pPr>
      <w:proofErr w:type="spellStart"/>
      <w:r w:rsidRPr="005D4E80">
        <w:rPr>
          <w:rFonts w:ascii="Times New Roman" w:hAnsi="Times New Roman" w:cs="Times New Roman"/>
          <w:color w:val="1C283C"/>
        </w:rPr>
        <w:t>Öğrenci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Konseyinin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dönem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hedeflerini</w:t>
      </w:r>
      <w:proofErr w:type="spellEnd"/>
      <w:r w:rsidRPr="005D4E80">
        <w:rPr>
          <w:rFonts w:ascii="Times New Roman" w:hAnsi="Times New Roman" w:cs="Times New Roman"/>
          <w:color w:val="1C283C"/>
          <w:spacing w:val="-1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belirlemek</w:t>
      </w:r>
      <w:proofErr w:type="spellEnd"/>
      <w:r w:rsidRPr="005D4E80">
        <w:rPr>
          <w:rFonts w:ascii="Times New Roman" w:hAnsi="Times New Roman" w:cs="Times New Roman"/>
          <w:color w:val="1C283C"/>
        </w:rPr>
        <w:t>.</w:t>
      </w:r>
    </w:p>
    <w:p w14:paraId="1BF38928" w14:textId="77777777" w:rsidR="00CA6CB7" w:rsidRPr="005D4E80" w:rsidRDefault="00CA6CB7">
      <w:pPr>
        <w:pStyle w:val="GvdeMetni"/>
        <w:ind w:left="0"/>
        <w:rPr>
          <w:rFonts w:ascii="Times New Roman" w:hAnsi="Times New Roman" w:cs="Times New Roman"/>
        </w:rPr>
      </w:pPr>
    </w:p>
    <w:p w14:paraId="68E196C6" w14:textId="77777777" w:rsidR="00CA6CB7" w:rsidRPr="005D4E80" w:rsidRDefault="00CA6CB7">
      <w:pPr>
        <w:pStyle w:val="GvdeMetni"/>
        <w:spacing w:before="5"/>
        <w:ind w:left="0"/>
        <w:rPr>
          <w:rFonts w:ascii="Times New Roman" w:hAnsi="Times New Roman" w:cs="Times New Roman"/>
        </w:rPr>
      </w:pPr>
    </w:p>
    <w:p w14:paraId="31622291" w14:textId="77777777" w:rsidR="00CA6CB7" w:rsidRPr="005D4E80" w:rsidRDefault="00AC4B37">
      <w:pPr>
        <w:pStyle w:val="Balk1"/>
        <w:ind w:left="914" w:right="663"/>
        <w:rPr>
          <w:rFonts w:ascii="Times New Roman" w:hAnsi="Times New Roman" w:cs="Times New Roman"/>
        </w:rPr>
      </w:pPr>
      <w:r w:rsidRPr="005D4E80">
        <w:rPr>
          <w:rFonts w:ascii="Times New Roman" w:hAnsi="Times New Roman" w:cs="Times New Roman"/>
          <w:color w:val="1C283C"/>
        </w:rPr>
        <w:t>YEDİNCİ BÖLÜM</w:t>
      </w:r>
    </w:p>
    <w:p w14:paraId="1CD4D916" w14:textId="77777777" w:rsidR="00CA6CB7" w:rsidRPr="005D4E80" w:rsidRDefault="00AC4B37">
      <w:pPr>
        <w:ind w:left="911" w:right="667"/>
        <w:jc w:val="center"/>
        <w:rPr>
          <w:rFonts w:ascii="Times New Roman" w:hAnsi="Times New Roman" w:cs="Times New Roman"/>
          <w:b/>
        </w:rPr>
      </w:pPr>
      <w:proofErr w:type="spellStart"/>
      <w:r w:rsidRPr="005D4E80">
        <w:rPr>
          <w:rFonts w:ascii="Times New Roman" w:hAnsi="Times New Roman" w:cs="Times New Roman"/>
          <w:b/>
          <w:color w:val="1C283C"/>
        </w:rPr>
        <w:t>Öğrenci</w:t>
      </w:r>
      <w:proofErr w:type="spellEnd"/>
      <w:r w:rsidRPr="005D4E80">
        <w:rPr>
          <w:rFonts w:ascii="Times New Roman" w:hAnsi="Times New Roman" w:cs="Times New Roman"/>
          <w:b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b/>
          <w:color w:val="1C283C"/>
        </w:rPr>
        <w:t>Konseyi</w:t>
      </w:r>
      <w:proofErr w:type="spellEnd"/>
      <w:r w:rsidRPr="005D4E80">
        <w:rPr>
          <w:rFonts w:ascii="Times New Roman" w:hAnsi="Times New Roman" w:cs="Times New Roman"/>
          <w:b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b/>
          <w:color w:val="1C283C"/>
        </w:rPr>
        <w:t>Kurultayı</w:t>
      </w:r>
      <w:proofErr w:type="spellEnd"/>
      <w:r w:rsidRPr="005D4E80">
        <w:rPr>
          <w:rFonts w:ascii="Times New Roman" w:hAnsi="Times New Roman" w:cs="Times New Roman"/>
          <w:b/>
          <w:color w:val="1C283C"/>
        </w:rPr>
        <w:t xml:space="preserve"> Divan </w:t>
      </w:r>
      <w:proofErr w:type="spellStart"/>
      <w:r w:rsidRPr="005D4E80">
        <w:rPr>
          <w:rFonts w:ascii="Times New Roman" w:hAnsi="Times New Roman" w:cs="Times New Roman"/>
          <w:b/>
          <w:color w:val="1C283C"/>
        </w:rPr>
        <w:t>Kurulu</w:t>
      </w:r>
      <w:proofErr w:type="spellEnd"/>
    </w:p>
    <w:p w14:paraId="2C98F49D" w14:textId="77777777" w:rsidR="00CA6CB7" w:rsidRPr="005D4E80" w:rsidRDefault="00CA6CB7">
      <w:pPr>
        <w:pStyle w:val="GvdeMetni"/>
        <w:spacing w:before="1"/>
        <w:ind w:left="0"/>
        <w:rPr>
          <w:rFonts w:ascii="Times New Roman" w:hAnsi="Times New Roman" w:cs="Times New Roman"/>
          <w:b/>
        </w:rPr>
      </w:pPr>
    </w:p>
    <w:p w14:paraId="02ECF9CA" w14:textId="77777777" w:rsidR="00CA6CB7" w:rsidRPr="005D4E80" w:rsidRDefault="00AC4B37">
      <w:pPr>
        <w:ind w:left="685"/>
        <w:jc w:val="both"/>
        <w:rPr>
          <w:rFonts w:ascii="Times New Roman" w:hAnsi="Times New Roman" w:cs="Times New Roman"/>
          <w:b/>
        </w:rPr>
      </w:pPr>
      <w:proofErr w:type="spellStart"/>
      <w:r w:rsidRPr="005D4E80">
        <w:rPr>
          <w:rFonts w:ascii="Times New Roman" w:hAnsi="Times New Roman" w:cs="Times New Roman"/>
          <w:b/>
          <w:color w:val="1C283C"/>
        </w:rPr>
        <w:t>Öğrenci</w:t>
      </w:r>
      <w:proofErr w:type="spellEnd"/>
      <w:r w:rsidRPr="005D4E80">
        <w:rPr>
          <w:rFonts w:ascii="Times New Roman" w:hAnsi="Times New Roman" w:cs="Times New Roman"/>
          <w:b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b/>
          <w:color w:val="1C283C"/>
        </w:rPr>
        <w:t>konseyi</w:t>
      </w:r>
      <w:proofErr w:type="spellEnd"/>
      <w:r w:rsidRPr="005D4E80">
        <w:rPr>
          <w:rFonts w:ascii="Times New Roman" w:hAnsi="Times New Roman" w:cs="Times New Roman"/>
          <w:b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b/>
          <w:color w:val="1C283C"/>
        </w:rPr>
        <w:t>kurultayı</w:t>
      </w:r>
      <w:proofErr w:type="spellEnd"/>
      <w:r w:rsidRPr="005D4E80">
        <w:rPr>
          <w:rFonts w:ascii="Times New Roman" w:hAnsi="Times New Roman" w:cs="Times New Roman"/>
          <w:b/>
          <w:color w:val="1C283C"/>
        </w:rPr>
        <w:t xml:space="preserve"> divan </w:t>
      </w:r>
      <w:proofErr w:type="spellStart"/>
      <w:r w:rsidRPr="005D4E80">
        <w:rPr>
          <w:rFonts w:ascii="Times New Roman" w:hAnsi="Times New Roman" w:cs="Times New Roman"/>
          <w:b/>
          <w:color w:val="1C283C"/>
        </w:rPr>
        <w:t>kur</w:t>
      </w:r>
      <w:r w:rsidRPr="005D4E80">
        <w:rPr>
          <w:rFonts w:ascii="Times New Roman" w:hAnsi="Times New Roman" w:cs="Times New Roman"/>
          <w:b/>
          <w:color w:val="1C283C"/>
        </w:rPr>
        <w:t>ulu</w:t>
      </w:r>
      <w:proofErr w:type="spellEnd"/>
    </w:p>
    <w:p w14:paraId="58376A30" w14:textId="77777777" w:rsidR="00CA6CB7" w:rsidRPr="005D4E80" w:rsidRDefault="00AC4B37">
      <w:pPr>
        <w:ind w:left="685"/>
        <w:jc w:val="both"/>
        <w:rPr>
          <w:rFonts w:ascii="Times New Roman" w:hAnsi="Times New Roman" w:cs="Times New Roman"/>
          <w:b/>
        </w:rPr>
      </w:pPr>
      <w:proofErr w:type="spellStart"/>
      <w:r w:rsidRPr="005D4E80">
        <w:rPr>
          <w:rFonts w:ascii="Times New Roman" w:hAnsi="Times New Roman" w:cs="Times New Roman"/>
          <w:b/>
          <w:color w:val="1C283C"/>
        </w:rPr>
        <w:t>Madde</w:t>
      </w:r>
      <w:proofErr w:type="spellEnd"/>
      <w:r w:rsidRPr="005D4E80">
        <w:rPr>
          <w:rFonts w:ascii="Times New Roman" w:hAnsi="Times New Roman" w:cs="Times New Roman"/>
          <w:b/>
          <w:color w:val="1C283C"/>
        </w:rPr>
        <w:t xml:space="preserve"> 18 –</w:t>
      </w:r>
    </w:p>
    <w:p w14:paraId="60F188EE" w14:textId="77777777" w:rsidR="00CA6CB7" w:rsidRPr="005D4E80" w:rsidRDefault="00AC4B37">
      <w:pPr>
        <w:pStyle w:val="GvdeMetni"/>
        <w:ind w:right="431" w:firstLine="566"/>
        <w:jc w:val="both"/>
        <w:rPr>
          <w:rFonts w:ascii="Times New Roman" w:hAnsi="Times New Roman" w:cs="Times New Roman"/>
        </w:rPr>
      </w:pPr>
      <w:proofErr w:type="spellStart"/>
      <w:r w:rsidRPr="005D4E80">
        <w:rPr>
          <w:rFonts w:ascii="Times New Roman" w:hAnsi="Times New Roman" w:cs="Times New Roman"/>
          <w:color w:val="1C283C"/>
        </w:rPr>
        <w:t>Öğrenci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Konseyi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Kurultayı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Divan </w:t>
      </w:r>
      <w:proofErr w:type="spellStart"/>
      <w:r w:rsidRPr="005D4E80">
        <w:rPr>
          <w:rFonts w:ascii="Times New Roman" w:hAnsi="Times New Roman" w:cs="Times New Roman"/>
          <w:color w:val="1C283C"/>
        </w:rPr>
        <w:t>Kurulu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, </w:t>
      </w:r>
      <w:proofErr w:type="spellStart"/>
      <w:r w:rsidRPr="005D4E80">
        <w:rPr>
          <w:rFonts w:ascii="Times New Roman" w:hAnsi="Times New Roman" w:cs="Times New Roman"/>
          <w:color w:val="1C283C"/>
        </w:rPr>
        <w:t>Yükseköğretim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Kurulunun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belirleyeceği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bir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takvim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esas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alınarak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Öğrenci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Konseyi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Kurultayı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adı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altında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gerçekleşen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Öğrenci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Konseyi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proofErr w:type="gramStart"/>
      <w:r w:rsidRPr="005D4E80">
        <w:rPr>
          <w:rFonts w:ascii="Times New Roman" w:hAnsi="Times New Roman" w:cs="Times New Roman"/>
          <w:color w:val="1C283C"/>
        </w:rPr>
        <w:t>seçiminde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 </w:t>
      </w:r>
      <w:proofErr w:type="spellStart"/>
      <w:r w:rsidRPr="005D4E80">
        <w:rPr>
          <w:rFonts w:ascii="Times New Roman" w:hAnsi="Times New Roman" w:cs="Times New Roman"/>
          <w:color w:val="1C283C"/>
        </w:rPr>
        <w:t>Öğrenci</w:t>
      </w:r>
      <w:proofErr w:type="spellEnd"/>
      <w:proofErr w:type="gram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Konseyi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Genel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Kurulu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üyelerinin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, </w:t>
      </w:r>
      <w:proofErr w:type="spellStart"/>
      <w:r w:rsidRPr="005D4E80">
        <w:rPr>
          <w:rFonts w:ascii="Times New Roman" w:hAnsi="Times New Roman" w:cs="Times New Roman"/>
          <w:color w:val="1C283C"/>
        </w:rPr>
        <w:t>üyelerini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, </w:t>
      </w:r>
      <w:proofErr w:type="spellStart"/>
      <w:r w:rsidRPr="005D4E80">
        <w:rPr>
          <w:rFonts w:ascii="Times New Roman" w:hAnsi="Times New Roman" w:cs="Times New Roman"/>
          <w:color w:val="1C283C"/>
        </w:rPr>
        <w:t>kendi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aralarından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, </w:t>
      </w:r>
      <w:proofErr w:type="spellStart"/>
      <w:r w:rsidRPr="005D4E80">
        <w:rPr>
          <w:rFonts w:ascii="Times New Roman" w:hAnsi="Times New Roman" w:cs="Times New Roman"/>
          <w:color w:val="1C283C"/>
        </w:rPr>
        <w:t>seçim</w:t>
      </w:r>
      <w:r w:rsidRPr="005D4E80">
        <w:rPr>
          <w:rFonts w:ascii="Times New Roman" w:hAnsi="Times New Roman" w:cs="Times New Roman"/>
          <w:color w:val="1C283C"/>
        </w:rPr>
        <w:t>e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katılanların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salt </w:t>
      </w:r>
      <w:proofErr w:type="spellStart"/>
      <w:r w:rsidRPr="005D4E80">
        <w:rPr>
          <w:rFonts w:ascii="Times New Roman" w:hAnsi="Times New Roman" w:cs="Times New Roman"/>
          <w:color w:val="1C283C"/>
        </w:rPr>
        <w:t>çoğunluğuyla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seçtiği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bir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başkan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ve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iki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başkan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yardımcısından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oluşur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. Divan </w:t>
      </w:r>
      <w:proofErr w:type="spellStart"/>
      <w:r w:rsidRPr="005D4E80">
        <w:rPr>
          <w:rFonts w:ascii="Times New Roman" w:hAnsi="Times New Roman" w:cs="Times New Roman"/>
          <w:color w:val="1C283C"/>
        </w:rPr>
        <w:t>Kurulu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üyeleri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, </w:t>
      </w:r>
      <w:proofErr w:type="spellStart"/>
      <w:r w:rsidRPr="005D4E80">
        <w:rPr>
          <w:rFonts w:ascii="Times New Roman" w:hAnsi="Times New Roman" w:cs="Times New Roman"/>
          <w:color w:val="1C283C"/>
        </w:rPr>
        <w:t>Öğrenci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Konseyi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Yönetim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ve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Denetleme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Kurulu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seçimlerinde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aday</w:t>
      </w:r>
      <w:proofErr w:type="spellEnd"/>
      <w:r w:rsidRPr="005D4E80">
        <w:rPr>
          <w:rFonts w:ascii="Times New Roman" w:hAnsi="Times New Roman" w:cs="Times New Roman"/>
          <w:color w:val="1C283C"/>
          <w:spacing w:val="-7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olamazlar</w:t>
      </w:r>
      <w:proofErr w:type="spellEnd"/>
      <w:r w:rsidRPr="005D4E80">
        <w:rPr>
          <w:rFonts w:ascii="Times New Roman" w:hAnsi="Times New Roman" w:cs="Times New Roman"/>
          <w:color w:val="1C283C"/>
        </w:rPr>
        <w:t>.</w:t>
      </w:r>
    </w:p>
    <w:p w14:paraId="2D1F0CF8" w14:textId="77777777" w:rsidR="00CA6CB7" w:rsidRPr="005D4E80" w:rsidRDefault="00CA6CB7">
      <w:pPr>
        <w:pStyle w:val="GvdeMetni"/>
        <w:spacing w:before="7"/>
        <w:ind w:left="0"/>
        <w:rPr>
          <w:rFonts w:ascii="Times New Roman" w:hAnsi="Times New Roman" w:cs="Times New Roman"/>
        </w:rPr>
      </w:pPr>
    </w:p>
    <w:p w14:paraId="1B415F43" w14:textId="77777777" w:rsidR="00CA6CB7" w:rsidRPr="005D4E80" w:rsidRDefault="00AC4B37">
      <w:pPr>
        <w:pStyle w:val="Balk1"/>
        <w:jc w:val="left"/>
        <w:rPr>
          <w:rFonts w:ascii="Times New Roman" w:hAnsi="Times New Roman" w:cs="Times New Roman"/>
        </w:rPr>
      </w:pPr>
      <w:proofErr w:type="spellStart"/>
      <w:r w:rsidRPr="005D4E80">
        <w:rPr>
          <w:rFonts w:ascii="Times New Roman" w:hAnsi="Times New Roman" w:cs="Times New Roman"/>
          <w:color w:val="1C283C"/>
        </w:rPr>
        <w:t>Öğrenci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konseyi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kurultayı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divan </w:t>
      </w:r>
      <w:proofErr w:type="spellStart"/>
      <w:r w:rsidRPr="005D4E80">
        <w:rPr>
          <w:rFonts w:ascii="Times New Roman" w:hAnsi="Times New Roman" w:cs="Times New Roman"/>
          <w:color w:val="1C283C"/>
        </w:rPr>
        <w:t>kurulunun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görevleri</w:t>
      </w:r>
      <w:proofErr w:type="spellEnd"/>
    </w:p>
    <w:p w14:paraId="35F046A9" w14:textId="77777777" w:rsidR="00CA6CB7" w:rsidRPr="005D4E80" w:rsidRDefault="00AC4B37">
      <w:pPr>
        <w:pStyle w:val="GvdeMetni"/>
        <w:spacing w:before="1"/>
        <w:ind w:left="685"/>
        <w:rPr>
          <w:rFonts w:ascii="Times New Roman" w:hAnsi="Times New Roman" w:cs="Times New Roman"/>
        </w:rPr>
      </w:pPr>
      <w:proofErr w:type="spellStart"/>
      <w:r w:rsidRPr="005D4E80">
        <w:rPr>
          <w:rFonts w:ascii="Times New Roman" w:hAnsi="Times New Roman" w:cs="Times New Roman"/>
          <w:b/>
          <w:color w:val="1C283C"/>
        </w:rPr>
        <w:t>Madde</w:t>
      </w:r>
      <w:proofErr w:type="spellEnd"/>
      <w:r w:rsidRPr="005D4E80">
        <w:rPr>
          <w:rFonts w:ascii="Times New Roman" w:hAnsi="Times New Roman" w:cs="Times New Roman"/>
          <w:b/>
          <w:color w:val="1C283C"/>
        </w:rPr>
        <w:t xml:space="preserve"> 19 - </w:t>
      </w:r>
      <w:proofErr w:type="spellStart"/>
      <w:r w:rsidRPr="005D4E80">
        <w:rPr>
          <w:rFonts w:ascii="Times New Roman" w:hAnsi="Times New Roman" w:cs="Times New Roman"/>
          <w:color w:val="1C283C"/>
        </w:rPr>
        <w:t>Öğrenci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Konseyi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Divan </w:t>
      </w:r>
      <w:proofErr w:type="spellStart"/>
      <w:r w:rsidRPr="005D4E80">
        <w:rPr>
          <w:rFonts w:ascii="Times New Roman" w:hAnsi="Times New Roman" w:cs="Times New Roman"/>
          <w:color w:val="1C283C"/>
        </w:rPr>
        <w:t>Kurulunun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görevleri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şunlardır</w:t>
      </w:r>
      <w:proofErr w:type="spellEnd"/>
      <w:r w:rsidRPr="005D4E80">
        <w:rPr>
          <w:rFonts w:ascii="Times New Roman" w:hAnsi="Times New Roman" w:cs="Times New Roman"/>
          <w:color w:val="1C283C"/>
        </w:rPr>
        <w:t>:</w:t>
      </w:r>
    </w:p>
    <w:p w14:paraId="5DD39982" w14:textId="77777777" w:rsidR="00CA6CB7" w:rsidRPr="005D4E80" w:rsidRDefault="00AC4B37">
      <w:pPr>
        <w:pStyle w:val="ListeParagraf"/>
        <w:numPr>
          <w:ilvl w:val="0"/>
          <w:numId w:val="4"/>
        </w:numPr>
        <w:tabs>
          <w:tab w:val="left" w:pos="908"/>
        </w:tabs>
        <w:rPr>
          <w:rFonts w:ascii="Times New Roman" w:hAnsi="Times New Roman" w:cs="Times New Roman"/>
        </w:rPr>
      </w:pPr>
      <w:proofErr w:type="spellStart"/>
      <w:r w:rsidRPr="005D4E80">
        <w:rPr>
          <w:rFonts w:ascii="Times New Roman" w:hAnsi="Times New Roman" w:cs="Times New Roman"/>
          <w:color w:val="1C283C"/>
        </w:rPr>
        <w:t>Öğrenci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Konseyi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Kurultayı’nda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gündemi</w:t>
      </w:r>
      <w:proofErr w:type="spellEnd"/>
      <w:r w:rsidRPr="005D4E80">
        <w:rPr>
          <w:rFonts w:ascii="Times New Roman" w:hAnsi="Times New Roman" w:cs="Times New Roman"/>
          <w:color w:val="1C283C"/>
          <w:spacing w:val="-9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yürütmek</w:t>
      </w:r>
      <w:proofErr w:type="spellEnd"/>
      <w:r w:rsidRPr="005D4E80">
        <w:rPr>
          <w:rFonts w:ascii="Times New Roman" w:hAnsi="Times New Roman" w:cs="Times New Roman"/>
          <w:color w:val="1C283C"/>
        </w:rPr>
        <w:t>,</w:t>
      </w:r>
    </w:p>
    <w:p w14:paraId="19B50172" w14:textId="77777777" w:rsidR="00CA6CB7" w:rsidRPr="005D4E80" w:rsidRDefault="00AC4B37">
      <w:pPr>
        <w:pStyle w:val="ListeParagraf"/>
        <w:numPr>
          <w:ilvl w:val="0"/>
          <w:numId w:val="4"/>
        </w:numPr>
        <w:tabs>
          <w:tab w:val="left" w:pos="926"/>
        </w:tabs>
        <w:ind w:left="118" w:right="435" w:firstLine="566"/>
        <w:rPr>
          <w:rFonts w:ascii="Times New Roman" w:hAnsi="Times New Roman" w:cs="Times New Roman"/>
        </w:rPr>
      </w:pPr>
      <w:proofErr w:type="spellStart"/>
      <w:r w:rsidRPr="005D4E80">
        <w:rPr>
          <w:rFonts w:ascii="Times New Roman" w:hAnsi="Times New Roman" w:cs="Times New Roman"/>
          <w:color w:val="1C283C"/>
        </w:rPr>
        <w:t>Öğrenci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Konseyi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başkanlığı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ile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Yönetim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Kurulu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ve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Denetleme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Kurulu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üyeliği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seçimlerine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aday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olacaklar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için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ayrı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ayrı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seçim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pusulası</w:t>
      </w:r>
      <w:proofErr w:type="spellEnd"/>
      <w:r w:rsidRPr="005D4E80">
        <w:rPr>
          <w:rFonts w:ascii="Times New Roman" w:hAnsi="Times New Roman" w:cs="Times New Roman"/>
          <w:color w:val="1C283C"/>
          <w:spacing w:val="-7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hazırlamak</w:t>
      </w:r>
      <w:proofErr w:type="spellEnd"/>
      <w:r w:rsidRPr="005D4E80">
        <w:rPr>
          <w:rFonts w:ascii="Times New Roman" w:hAnsi="Times New Roman" w:cs="Times New Roman"/>
          <w:color w:val="1C283C"/>
        </w:rPr>
        <w:t>,</w:t>
      </w:r>
    </w:p>
    <w:p w14:paraId="5005377F" w14:textId="77777777" w:rsidR="00CA6CB7" w:rsidRPr="005D4E80" w:rsidRDefault="00AC4B37">
      <w:pPr>
        <w:pStyle w:val="ListeParagraf"/>
        <w:numPr>
          <w:ilvl w:val="0"/>
          <w:numId w:val="4"/>
        </w:numPr>
        <w:tabs>
          <w:tab w:val="left" w:pos="909"/>
        </w:tabs>
        <w:spacing w:before="1"/>
        <w:ind w:left="908" w:hanging="224"/>
        <w:rPr>
          <w:rFonts w:ascii="Times New Roman" w:hAnsi="Times New Roman" w:cs="Times New Roman"/>
        </w:rPr>
      </w:pPr>
      <w:proofErr w:type="spellStart"/>
      <w:r w:rsidRPr="005D4E80">
        <w:rPr>
          <w:rFonts w:ascii="Times New Roman" w:hAnsi="Times New Roman" w:cs="Times New Roman"/>
          <w:color w:val="1C283C"/>
        </w:rPr>
        <w:t>Öğrenci</w:t>
      </w:r>
      <w:proofErr w:type="spellEnd"/>
      <w:r w:rsidRPr="005D4E80">
        <w:rPr>
          <w:rFonts w:ascii="Times New Roman" w:hAnsi="Times New Roman" w:cs="Times New Roman"/>
          <w:color w:val="1C283C"/>
          <w:spacing w:val="10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Konseyi</w:t>
      </w:r>
      <w:proofErr w:type="spellEnd"/>
      <w:r w:rsidRPr="005D4E80">
        <w:rPr>
          <w:rFonts w:ascii="Times New Roman" w:hAnsi="Times New Roman" w:cs="Times New Roman"/>
          <w:color w:val="1C283C"/>
          <w:spacing w:val="11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başk</w:t>
      </w:r>
      <w:r w:rsidRPr="005D4E80">
        <w:rPr>
          <w:rFonts w:ascii="Times New Roman" w:hAnsi="Times New Roman" w:cs="Times New Roman"/>
          <w:color w:val="1C283C"/>
        </w:rPr>
        <w:t>anlığı</w:t>
      </w:r>
      <w:proofErr w:type="spellEnd"/>
      <w:r w:rsidRPr="005D4E80">
        <w:rPr>
          <w:rFonts w:ascii="Times New Roman" w:hAnsi="Times New Roman" w:cs="Times New Roman"/>
          <w:color w:val="1C283C"/>
          <w:spacing w:val="11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ile</w:t>
      </w:r>
      <w:proofErr w:type="spellEnd"/>
      <w:r w:rsidRPr="005D4E80">
        <w:rPr>
          <w:rFonts w:ascii="Times New Roman" w:hAnsi="Times New Roman" w:cs="Times New Roman"/>
          <w:color w:val="1C283C"/>
          <w:spacing w:val="12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Yönetim</w:t>
      </w:r>
      <w:proofErr w:type="spellEnd"/>
      <w:r w:rsidRPr="005D4E80">
        <w:rPr>
          <w:rFonts w:ascii="Times New Roman" w:hAnsi="Times New Roman" w:cs="Times New Roman"/>
          <w:color w:val="1C283C"/>
          <w:spacing w:val="10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Kurulu</w:t>
      </w:r>
      <w:proofErr w:type="spellEnd"/>
      <w:r w:rsidRPr="005D4E80">
        <w:rPr>
          <w:rFonts w:ascii="Times New Roman" w:hAnsi="Times New Roman" w:cs="Times New Roman"/>
          <w:color w:val="1C283C"/>
          <w:spacing w:val="10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ve</w:t>
      </w:r>
      <w:proofErr w:type="spellEnd"/>
      <w:r w:rsidRPr="005D4E80">
        <w:rPr>
          <w:rFonts w:ascii="Times New Roman" w:hAnsi="Times New Roman" w:cs="Times New Roman"/>
          <w:color w:val="1C283C"/>
          <w:spacing w:val="9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Denetleme</w:t>
      </w:r>
      <w:proofErr w:type="spellEnd"/>
      <w:r w:rsidRPr="005D4E80">
        <w:rPr>
          <w:rFonts w:ascii="Times New Roman" w:hAnsi="Times New Roman" w:cs="Times New Roman"/>
          <w:color w:val="1C283C"/>
          <w:spacing w:val="9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Kurulu</w:t>
      </w:r>
      <w:proofErr w:type="spellEnd"/>
      <w:r w:rsidRPr="005D4E80">
        <w:rPr>
          <w:rFonts w:ascii="Times New Roman" w:hAnsi="Times New Roman" w:cs="Times New Roman"/>
          <w:color w:val="1C283C"/>
          <w:spacing w:val="10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üyeliği</w:t>
      </w:r>
      <w:proofErr w:type="spellEnd"/>
      <w:r w:rsidRPr="005D4E80">
        <w:rPr>
          <w:rFonts w:ascii="Times New Roman" w:hAnsi="Times New Roman" w:cs="Times New Roman"/>
          <w:color w:val="1C283C"/>
          <w:spacing w:val="11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seçimlerinin</w:t>
      </w:r>
      <w:proofErr w:type="spellEnd"/>
      <w:r w:rsidRPr="005D4E80">
        <w:rPr>
          <w:rFonts w:ascii="Times New Roman" w:hAnsi="Times New Roman" w:cs="Times New Roman"/>
          <w:color w:val="1C283C"/>
          <w:spacing w:val="10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gizli</w:t>
      </w:r>
      <w:proofErr w:type="spellEnd"/>
    </w:p>
    <w:p w14:paraId="732EEF1B" w14:textId="77777777" w:rsidR="00CA6CB7" w:rsidRPr="005D4E80" w:rsidRDefault="00AC4B37">
      <w:pPr>
        <w:pStyle w:val="GvdeMetni"/>
        <w:rPr>
          <w:rFonts w:ascii="Times New Roman" w:hAnsi="Times New Roman" w:cs="Times New Roman"/>
        </w:rPr>
      </w:pPr>
      <w:proofErr w:type="spellStart"/>
      <w:r w:rsidRPr="005D4E80">
        <w:rPr>
          <w:rFonts w:ascii="Times New Roman" w:hAnsi="Times New Roman" w:cs="Times New Roman"/>
          <w:color w:val="1C283C"/>
        </w:rPr>
        <w:t>oylama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ve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açık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sayım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ile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gerçekleştirilmesini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sağlamak</w:t>
      </w:r>
      <w:proofErr w:type="spellEnd"/>
      <w:r w:rsidRPr="005D4E80">
        <w:rPr>
          <w:rFonts w:ascii="Times New Roman" w:hAnsi="Times New Roman" w:cs="Times New Roman"/>
          <w:color w:val="1C283C"/>
        </w:rPr>
        <w:t>,</w:t>
      </w:r>
    </w:p>
    <w:p w14:paraId="6A97D531" w14:textId="77777777" w:rsidR="00CA6CB7" w:rsidRPr="005D4E80" w:rsidRDefault="00AC4B37">
      <w:pPr>
        <w:pStyle w:val="ListeParagraf"/>
        <w:numPr>
          <w:ilvl w:val="0"/>
          <w:numId w:val="4"/>
        </w:numPr>
        <w:tabs>
          <w:tab w:val="left" w:pos="964"/>
        </w:tabs>
        <w:ind w:left="118" w:right="431" w:firstLine="566"/>
        <w:jc w:val="both"/>
        <w:rPr>
          <w:rFonts w:ascii="Times New Roman" w:hAnsi="Times New Roman" w:cs="Times New Roman"/>
        </w:rPr>
      </w:pPr>
      <w:proofErr w:type="spellStart"/>
      <w:r w:rsidRPr="005D4E80">
        <w:rPr>
          <w:rFonts w:ascii="Times New Roman" w:hAnsi="Times New Roman" w:cs="Times New Roman"/>
          <w:color w:val="1C283C"/>
        </w:rPr>
        <w:t>Öğrenci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Konseyi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başkanlığı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ile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Yönetim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Kurulu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ve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Denetleme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Kurulu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üyeliği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seçimlerinin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oylama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sonuçlarını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ve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seçilenleri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, </w:t>
      </w:r>
      <w:proofErr w:type="spellStart"/>
      <w:r w:rsidRPr="005D4E80">
        <w:rPr>
          <w:rFonts w:ascii="Times New Roman" w:hAnsi="Times New Roman" w:cs="Times New Roman"/>
          <w:color w:val="1C283C"/>
        </w:rPr>
        <w:t>Öğrenci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Konseyi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Kurultayında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ilan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etmek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. </w:t>
      </w:r>
      <w:proofErr w:type="spellStart"/>
      <w:r w:rsidRPr="005D4E80">
        <w:rPr>
          <w:rFonts w:ascii="Times New Roman" w:hAnsi="Times New Roman" w:cs="Times New Roman"/>
          <w:color w:val="1C283C"/>
        </w:rPr>
        <w:t>Kurultayı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, yeni </w:t>
      </w:r>
      <w:proofErr w:type="spellStart"/>
      <w:r w:rsidRPr="005D4E80">
        <w:rPr>
          <w:rFonts w:ascii="Times New Roman" w:hAnsi="Times New Roman" w:cs="Times New Roman"/>
          <w:color w:val="1C283C"/>
        </w:rPr>
        <w:t>seçilen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Öğrenci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Konseyi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Başkanının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konuşması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ile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kapatıp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, </w:t>
      </w:r>
      <w:proofErr w:type="spellStart"/>
      <w:r w:rsidRPr="005D4E80">
        <w:rPr>
          <w:rFonts w:ascii="Times New Roman" w:hAnsi="Times New Roman" w:cs="Times New Roman"/>
          <w:color w:val="1C283C"/>
        </w:rPr>
        <w:t>kapanış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bildirgesin</w:t>
      </w:r>
      <w:r w:rsidRPr="005D4E80">
        <w:rPr>
          <w:rFonts w:ascii="Times New Roman" w:hAnsi="Times New Roman" w:cs="Times New Roman"/>
          <w:color w:val="1C283C"/>
        </w:rPr>
        <w:t>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hazırlayarak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ilgili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rektörlüğe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sunmak</w:t>
      </w:r>
      <w:proofErr w:type="spellEnd"/>
      <w:r w:rsidRPr="005D4E80">
        <w:rPr>
          <w:rFonts w:ascii="Times New Roman" w:hAnsi="Times New Roman" w:cs="Times New Roman"/>
          <w:color w:val="1C283C"/>
        </w:rPr>
        <w:t>.</w:t>
      </w:r>
    </w:p>
    <w:p w14:paraId="5DDAB8B4" w14:textId="77777777" w:rsidR="00CA6CB7" w:rsidRPr="005D4E80" w:rsidRDefault="00CA6CB7">
      <w:pPr>
        <w:pStyle w:val="GvdeMetni"/>
        <w:spacing w:before="11"/>
        <w:ind w:left="0"/>
        <w:rPr>
          <w:rFonts w:ascii="Times New Roman" w:hAnsi="Times New Roman" w:cs="Times New Roman"/>
        </w:rPr>
      </w:pPr>
    </w:p>
    <w:p w14:paraId="2AECAD8E" w14:textId="77777777" w:rsidR="00CA6CB7" w:rsidRPr="005D4E80" w:rsidRDefault="00AC4B37">
      <w:pPr>
        <w:pStyle w:val="Balk1"/>
        <w:ind w:left="914" w:right="663"/>
        <w:rPr>
          <w:rFonts w:ascii="Times New Roman" w:hAnsi="Times New Roman" w:cs="Times New Roman"/>
        </w:rPr>
      </w:pPr>
      <w:r w:rsidRPr="005D4E80">
        <w:rPr>
          <w:rFonts w:ascii="Times New Roman" w:hAnsi="Times New Roman" w:cs="Times New Roman"/>
          <w:color w:val="1C283C"/>
        </w:rPr>
        <w:t>SEKİZİNCİ BÖLÜM</w:t>
      </w:r>
    </w:p>
    <w:p w14:paraId="54CAE418" w14:textId="77777777" w:rsidR="00CA6CB7" w:rsidRPr="005D4E80" w:rsidRDefault="00AC4B37">
      <w:pPr>
        <w:spacing w:before="1"/>
        <w:ind w:left="912" w:right="667"/>
        <w:jc w:val="center"/>
        <w:rPr>
          <w:rFonts w:ascii="Times New Roman" w:hAnsi="Times New Roman" w:cs="Times New Roman"/>
          <w:b/>
        </w:rPr>
      </w:pPr>
      <w:proofErr w:type="spellStart"/>
      <w:r w:rsidRPr="005D4E80">
        <w:rPr>
          <w:rFonts w:ascii="Times New Roman" w:hAnsi="Times New Roman" w:cs="Times New Roman"/>
          <w:b/>
          <w:color w:val="1C283C"/>
        </w:rPr>
        <w:t>Öğrenci</w:t>
      </w:r>
      <w:proofErr w:type="spellEnd"/>
      <w:r w:rsidRPr="005D4E80">
        <w:rPr>
          <w:rFonts w:ascii="Times New Roman" w:hAnsi="Times New Roman" w:cs="Times New Roman"/>
          <w:b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b/>
          <w:color w:val="1C283C"/>
        </w:rPr>
        <w:t>Konseyi</w:t>
      </w:r>
      <w:proofErr w:type="spellEnd"/>
      <w:r w:rsidRPr="005D4E80">
        <w:rPr>
          <w:rFonts w:ascii="Times New Roman" w:hAnsi="Times New Roman" w:cs="Times New Roman"/>
          <w:b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b/>
          <w:color w:val="1C283C"/>
        </w:rPr>
        <w:t>Yönetim</w:t>
      </w:r>
      <w:proofErr w:type="spellEnd"/>
      <w:r w:rsidRPr="005D4E80">
        <w:rPr>
          <w:rFonts w:ascii="Times New Roman" w:hAnsi="Times New Roman" w:cs="Times New Roman"/>
          <w:b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b/>
          <w:color w:val="1C283C"/>
        </w:rPr>
        <w:t>Kurulu</w:t>
      </w:r>
      <w:proofErr w:type="spellEnd"/>
    </w:p>
    <w:p w14:paraId="069D5FD0" w14:textId="77777777" w:rsidR="00CA6CB7" w:rsidRPr="005D4E80" w:rsidRDefault="00CA6CB7">
      <w:pPr>
        <w:pStyle w:val="GvdeMetni"/>
        <w:ind w:left="0"/>
        <w:rPr>
          <w:rFonts w:ascii="Times New Roman" w:hAnsi="Times New Roman" w:cs="Times New Roman"/>
          <w:b/>
        </w:rPr>
      </w:pPr>
    </w:p>
    <w:p w14:paraId="5E716209" w14:textId="77777777" w:rsidR="00CA6CB7" w:rsidRPr="005D4E80" w:rsidRDefault="00AC4B37">
      <w:pPr>
        <w:ind w:left="685"/>
        <w:jc w:val="both"/>
        <w:rPr>
          <w:rFonts w:ascii="Times New Roman" w:hAnsi="Times New Roman" w:cs="Times New Roman"/>
          <w:b/>
        </w:rPr>
      </w:pPr>
      <w:proofErr w:type="spellStart"/>
      <w:r w:rsidRPr="005D4E80">
        <w:rPr>
          <w:rFonts w:ascii="Times New Roman" w:hAnsi="Times New Roman" w:cs="Times New Roman"/>
          <w:b/>
          <w:color w:val="1C283C"/>
        </w:rPr>
        <w:t>Öğrenci</w:t>
      </w:r>
      <w:proofErr w:type="spellEnd"/>
      <w:r w:rsidRPr="005D4E80">
        <w:rPr>
          <w:rFonts w:ascii="Times New Roman" w:hAnsi="Times New Roman" w:cs="Times New Roman"/>
          <w:b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b/>
          <w:color w:val="1C283C"/>
        </w:rPr>
        <w:t>konseyi</w:t>
      </w:r>
      <w:proofErr w:type="spellEnd"/>
      <w:r w:rsidRPr="005D4E80">
        <w:rPr>
          <w:rFonts w:ascii="Times New Roman" w:hAnsi="Times New Roman" w:cs="Times New Roman"/>
          <w:b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b/>
          <w:color w:val="1C283C"/>
        </w:rPr>
        <w:t>yönetim</w:t>
      </w:r>
      <w:proofErr w:type="spellEnd"/>
      <w:r w:rsidRPr="005D4E80">
        <w:rPr>
          <w:rFonts w:ascii="Times New Roman" w:hAnsi="Times New Roman" w:cs="Times New Roman"/>
          <w:b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b/>
          <w:color w:val="1C283C"/>
        </w:rPr>
        <w:t>kurulu</w:t>
      </w:r>
      <w:proofErr w:type="spellEnd"/>
    </w:p>
    <w:p w14:paraId="3ECAEB4E" w14:textId="77777777" w:rsidR="00CA6CB7" w:rsidRPr="005D4E80" w:rsidRDefault="00AC4B37">
      <w:pPr>
        <w:pStyle w:val="GvdeMetni"/>
        <w:ind w:right="432" w:firstLine="566"/>
        <w:jc w:val="both"/>
        <w:rPr>
          <w:rFonts w:ascii="Times New Roman" w:hAnsi="Times New Roman" w:cs="Times New Roman"/>
        </w:rPr>
      </w:pPr>
      <w:proofErr w:type="spellStart"/>
      <w:r w:rsidRPr="005D4E80">
        <w:rPr>
          <w:rFonts w:ascii="Times New Roman" w:hAnsi="Times New Roman" w:cs="Times New Roman"/>
          <w:b/>
          <w:color w:val="1C283C"/>
        </w:rPr>
        <w:t>Madde</w:t>
      </w:r>
      <w:proofErr w:type="spellEnd"/>
      <w:r w:rsidRPr="005D4E80">
        <w:rPr>
          <w:rFonts w:ascii="Times New Roman" w:hAnsi="Times New Roman" w:cs="Times New Roman"/>
          <w:b/>
          <w:color w:val="1C283C"/>
        </w:rPr>
        <w:t xml:space="preserve"> 20 - </w:t>
      </w:r>
      <w:proofErr w:type="spellStart"/>
      <w:r w:rsidRPr="005D4E80">
        <w:rPr>
          <w:rFonts w:ascii="Times New Roman" w:hAnsi="Times New Roman" w:cs="Times New Roman"/>
          <w:color w:val="1C283C"/>
        </w:rPr>
        <w:t>Öğrenci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Konseyi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Yönetim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Kurulu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, </w:t>
      </w:r>
      <w:proofErr w:type="spellStart"/>
      <w:r w:rsidRPr="005D4E80">
        <w:rPr>
          <w:rFonts w:ascii="Times New Roman" w:hAnsi="Times New Roman" w:cs="Times New Roman"/>
          <w:color w:val="1C283C"/>
        </w:rPr>
        <w:t>Öğrenci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Konseyi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Genel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Kurulu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üyelerinin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, </w:t>
      </w:r>
      <w:proofErr w:type="spellStart"/>
      <w:r w:rsidRPr="005D4E80">
        <w:rPr>
          <w:rFonts w:ascii="Times New Roman" w:hAnsi="Times New Roman" w:cs="Times New Roman"/>
          <w:color w:val="1C283C"/>
        </w:rPr>
        <w:t>üyelerini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, </w:t>
      </w:r>
      <w:proofErr w:type="spellStart"/>
      <w:r w:rsidRPr="005D4E80">
        <w:rPr>
          <w:rFonts w:ascii="Times New Roman" w:hAnsi="Times New Roman" w:cs="Times New Roman"/>
          <w:color w:val="1C283C"/>
        </w:rPr>
        <w:t>kendi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aralarından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, </w:t>
      </w:r>
      <w:proofErr w:type="spellStart"/>
      <w:r w:rsidRPr="005D4E80">
        <w:rPr>
          <w:rFonts w:ascii="Times New Roman" w:hAnsi="Times New Roman" w:cs="Times New Roman"/>
          <w:color w:val="1C283C"/>
        </w:rPr>
        <w:t>seçime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katılanların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salt </w:t>
      </w:r>
      <w:proofErr w:type="spellStart"/>
      <w:r w:rsidRPr="005D4E80">
        <w:rPr>
          <w:rFonts w:ascii="Times New Roman" w:hAnsi="Times New Roman" w:cs="Times New Roman"/>
          <w:color w:val="1C283C"/>
        </w:rPr>
        <w:t>çoğunluğuyla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ve</w:t>
      </w:r>
      <w:proofErr w:type="spellEnd"/>
      <w:r w:rsidRPr="005D4E80">
        <w:rPr>
          <w:rFonts w:ascii="Times New Roman" w:hAnsi="Times New Roman" w:cs="Times New Roman"/>
          <w:color w:val="1C283C"/>
          <w:u w:val="single" w:color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  <w:u w:val="single" w:color="1C283C"/>
        </w:rPr>
        <w:t>iki</w:t>
      </w:r>
      <w:proofErr w:type="spellEnd"/>
      <w:r w:rsidRPr="005D4E80">
        <w:rPr>
          <w:rFonts w:ascii="Times New Roman" w:hAnsi="Times New Roman" w:cs="Times New Roman"/>
          <w:color w:val="1C283C"/>
          <w:u w:val="single" w:color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  <w:u w:val="single" w:color="1C283C"/>
        </w:rPr>
        <w:t>yıl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için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seçtiği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;  </w:t>
      </w:r>
      <w:proofErr w:type="spellStart"/>
      <w:r w:rsidRPr="005D4E80">
        <w:rPr>
          <w:rFonts w:ascii="Times New Roman" w:hAnsi="Times New Roman" w:cs="Times New Roman"/>
          <w:color w:val="1C283C"/>
        </w:rPr>
        <w:t>başkan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,  </w:t>
      </w:r>
      <w:proofErr w:type="spellStart"/>
      <w:r w:rsidRPr="005D4E80">
        <w:rPr>
          <w:rFonts w:ascii="Times New Roman" w:hAnsi="Times New Roman" w:cs="Times New Roman"/>
          <w:color w:val="1C283C"/>
        </w:rPr>
        <w:t>başkan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yardımcısı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, </w:t>
      </w:r>
      <w:proofErr w:type="spellStart"/>
      <w:r w:rsidRPr="005D4E80">
        <w:rPr>
          <w:rFonts w:ascii="Times New Roman" w:hAnsi="Times New Roman" w:cs="Times New Roman"/>
          <w:color w:val="1C283C"/>
        </w:rPr>
        <w:t>genel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sekreter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, </w:t>
      </w:r>
      <w:proofErr w:type="spellStart"/>
      <w:r w:rsidRPr="005D4E80">
        <w:rPr>
          <w:rFonts w:ascii="Times New Roman" w:hAnsi="Times New Roman" w:cs="Times New Roman"/>
          <w:color w:val="1C283C"/>
        </w:rPr>
        <w:t>sayman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, </w:t>
      </w:r>
      <w:proofErr w:type="spellStart"/>
      <w:r w:rsidRPr="005D4E80">
        <w:rPr>
          <w:rFonts w:ascii="Times New Roman" w:hAnsi="Times New Roman" w:cs="Times New Roman"/>
          <w:color w:val="1C283C"/>
        </w:rPr>
        <w:t>halkla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ilişkiler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ve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bilişim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sorumlusu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, </w:t>
      </w:r>
      <w:proofErr w:type="spellStart"/>
      <w:r w:rsidRPr="005D4E80">
        <w:rPr>
          <w:rFonts w:ascii="Times New Roman" w:hAnsi="Times New Roman" w:cs="Times New Roman"/>
          <w:color w:val="1C283C"/>
        </w:rPr>
        <w:t>dış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ilişkiler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sorumlusu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, </w:t>
      </w:r>
      <w:proofErr w:type="spellStart"/>
      <w:r w:rsidRPr="005D4E80">
        <w:rPr>
          <w:rFonts w:ascii="Times New Roman" w:hAnsi="Times New Roman" w:cs="Times New Roman"/>
          <w:color w:val="1C283C"/>
        </w:rPr>
        <w:t>çalışma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grupları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sorumlusu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, </w:t>
      </w:r>
      <w:proofErr w:type="spellStart"/>
      <w:r w:rsidRPr="005D4E80">
        <w:rPr>
          <w:rFonts w:ascii="Times New Roman" w:hAnsi="Times New Roman" w:cs="Times New Roman"/>
          <w:color w:val="1C283C"/>
        </w:rPr>
        <w:t>eğitim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sorumlusu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ve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sağlık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, </w:t>
      </w:r>
      <w:proofErr w:type="spellStart"/>
      <w:r w:rsidRPr="005D4E80">
        <w:rPr>
          <w:rFonts w:ascii="Times New Roman" w:hAnsi="Times New Roman" w:cs="Times New Roman"/>
          <w:color w:val="1C283C"/>
        </w:rPr>
        <w:t>spor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ve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kültür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sorumlusu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olmak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üzere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toplam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dokuz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öğrenciden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; </w:t>
      </w:r>
      <w:proofErr w:type="spellStart"/>
      <w:r w:rsidRPr="005D4E80">
        <w:rPr>
          <w:rFonts w:ascii="Times New Roman" w:hAnsi="Times New Roman" w:cs="Times New Roman"/>
          <w:color w:val="1C283C"/>
        </w:rPr>
        <w:t>Öğrenci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Konseyi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Genel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Kurulu’nda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bu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sayıyı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oluşturacak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yeterli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temsilci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olmaması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durumunda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başkan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, </w:t>
      </w:r>
      <w:proofErr w:type="spellStart"/>
      <w:r w:rsidRPr="005D4E80">
        <w:rPr>
          <w:rFonts w:ascii="Times New Roman" w:hAnsi="Times New Roman" w:cs="Times New Roman"/>
          <w:color w:val="1C283C"/>
        </w:rPr>
        <w:t>genel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sekret</w:t>
      </w:r>
      <w:r w:rsidRPr="005D4E80">
        <w:rPr>
          <w:rFonts w:ascii="Times New Roman" w:hAnsi="Times New Roman" w:cs="Times New Roman"/>
          <w:color w:val="1C283C"/>
        </w:rPr>
        <w:t>er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, </w:t>
      </w:r>
      <w:proofErr w:type="spellStart"/>
      <w:r w:rsidRPr="005D4E80">
        <w:rPr>
          <w:rFonts w:ascii="Times New Roman" w:hAnsi="Times New Roman" w:cs="Times New Roman"/>
          <w:color w:val="1C283C"/>
        </w:rPr>
        <w:t>sayman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, </w:t>
      </w:r>
      <w:proofErr w:type="spellStart"/>
      <w:r w:rsidRPr="005D4E80">
        <w:rPr>
          <w:rFonts w:ascii="Times New Roman" w:hAnsi="Times New Roman" w:cs="Times New Roman"/>
          <w:color w:val="1C283C"/>
        </w:rPr>
        <w:t>eğitim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sorumlusu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ve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sağlık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, </w:t>
      </w:r>
      <w:proofErr w:type="spellStart"/>
      <w:r w:rsidRPr="005D4E80">
        <w:rPr>
          <w:rFonts w:ascii="Times New Roman" w:hAnsi="Times New Roman" w:cs="Times New Roman"/>
          <w:color w:val="1C283C"/>
        </w:rPr>
        <w:t>spor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ve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kültür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sorumlusu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olmak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üzere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beş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öğrenciden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oluşur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. </w:t>
      </w:r>
      <w:proofErr w:type="spellStart"/>
      <w:r w:rsidRPr="005D4E80">
        <w:rPr>
          <w:rFonts w:ascii="Times New Roman" w:hAnsi="Times New Roman" w:cs="Times New Roman"/>
          <w:color w:val="1C283C"/>
        </w:rPr>
        <w:t>Öğrenci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Konseyi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Yönetim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Kurulu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, </w:t>
      </w:r>
      <w:proofErr w:type="spellStart"/>
      <w:r w:rsidRPr="005D4E80">
        <w:rPr>
          <w:rFonts w:ascii="Times New Roman" w:hAnsi="Times New Roman" w:cs="Times New Roman"/>
          <w:color w:val="1C283C"/>
        </w:rPr>
        <w:t>Öğrenci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Konseyi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Genel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Kurulu’na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karşı</w:t>
      </w:r>
      <w:proofErr w:type="spellEnd"/>
      <w:r w:rsidRPr="005D4E80">
        <w:rPr>
          <w:rFonts w:ascii="Times New Roman" w:hAnsi="Times New Roman" w:cs="Times New Roman"/>
          <w:color w:val="1C283C"/>
          <w:spacing w:val="-2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sorumludur</w:t>
      </w:r>
      <w:proofErr w:type="spellEnd"/>
      <w:r w:rsidRPr="005D4E80">
        <w:rPr>
          <w:rFonts w:ascii="Times New Roman" w:hAnsi="Times New Roman" w:cs="Times New Roman"/>
          <w:color w:val="1C283C"/>
        </w:rPr>
        <w:t>.</w:t>
      </w:r>
    </w:p>
    <w:p w14:paraId="09B1E8BB" w14:textId="77777777" w:rsidR="00CA6CB7" w:rsidRPr="005D4E80" w:rsidRDefault="00AC4B37">
      <w:pPr>
        <w:pStyle w:val="GvdeMetni"/>
        <w:spacing w:before="1"/>
        <w:ind w:right="432" w:firstLine="566"/>
        <w:jc w:val="both"/>
        <w:rPr>
          <w:rFonts w:ascii="Times New Roman" w:hAnsi="Times New Roman" w:cs="Times New Roman"/>
        </w:rPr>
      </w:pPr>
      <w:proofErr w:type="spellStart"/>
      <w:r w:rsidRPr="005D4E80">
        <w:rPr>
          <w:rFonts w:ascii="Times New Roman" w:hAnsi="Times New Roman" w:cs="Times New Roman"/>
          <w:color w:val="1C283C"/>
        </w:rPr>
        <w:t>Öğrenci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Konseyi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Yönetim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Kurulu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, </w:t>
      </w:r>
      <w:proofErr w:type="spellStart"/>
      <w:r w:rsidRPr="005D4E80">
        <w:rPr>
          <w:rFonts w:ascii="Times New Roman" w:hAnsi="Times New Roman" w:cs="Times New Roman"/>
          <w:color w:val="1C283C"/>
        </w:rPr>
        <w:t>Öğrenci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Konseyi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Yönetim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Kurulu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Başkanının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yönetiminde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ayda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en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az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bir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kez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toplanır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. </w:t>
      </w:r>
      <w:proofErr w:type="spellStart"/>
      <w:r w:rsidRPr="005D4E80">
        <w:rPr>
          <w:rFonts w:ascii="Times New Roman" w:hAnsi="Times New Roman" w:cs="Times New Roman"/>
          <w:color w:val="1C283C"/>
        </w:rPr>
        <w:t>Kurulun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toplantı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gündemi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, </w:t>
      </w:r>
      <w:proofErr w:type="spellStart"/>
      <w:r w:rsidRPr="005D4E80">
        <w:rPr>
          <w:rFonts w:ascii="Times New Roman" w:hAnsi="Times New Roman" w:cs="Times New Roman"/>
          <w:color w:val="1C283C"/>
        </w:rPr>
        <w:t>yeri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ve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tarihi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en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az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yedi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gün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önce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başkan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tarafından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Yönetim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Kurulu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üyelerine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duyurulur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. </w:t>
      </w:r>
      <w:proofErr w:type="spellStart"/>
      <w:r w:rsidRPr="005D4E80">
        <w:rPr>
          <w:rFonts w:ascii="Times New Roman" w:hAnsi="Times New Roman" w:cs="Times New Roman"/>
          <w:color w:val="1C283C"/>
        </w:rPr>
        <w:t>Kurulun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toplanabilmesi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için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kurul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üye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sayısının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salt </w:t>
      </w:r>
      <w:proofErr w:type="spellStart"/>
      <w:r w:rsidRPr="005D4E80">
        <w:rPr>
          <w:rFonts w:ascii="Times New Roman" w:hAnsi="Times New Roman" w:cs="Times New Roman"/>
          <w:color w:val="1C283C"/>
        </w:rPr>
        <w:t>çoğunluğunun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katılımı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, </w:t>
      </w:r>
      <w:proofErr w:type="spellStart"/>
      <w:r w:rsidRPr="005D4E80">
        <w:rPr>
          <w:rFonts w:ascii="Times New Roman" w:hAnsi="Times New Roman" w:cs="Times New Roman"/>
          <w:color w:val="1C283C"/>
        </w:rPr>
        <w:t>karar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alabilmesi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için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de</w:t>
      </w:r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yapılacak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açık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oylamada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katılanların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gramStart"/>
      <w:r w:rsidRPr="005D4E80">
        <w:rPr>
          <w:rFonts w:ascii="Times New Roman" w:hAnsi="Times New Roman" w:cs="Times New Roman"/>
          <w:color w:val="1C283C"/>
        </w:rPr>
        <w:t xml:space="preserve">salt  </w:t>
      </w:r>
      <w:proofErr w:type="spellStart"/>
      <w:r w:rsidRPr="005D4E80">
        <w:rPr>
          <w:rFonts w:ascii="Times New Roman" w:hAnsi="Times New Roman" w:cs="Times New Roman"/>
          <w:color w:val="1C283C"/>
        </w:rPr>
        <w:t>çoğunluğunun</w:t>
      </w:r>
      <w:proofErr w:type="spellEnd"/>
      <w:proofErr w:type="gram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oyu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gereklidir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. </w:t>
      </w:r>
      <w:proofErr w:type="spellStart"/>
      <w:r w:rsidRPr="005D4E80">
        <w:rPr>
          <w:rFonts w:ascii="Times New Roman" w:hAnsi="Times New Roman" w:cs="Times New Roman"/>
          <w:color w:val="1C283C"/>
        </w:rPr>
        <w:t>Başkanın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toplantılara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katılamadığı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durumlarda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başkan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yardımcısı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, </w:t>
      </w:r>
      <w:proofErr w:type="spellStart"/>
      <w:r w:rsidRPr="005D4E80">
        <w:rPr>
          <w:rFonts w:ascii="Times New Roman" w:hAnsi="Times New Roman" w:cs="Times New Roman"/>
          <w:color w:val="1C283C"/>
        </w:rPr>
        <w:t>başkan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yardımcısının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olmadığı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hallerde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başkanın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belirleyeceği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bir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Yönetim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Kurulu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üyesi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bu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görevi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yürütür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ve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oy </w:t>
      </w:r>
      <w:proofErr w:type="spellStart"/>
      <w:r w:rsidRPr="005D4E80">
        <w:rPr>
          <w:rFonts w:ascii="Times New Roman" w:hAnsi="Times New Roman" w:cs="Times New Roman"/>
          <w:color w:val="1C283C"/>
        </w:rPr>
        <w:t>kullana</w:t>
      </w:r>
      <w:r w:rsidRPr="005D4E80">
        <w:rPr>
          <w:rFonts w:ascii="Times New Roman" w:hAnsi="Times New Roman" w:cs="Times New Roman"/>
          <w:color w:val="1C283C"/>
        </w:rPr>
        <w:t>bilir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. </w:t>
      </w:r>
      <w:proofErr w:type="spellStart"/>
      <w:r w:rsidRPr="005D4E80">
        <w:rPr>
          <w:rFonts w:ascii="Times New Roman" w:hAnsi="Times New Roman" w:cs="Times New Roman"/>
          <w:color w:val="1C283C"/>
        </w:rPr>
        <w:t>Oylarda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eşitlik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durumunda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başkanın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oyu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, </w:t>
      </w:r>
      <w:proofErr w:type="spellStart"/>
      <w:r w:rsidRPr="005D4E80">
        <w:rPr>
          <w:rFonts w:ascii="Times New Roman" w:hAnsi="Times New Roman" w:cs="Times New Roman"/>
          <w:color w:val="1C283C"/>
        </w:rPr>
        <w:t>başkanın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olmadığı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toplantılarda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bu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görevi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yürüten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başkan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yardımcısı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veya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Yönetim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Kurulu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üyesinin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oyu</w:t>
      </w:r>
      <w:proofErr w:type="spellEnd"/>
      <w:r w:rsidRPr="005D4E80">
        <w:rPr>
          <w:rFonts w:ascii="Times New Roman" w:hAnsi="Times New Roman" w:cs="Times New Roman"/>
          <w:color w:val="1C283C"/>
          <w:spacing w:val="-18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belirleyicidir</w:t>
      </w:r>
      <w:proofErr w:type="spellEnd"/>
      <w:r w:rsidRPr="005D4E80">
        <w:rPr>
          <w:rFonts w:ascii="Times New Roman" w:hAnsi="Times New Roman" w:cs="Times New Roman"/>
          <w:color w:val="1C283C"/>
        </w:rPr>
        <w:t>.</w:t>
      </w:r>
    </w:p>
    <w:p w14:paraId="0939F5CD" w14:textId="77777777" w:rsidR="00CA6CB7" w:rsidRPr="005D4E80" w:rsidRDefault="00CA6CB7">
      <w:pPr>
        <w:jc w:val="both"/>
        <w:rPr>
          <w:rFonts w:ascii="Times New Roman" w:hAnsi="Times New Roman" w:cs="Times New Roman"/>
        </w:rPr>
        <w:sectPr w:rsidR="00CA6CB7" w:rsidRPr="005D4E80" w:rsidSect="005D4E80">
          <w:pgSz w:w="11910" w:h="16840"/>
          <w:pgMar w:top="1180" w:right="570" w:bottom="280" w:left="1300" w:header="749" w:footer="0" w:gutter="0"/>
          <w:cols w:space="708"/>
        </w:sectPr>
      </w:pPr>
    </w:p>
    <w:p w14:paraId="0F975EDD" w14:textId="77777777" w:rsidR="00CA6CB7" w:rsidRPr="005D4E80" w:rsidRDefault="00AC4B37">
      <w:pPr>
        <w:pStyle w:val="Balk1"/>
        <w:spacing w:before="46"/>
        <w:jc w:val="left"/>
        <w:rPr>
          <w:rFonts w:ascii="Times New Roman" w:hAnsi="Times New Roman" w:cs="Times New Roman"/>
        </w:rPr>
      </w:pPr>
      <w:proofErr w:type="spellStart"/>
      <w:r w:rsidRPr="005D4E80">
        <w:rPr>
          <w:rFonts w:ascii="Times New Roman" w:hAnsi="Times New Roman" w:cs="Times New Roman"/>
          <w:color w:val="1C283C"/>
        </w:rPr>
        <w:lastRenderedPageBreak/>
        <w:t>Öğrenci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konseyi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yönetim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kurulunun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görevleri</w:t>
      </w:r>
      <w:proofErr w:type="spellEnd"/>
    </w:p>
    <w:p w14:paraId="3D1F1043" w14:textId="77777777" w:rsidR="00CA6CB7" w:rsidRPr="005D4E80" w:rsidRDefault="00AC4B37">
      <w:pPr>
        <w:pStyle w:val="GvdeMetni"/>
        <w:ind w:left="685"/>
        <w:rPr>
          <w:rFonts w:ascii="Times New Roman" w:hAnsi="Times New Roman" w:cs="Times New Roman"/>
        </w:rPr>
      </w:pPr>
      <w:proofErr w:type="spellStart"/>
      <w:r w:rsidRPr="005D4E80">
        <w:rPr>
          <w:rFonts w:ascii="Times New Roman" w:hAnsi="Times New Roman" w:cs="Times New Roman"/>
          <w:b/>
          <w:color w:val="1C283C"/>
        </w:rPr>
        <w:t>Madde</w:t>
      </w:r>
      <w:proofErr w:type="spellEnd"/>
      <w:r w:rsidRPr="005D4E80">
        <w:rPr>
          <w:rFonts w:ascii="Times New Roman" w:hAnsi="Times New Roman" w:cs="Times New Roman"/>
          <w:b/>
          <w:color w:val="1C283C"/>
        </w:rPr>
        <w:t xml:space="preserve"> 21 - </w:t>
      </w:r>
      <w:proofErr w:type="spellStart"/>
      <w:r w:rsidRPr="005D4E80">
        <w:rPr>
          <w:rFonts w:ascii="Times New Roman" w:hAnsi="Times New Roman" w:cs="Times New Roman"/>
          <w:color w:val="1C283C"/>
        </w:rPr>
        <w:t>Öğrenci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Konseyi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Yön</w:t>
      </w:r>
      <w:r w:rsidRPr="005D4E80">
        <w:rPr>
          <w:rFonts w:ascii="Times New Roman" w:hAnsi="Times New Roman" w:cs="Times New Roman"/>
          <w:color w:val="1C283C"/>
        </w:rPr>
        <w:t>etim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Kurulunun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görevleri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şunlardır</w:t>
      </w:r>
      <w:proofErr w:type="spellEnd"/>
      <w:r w:rsidRPr="005D4E80">
        <w:rPr>
          <w:rFonts w:ascii="Times New Roman" w:hAnsi="Times New Roman" w:cs="Times New Roman"/>
          <w:color w:val="1C283C"/>
        </w:rPr>
        <w:t>:</w:t>
      </w:r>
    </w:p>
    <w:p w14:paraId="6BBFBB38" w14:textId="77777777" w:rsidR="00CA6CB7" w:rsidRPr="005D4E80" w:rsidRDefault="00AC4B37">
      <w:pPr>
        <w:pStyle w:val="ListeParagraf"/>
        <w:numPr>
          <w:ilvl w:val="0"/>
          <w:numId w:val="3"/>
        </w:numPr>
        <w:tabs>
          <w:tab w:val="left" w:pos="908"/>
        </w:tabs>
        <w:spacing w:before="1"/>
        <w:rPr>
          <w:rFonts w:ascii="Times New Roman" w:hAnsi="Times New Roman" w:cs="Times New Roman"/>
        </w:rPr>
      </w:pPr>
      <w:proofErr w:type="spellStart"/>
      <w:r w:rsidRPr="005D4E80">
        <w:rPr>
          <w:rFonts w:ascii="Times New Roman" w:hAnsi="Times New Roman" w:cs="Times New Roman"/>
          <w:color w:val="1C283C"/>
        </w:rPr>
        <w:t>Öğrenci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Konseyi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Genel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Kurulunun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aldığı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kararların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uygulanmasını</w:t>
      </w:r>
      <w:proofErr w:type="spellEnd"/>
      <w:r w:rsidRPr="005D4E80">
        <w:rPr>
          <w:rFonts w:ascii="Times New Roman" w:hAnsi="Times New Roman" w:cs="Times New Roman"/>
          <w:color w:val="1C283C"/>
          <w:spacing w:val="-13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sağlamak</w:t>
      </w:r>
      <w:proofErr w:type="spellEnd"/>
      <w:r w:rsidRPr="005D4E80">
        <w:rPr>
          <w:rFonts w:ascii="Times New Roman" w:hAnsi="Times New Roman" w:cs="Times New Roman"/>
          <w:color w:val="1C283C"/>
        </w:rPr>
        <w:t>,</w:t>
      </w:r>
    </w:p>
    <w:p w14:paraId="357E4E3A" w14:textId="77777777" w:rsidR="00CA6CB7" w:rsidRPr="005D4E80" w:rsidRDefault="00AC4B37">
      <w:pPr>
        <w:pStyle w:val="ListeParagraf"/>
        <w:numPr>
          <w:ilvl w:val="0"/>
          <w:numId w:val="3"/>
        </w:numPr>
        <w:tabs>
          <w:tab w:val="left" w:pos="978"/>
        </w:tabs>
        <w:ind w:left="118" w:right="433" w:firstLine="566"/>
        <w:rPr>
          <w:rFonts w:ascii="Times New Roman" w:hAnsi="Times New Roman" w:cs="Times New Roman"/>
        </w:rPr>
      </w:pPr>
      <w:proofErr w:type="spellStart"/>
      <w:r w:rsidRPr="005D4E80">
        <w:rPr>
          <w:rFonts w:ascii="Times New Roman" w:hAnsi="Times New Roman" w:cs="Times New Roman"/>
          <w:color w:val="1C283C"/>
        </w:rPr>
        <w:t>Yükseköğretim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kurumundaki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öğrencilerin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sorunlarını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belirlemek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, </w:t>
      </w:r>
      <w:proofErr w:type="spellStart"/>
      <w:r w:rsidRPr="005D4E80">
        <w:rPr>
          <w:rFonts w:ascii="Times New Roman" w:hAnsi="Times New Roman" w:cs="Times New Roman"/>
          <w:color w:val="1C283C"/>
        </w:rPr>
        <w:t>görüş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ve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düşüncelerini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yükseköğretim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kurumunun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ilgili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yönetim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organlarına</w:t>
      </w:r>
      <w:proofErr w:type="spellEnd"/>
      <w:r w:rsidRPr="005D4E80">
        <w:rPr>
          <w:rFonts w:ascii="Times New Roman" w:hAnsi="Times New Roman" w:cs="Times New Roman"/>
          <w:color w:val="1C283C"/>
          <w:spacing w:val="-4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iletmek</w:t>
      </w:r>
      <w:proofErr w:type="spellEnd"/>
      <w:r w:rsidRPr="005D4E80">
        <w:rPr>
          <w:rFonts w:ascii="Times New Roman" w:hAnsi="Times New Roman" w:cs="Times New Roman"/>
          <w:color w:val="1C283C"/>
        </w:rPr>
        <w:t>,</w:t>
      </w:r>
    </w:p>
    <w:p w14:paraId="498BDCB7" w14:textId="77777777" w:rsidR="00CA6CB7" w:rsidRPr="005D4E80" w:rsidRDefault="00AC4B37">
      <w:pPr>
        <w:pStyle w:val="ListeParagraf"/>
        <w:numPr>
          <w:ilvl w:val="0"/>
          <w:numId w:val="3"/>
        </w:numPr>
        <w:tabs>
          <w:tab w:val="left" w:pos="923"/>
        </w:tabs>
        <w:ind w:left="118" w:right="435" w:firstLine="566"/>
        <w:rPr>
          <w:rFonts w:ascii="Times New Roman" w:hAnsi="Times New Roman" w:cs="Times New Roman"/>
        </w:rPr>
      </w:pPr>
      <w:proofErr w:type="spellStart"/>
      <w:r w:rsidRPr="005D4E80">
        <w:rPr>
          <w:rFonts w:ascii="Times New Roman" w:hAnsi="Times New Roman" w:cs="Times New Roman"/>
          <w:color w:val="1C283C"/>
        </w:rPr>
        <w:t>Sivil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toplum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kuruluşları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ile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işbirliği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yaparak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, </w:t>
      </w:r>
      <w:proofErr w:type="spellStart"/>
      <w:r w:rsidRPr="005D4E80">
        <w:rPr>
          <w:rFonts w:ascii="Times New Roman" w:hAnsi="Times New Roman" w:cs="Times New Roman"/>
          <w:color w:val="1C283C"/>
        </w:rPr>
        <w:t>toplumsal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duyarlılık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projeleri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geliştirmek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ve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bu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projelere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yükseköğretim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kurumu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içerisinde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öğrenci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katılımını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teşvik</w:t>
      </w:r>
      <w:proofErr w:type="spellEnd"/>
      <w:r w:rsidRPr="005D4E80">
        <w:rPr>
          <w:rFonts w:ascii="Times New Roman" w:hAnsi="Times New Roman" w:cs="Times New Roman"/>
          <w:color w:val="1C283C"/>
          <w:spacing w:val="-7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etmek</w:t>
      </w:r>
      <w:proofErr w:type="spellEnd"/>
      <w:r w:rsidRPr="005D4E80">
        <w:rPr>
          <w:rFonts w:ascii="Times New Roman" w:hAnsi="Times New Roman" w:cs="Times New Roman"/>
          <w:color w:val="1C283C"/>
        </w:rPr>
        <w:t>,</w:t>
      </w:r>
    </w:p>
    <w:p w14:paraId="159F2390" w14:textId="77777777" w:rsidR="00CA6CB7" w:rsidRPr="005D4E80" w:rsidRDefault="00AC4B37">
      <w:pPr>
        <w:pStyle w:val="ListeParagraf"/>
        <w:numPr>
          <w:ilvl w:val="0"/>
          <w:numId w:val="3"/>
        </w:numPr>
        <w:tabs>
          <w:tab w:val="left" w:pos="921"/>
        </w:tabs>
        <w:spacing w:line="267" w:lineRule="exact"/>
        <w:ind w:left="920" w:hanging="236"/>
        <w:rPr>
          <w:rFonts w:ascii="Times New Roman" w:hAnsi="Times New Roman" w:cs="Times New Roman"/>
        </w:rPr>
      </w:pPr>
      <w:proofErr w:type="spellStart"/>
      <w:r w:rsidRPr="005D4E80">
        <w:rPr>
          <w:rFonts w:ascii="Times New Roman" w:hAnsi="Times New Roman" w:cs="Times New Roman"/>
          <w:color w:val="1C283C"/>
        </w:rPr>
        <w:t>Ulusal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ve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uluslararası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"</w:t>
      </w:r>
      <w:proofErr w:type="spellStart"/>
      <w:r w:rsidRPr="005D4E80">
        <w:rPr>
          <w:rFonts w:ascii="Times New Roman" w:hAnsi="Times New Roman" w:cs="Times New Roman"/>
          <w:color w:val="1C283C"/>
        </w:rPr>
        <w:t>Eğitim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ve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Gençlik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Programları"na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öğrenci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katılımına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yönelik</w:t>
      </w:r>
      <w:proofErr w:type="spellEnd"/>
      <w:r w:rsidRPr="005D4E80">
        <w:rPr>
          <w:rFonts w:ascii="Times New Roman" w:hAnsi="Times New Roman" w:cs="Times New Roman"/>
          <w:color w:val="1C283C"/>
          <w:spacing w:val="10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çalışmalar</w:t>
      </w:r>
      <w:proofErr w:type="spellEnd"/>
    </w:p>
    <w:p w14:paraId="1523FEF1" w14:textId="77777777" w:rsidR="00CA6CB7" w:rsidRPr="005D4E80" w:rsidRDefault="00AC4B37">
      <w:pPr>
        <w:pStyle w:val="GvdeMetni"/>
        <w:spacing w:before="1"/>
        <w:rPr>
          <w:rFonts w:ascii="Times New Roman" w:hAnsi="Times New Roman" w:cs="Times New Roman"/>
        </w:rPr>
      </w:pPr>
      <w:proofErr w:type="spellStart"/>
      <w:r w:rsidRPr="005D4E80">
        <w:rPr>
          <w:rFonts w:ascii="Times New Roman" w:hAnsi="Times New Roman" w:cs="Times New Roman"/>
          <w:color w:val="1C283C"/>
        </w:rPr>
        <w:t>yapmak</w:t>
      </w:r>
      <w:proofErr w:type="spellEnd"/>
      <w:r w:rsidRPr="005D4E80">
        <w:rPr>
          <w:rFonts w:ascii="Times New Roman" w:hAnsi="Times New Roman" w:cs="Times New Roman"/>
          <w:color w:val="1C283C"/>
        </w:rPr>
        <w:t>,</w:t>
      </w:r>
    </w:p>
    <w:p w14:paraId="20F81CCC" w14:textId="77777777" w:rsidR="00CA6CB7" w:rsidRPr="005D4E80" w:rsidRDefault="00AC4B37">
      <w:pPr>
        <w:pStyle w:val="ListeParagraf"/>
        <w:numPr>
          <w:ilvl w:val="0"/>
          <w:numId w:val="3"/>
        </w:numPr>
        <w:tabs>
          <w:tab w:val="left" w:pos="913"/>
        </w:tabs>
        <w:ind w:left="912" w:hanging="228"/>
        <w:rPr>
          <w:rFonts w:ascii="Times New Roman" w:hAnsi="Times New Roman" w:cs="Times New Roman"/>
        </w:rPr>
      </w:pPr>
      <w:proofErr w:type="spellStart"/>
      <w:r w:rsidRPr="005D4E80">
        <w:rPr>
          <w:rFonts w:ascii="Times New Roman" w:hAnsi="Times New Roman" w:cs="Times New Roman"/>
          <w:color w:val="1C283C"/>
        </w:rPr>
        <w:t>Ulusal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ve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uluslararası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öğrenci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birlikleri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ve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organizasyonları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ile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ilişkileri</w:t>
      </w:r>
      <w:proofErr w:type="spellEnd"/>
      <w:r w:rsidRPr="005D4E80">
        <w:rPr>
          <w:rFonts w:ascii="Times New Roman" w:hAnsi="Times New Roman" w:cs="Times New Roman"/>
          <w:color w:val="1C283C"/>
          <w:spacing w:val="-16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geliştirmek</w:t>
      </w:r>
      <w:proofErr w:type="spellEnd"/>
      <w:r w:rsidRPr="005D4E80">
        <w:rPr>
          <w:rFonts w:ascii="Times New Roman" w:hAnsi="Times New Roman" w:cs="Times New Roman"/>
          <w:color w:val="1C283C"/>
        </w:rPr>
        <w:t>,</w:t>
      </w:r>
    </w:p>
    <w:p w14:paraId="69758F41" w14:textId="77777777" w:rsidR="00CA6CB7" w:rsidRPr="005D4E80" w:rsidRDefault="00AC4B37">
      <w:pPr>
        <w:pStyle w:val="ListeParagraf"/>
        <w:numPr>
          <w:ilvl w:val="0"/>
          <w:numId w:val="3"/>
        </w:numPr>
        <w:tabs>
          <w:tab w:val="left" w:pos="911"/>
        </w:tabs>
        <w:ind w:left="118" w:right="435" w:firstLine="566"/>
        <w:rPr>
          <w:rFonts w:ascii="Times New Roman" w:hAnsi="Times New Roman" w:cs="Times New Roman"/>
        </w:rPr>
      </w:pPr>
      <w:proofErr w:type="spellStart"/>
      <w:r w:rsidRPr="005D4E80">
        <w:rPr>
          <w:rFonts w:ascii="Times New Roman" w:hAnsi="Times New Roman" w:cs="Times New Roman"/>
          <w:color w:val="1C283C"/>
        </w:rPr>
        <w:t>Yemek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, </w:t>
      </w:r>
      <w:proofErr w:type="spellStart"/>
      <w:r w:rsidRPr="005D4E80">
        <w:rPr>
          <w:rFonts w:ascii="Times New Roman" w:hAnsi="Times New Roman" w:cs="Times New Roman"/>
          <w:color w:val="1C283C"/>
        </w:rPr>
        <w:t>ulaşım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, </w:t>
      </w:r>
      <w:proofErr w:type="spellStart"/>
      <w:r w:rsidRPr="005D4E80">
        <w:rPr>
          <w:rFonts w:ascii="Times New Roman" w:hAnsi="Times New Roman" w:cs="Times New Roman"/>
          <w:color w:val="1C283C"/>
        </w:rPr>
        <w:t>barınma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, </w:t>
      </w:r>
      <w:proofErr w:type="spellStart"/>
      <w:r w:rsidRPr="005D4E80">
        <w:rPr>
          <w:rFonts w:ascii="Times New Roman" w:hAnsi="Times New Roman" w:cs="Times New Roman"/>
          <w:color w:val="1C283C"/>
        </w:rPr>
        <w:t>kafeterya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, </w:t>
      </w:r>
      <w:proofErr w:type="spellStart"/>
      <w:r w:rsidRPr="005D4E80">
        <w:rPr>
          <w:rFonts w:ascii="Times New Roman" w:hAnsi="Times New Roman" w:cs="Times New Roman"/>
          <w:color w:val="1C283C"/>
        </w:rPr>
        <w:t>kulüp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, burs, </w:t>
      </w:r>
      <w:proofErr w:type="spellStart"/>
      <w:r w:rsidRPr="005D4E80">
        <w:rPr>
          <w:rFonts w:ascii="Times New Roman" w:hAnsi="Times New Roman" w:cs="Times New Roman"/>
          <w:color w:val="1C283C"/>
        </w:rPr>
        <w:t>eğitim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, </w:t>
      </w:r>
      <w:proofErr w:type="spellStart"/>
      <w:r w:rsidRPr="005D4E80">
        <w:rPr>
          <w:rFonts w:ascii="Times New Roman" w:hAnsi="Times New Roman" w:cs="Times New Roman"/>
          <w:color w:val="1C283C"/>
        </w:rPr>
        <w:t>sanat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, </w:t>
      </w:r>
      <w:proofErr w:type="spellStart"/>
      <w:r w:rsidRPr="005D4E80">
        <w:rPr>
          <w:rFonts w:ascii="Times New Roman" w:hAnsi="Times New Roman" w:cs="Times New Roman"/>
          <w:color w:val="1C283C"/>
        </w:rPr>
        <w:t>kültür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ve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spor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alanlarında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çalışma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grupları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oluşturmak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ve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bunların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işlerliğini</w:t>
      </w:r>
      <w:proofErr w:type="spellEnd"/>
      <w:r w:rsidRPr="005D4E80">
        <w:rPr>
          <w:rFonts w:ascii="Times New Roman" w:hAnsi="Times New Roman" w:cs="Times New Roman"/>
          <w:color w:val="1C283C"/>
          <w:spacing w:val="-3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sağlamak</w:t>
      </w:r>
      <w:proofErr w:type="spellEnd"/>
      <w:r w:rsidRPr="005D4E80">
        <w:rPr>
          <w:rFonts w:ascii="Times New Roman" w:hAnsi="Times New Roman" w:cs="Times New Roman"/>
          <w:color w:val="1C283C"/>
        </w:rPr>
        <w:t>,</w:t>
      </w:r>
    </w:p>
    <w:p w14:paraId="5E05A5F3" w14:textId="77777777" w:rsidR="00CA6CB7" w:rsidRPr="005D4E80" w:rsidRDefault="00AC4B37">
      <w:pPr>
        <w:pStyle w:val="ListeParagraf"/>
        <w:numPr>
          <w:ilvl w:val="0"/>
          <w:numId w:val="3"/>
        </w:numPr>
        <w:tabs>
          <w:tab w:val="left" w:pos="906"/>
        </w:tabs>
        <w:spacing w:before="1"/>
        <w:ind w:left="905" w:hanging="221"/>
        <w:rPr>
          <w:rFonts w:ascii="Times New Roman" w:hAnsi="Times New Roman" w:cs="Times New Roman"/>
        </w:rPr>
      </w:pPr>
      <w:proofErr w:type="spellStart"/>
      <w:r w:rsidRPr="005D4E80">
        <w:rPr>
          <w:rFonts w:ascii="Times New Roman" w:hAnsi="Times New Roman" w:cs="Times New Roman"/>
          <w:color w:val="1C283C"/>
        </w:rPr>
        <w:t>Çalışmaları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hakkında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Öğrenci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Konseyi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Genel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Kurulu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üyelerini</w:t>
      </w:r>
      <w:proofErr w:type="spellEnd"/>
      <w:r w:rsidRPr="005D4E80">
        <w:rPr>
          <w:rFonts w:ascii="Times New Roman" w:hAnsi="Times New Roman" w:cs="Times New Roman"/>
          <w:color w:val="1C283C"/>
          <w:spacing w:val="-9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bilgilendirmek</w:t>
      </w:r>
      <w:proofErr w:type="spellEnd"/>
      <w:r w:rsidRPr="005D4E80">
        <w:rPr>
          <w:rFonts w:ascii="Times New Roman" w:hAnsi="Times New Roman" w:cs="Times New Roman"/>
          <w:color w:val="1C283C"/>
        </w:rPr>
        <w:t>,</w:t>
      </w:r>
    </w:p>
    <w:p w14:paraId="19BC465A" w14:textId="77777777" w:rsidR="00CA6CB7" w:rsidRPr="005D4E80" w:rsidRDefault="00AC4B37">
      <w:pPr>
        <w:pStyle w:val="ListeParagraf"/>
        <w:numPr>
          <w:ilvl w:val="0"/>
          <w:numId w:val="3"/>
        </w:numPr>
        <w:tabs>
          <w:tab w:val="left" w:pos="930"/>
        </w:tabs>
        <w:ind w:left="118" w:right="433" w:firstLine="566"/>
        <w:rPr>
          <w:rFonts w:ascii="Times New Roman" w:hAnsi="Times New Roman" w:cs="Times New Roman"/>
        </w:rPr>
      </w:pPr>
      <w:proofErr w:type="spellStart"/>
      <w:r w:rsidRPr="005D4E80">
        <w:rPr>
          <w:rFonts w:ascii="Times New Roman" w:hAnsi="Times New Roman" w:cs="Times New Roman"/>
          <w:color w:val="1C283C"/>
        </w:rPr>
        <w:t>Ulusal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Öğrenci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Konseyinin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ka</w:t>
      </w:r>
      <w:r w:rsidRPr="005D4E80">
        <w:rPr>
          <w:rFonts w:ascii="Times New Roman" w:hAnsi="Times New Roman" w:cs="Times New Roman"/>
          <w:color w:val="1C283C"/>
        </w:rPr>
        <w:t>rarlarını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bağlı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bulunduğu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yükseköğretim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kurumunda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duyurmak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ve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izlemek</w:t>
      </w:r>
      <w:proofErr w:type="spellEnd"/>
      <w:r w:rsidRPr="005D4E80">
        <w:rPr>
          <w:rFonts w:ascii="Times New Roman" w:hAnsi="Times New Roman" w:cs="Times New Roman"/>
          <w:color w:val="1C283C"/>
        </w:rPr>
        <w:t>,</w:t>
      </w:r>
    </w:p>
    <w:p w14:paraId="66E3B3D3" w14:textId="77777777" w:rsidR="00CA6CB7" w:rsidRPr="005D4E80" w:rsidRDefault="00AC4B37">
      <w:pPr>
        <w:pStyle w:val="ListeParagraf"/>
        <w:numPr>
          <w:ilvl w:val="0"/>
          <w:numId w:val="3"/>
        </w:numPr>
        <w:tabs>
          <w:tab w:val="left" w:pos="854"/>
        </w:tabs>
        <w:ind w:left="853" w:hanging="169"/>
        <w:rPr>
          <w:rFonts w:ascii="Times New Roman" w:hAnsi="Times New Roman" w:cs="Times New Roman"/>
        </w:rPr>
      </w:pPr>
      <w:proofErr w:type="spellStart"/>
      <w:r w:rsidRPr="005D4E80">
        <w:rPr>
          <w:rFonts w:ascii="Times New Roman" w:hAnsi="Times New Roman" w:cs="Times New Roman"/>
          <w:color w:val="1C283C"/>
        </w:rPr>
        <w:t>Gerçekleştirilen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çalışmaların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raporlarını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hazırlamak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ve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arşiv</w:t>
      </w:r>
      <w:proofErr w:type="spellEnd"/>
      <w:r w:rsidRPr="005D4E80">
        <w:rPr>
          <w:rFonts w:ascii="Times New Roman" w:hAnsi="Times New Roman" w:cs="Times New Roman"/>
          <w:color w:val="1C283C"/>
          <w:spacing w:val="-6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oluşturmak</w:t>
      </w:r>
      <w:proofErr w:type="spellEnd"/>
      <w:r w:rsidRPr="005D4E80">
        <w:rPr>
          <w:rFonts w:ascii="Times New Roman" w:hAnsi="Times New Roman" w:cs="Times New Roman"/>
          <w:color w:val="1C283C"/>
        </w:rPr>
        <w:t>.</w:t>
      </w:r>
    </w:p>
    <w:p w14:paraId="48768A48" w14:textId="77777777" w:rsidR="00CA6CB7" w:rsidRPr="005D4E80" w:rsidRDefault="00CA6CB7">
      <w:pPr>
        <w:pStyle w:val="GvdeMetni"/>
        <w:spacing w:before="11"/>
        <w:ind w:left="0"/>
        <w:rPr>
          <w:rFonts w:ascii="Times New Roman" w:hAnsi="Times New Roman" w:cs="Times New Roman"/>
        </w:rPr>
      </w:pPr>
    </w:p>
    <w:p w14:paraId="06A3C3D4" w14:textId="77777777" w:rsidR="00CA6CB7" w:rsidRPr="005D4E80" w:rsidRDefault="00AC4B37">
      <w:pPr>
        <w:pStyle w:val="Balk1"/>
        <w:ind w:left="914" w:right="663"/>
        <w:rPr>
          <w:rFonts w:ascii="Times New Roman" w:hAnsi="Times New Roman" w:cs="Times New Roman"/>
        </w:rPr>
      </w:pPr>
      <w:r w:rsidRPr="005D4E80">
        <w:rPr>
          <w:rFonts w:ascii="Times New Roman" w:hAnsi="Times New Roman" w:cs="Times New Roman"/>
          <w:color w:val="1C283C"/>
        </w:rPr>
        <w:t>DOKUZUNCU BÖLÜM</w:t>
      </w:r>
    </w:p>
    <w:p w14:paraId="539C3D0F" w14:textId="77777777" w:rsidR="00CA6CB7" w:rsidRPr="005D4E80" w:rsidRDefault="00AC4B37">
      <w:pPr>
        <w:spacing w:before="1"/>
        <w:ind w:left="914" w:right="667"/>
        <w:jc w:val="center"/>
        <w:rPr>
          <w:rFonts w:ascii="Times New Roman" w:hAnsi="Times New Roman" w:cs="Times New Roman"/>
          <w:b/>
        </w:rPr>
      </w:pPr>
      <w:proofErr w:type="spellStart"/>
      <w:r w:rsidRPr="005D4E80">
        <w:rPr>
          <w:rFonts w:ascii="Times New Roman" w:hAnsi="Times New Roman" w:cs="Times New Roman"/>
          <w:b/>
          <w:color w:val="1C283C"/>
        </w:rPr>
        <w:t>Öğrenci</w:t>
      </w:r>
      <w:proofErr w:type="spellEnd"/>
      <w:r w:rsidRPr="005D4E80">
        <w:rPr>
          <w:rFonts w:ascii="Times New Roman" w:hAnsi="Times New Roman" w:cs="Times New Roman"/>
          <w:b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b/>
          <w:color w:val="1C283C"/>
        </w:rPr>
        <w:t>Konseyi</w:t>
      </w:r>
      <w:proofErr w:type="spellEnd"/>
      <w:r w:rsidRPr="005D4E80">
        <w:rPr>
          <w:rFonts w:ascii="Times New Roman" w:hAnsi="Times New Roman" w:cs="Times New Roman"/>
          <w:b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b/>
          <w:color w:val="1C283C"/>
        </w:rPr>
        <w:t>Denetleme</w:t>
      </w:r>
      <w:proofErr w:type="spellEnd"/>
      <w:r w:rsidRPr="005D4E80">
        <w:rPr>
          <w:rFonts w:ascii="Times New Roman" w:hAnsi="Times New Roman" w:cs="Times New Roman"/>
          <w:b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b/>
          <w:color w:val="1C283C"/>
        </w:rPr>
        <w:t>Kurulu</w:t>
      </w:r>
      <w:proofErr w:type="spellEnd"/>
    </w:p>
    <w:p w14:paraId="2BDF4643" w14:textId="77777777" w:rsidR="00CA6CB7" w:rsidRPr="005D4E80" w:rsidRDefault="00CA6CB7">
      <w:pPr>
        <w:pStyle w:val="GvdeMetni"/>
        <w:ind w:left="0"/>
        <w:rPr>
          <w:rFonts w:ascii="Times New Roman" w:hAnsi="Times New Roman" w:cs="Times New Roman"/>
          <w:b/>
        </w:rPr>
      </w:pPr>
    </w:p>
    <w:p w14:paraId="2F973BB4" w14:textId="77777777" w:rsidR="00CA6CB7" w:rsidRPr="005D4E80" w:rsidRDefault="00AC4B37">
      <w:pPr>
        <w:ind w:left="685"/>
        <w:jc w:val="both"/>
        <w:rPr>
          <w:rFonts w:ascii="Times New Roman" w:hAnsi="Times New Roman" w:cs="Times New Roman"/>
          <w:b/>
        </w:rPr>
      </w:pPr>
      <w:proofErr w:type="spellStart"/>
      <w:r w:rsidRPr="005D4E80">
        <w:rPr>
          <w:rFonts w:ascii="Times New Roman" w:hAnsi="Times New Roman" w:cs="Times New Roman"/>
          <w:b/>
          <w:color w:val="1C283C"/>
        </w:rPr>
        <w:t>Öğrenci</w:t>
      </w:r>
      <w:proofErr w:type="spellEnd"/>
      <w:r w:rsidRPr="005D4E80">
        <w:rPr>
          <w:rFonts w:ascii="Times New Roman" w:hAnsi="Times New Roman" w:cs="Times New Roman"/>
          <w:b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b/>
          <w:color w:val="1C283C"/>
        </w:rPr>
        <w:t>konseyi</w:t>
      </w:r>
      <w:proofErr w:type="spellEnd"/>
      <w:r w:rsidRPr="005D4E80">
        <w:rPr>
          <w:rFonts w:ascii="Times New Roman" w:hAnsi="Times New Roman" w:cs="Times New Roman"/>
          <w:b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b/>
          <w:color w:val="1C283C"/>
        </w:rPr>
        <w:t>denetleme</w:t>
      </w:r>
      <w:proofErr w:type="spellEnd"/>
      <w:r w:rsidRPr="005D4E80">
        <w:rPr>
          <w:rFonts w:ascii="Times New Roman" w:hAnsi="Times New Roman" w:cs="Times New Roman"/>
          <w:b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b/>
          <w:color w:val="1C283C"/>
        </w:rPr>
        <w:t>kurulu</w:t>
      </w:r>
      <w:proofErr w:type="spellEnd"/>
    </w:p>
    <w:p w14:paraId="57DA272E" w14:textId="77777777" w:rsidR="00CA6CB7" w:rsidRPr="005D4E80" w:rsidRDefault="00AC4B37">
      <w:pPr>
        <w:pStyle w:val="GvdeMetni"/>
        <w:ind w:right="432" w:firstLine="566"/>
        <w:jc w:val="both"/>
        <w:rPr>
          <w:rFonts w:ascii="Times New Roman" w:hAnsi="Times New Roman" w:cs="Times New Roman"/>
        </w:rPr>
      </w:pPr>
      <w:proofErr w:type="spellStart"/>
      <w:r w:rsidRPr="005D4E80">
        <w:rPr>
          <w:rFonts w:ascii="Times New Roman" w:hAnsi="Times New Roman" w:cs="Times New Roman"/>
          <w:b/>
          <w:color w:val="1C283C"/>
        </w:rPr>
        <w:t>Madde</w:t>
      </w:r>
      <w:proofErr w:type="spellEnd"/>
      <w:r w:rsidRPr="005D4E80">
        <w:rPr>
          <w:rFonts w:ascii="Times New Roman" w:hAnsi="Times New Roman" w:cs="Times New Roman"/>
          <w:b/>
          <w:color w:val="1C283C"/>
        </w:rPr>
        <w:t xml:space="preserve"> 22 - </w:t>
      </w:r>
      <w:proofErr w:type="spellStart"/>
      <w:r w:rsidRPr="005D4E80">
        <w:rPr>
          <w:rFonts w:ascii="Times New Roman" w:hAnsi="Times New Roman" w:cs="Times New Roman"/>
          <w:color w:val="1C283C"/>
        </w:rPr>
        <w:t>Öğrenci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Konseyi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Denetleme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Kurulu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, </w:t>
      </w:r>
      <w:proofErr w:type="spellStart"/>
      <w:r w:rsidRPr="005D4E80">
        <w:rPr>
          <w:rFonts w:ascii="Times New Roman" w:hAnsi="Times New Roman" w:cs="Times New Roman"/>
          <w:color w:val="1C283C"/>
        </w:rPr>
        <w:t>Öğrenci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Konseyi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Genel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Kurulu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tarafından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, </w:t>
      </w:r>
      <w:proofErr w:type="spellStart"/>
      <w:r w:rsidRPr="005D4E80">
        <w:rPr>
          <w:rFonts w:ascii="Times New Roman" w:hAnsi="Times New Roman" w:cs="Times New Roman"/>
          <w:color w:val="1C283C"/>
        </w:rPr>
        <w:t>görev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süresi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bitmekte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olan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ve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öğrenciliği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en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az</w:t>
      </w:r>
      <w:proofErr w:type="spellEnd"/>
      <w:r w:rsidRPr="005D4E80">
        <w:rPr>
          <w:rFonts w:ascii="Times New Roman" w:hAnsi="Times New Roman" w:cs="Times New Roman"/>
          <w:color w:val="1C283C"/>
          <w:u w:val="single" w:color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  <w:u w:val="single" w:color="1C283C"/>
        </w:rPr>
        <w:t>iki</w:t>
      </w:r>
      <w:proofErr w:type="spellEnd"/>
      <w:r w:rsidRPr="005D4E80">
        <w:rPr>
          <w:rFonts w:ascii="Times New Roman" w:hAnsi="Times New Roman" w:cs="Times New Roman"/>
          <w:color w:val="1C283C"/>
          <w:u w:val="single" w:color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  <w:u w:val="single" w:color="1C283C"/>
        </w:rPr>
        <w:t>yıl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daha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devam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edecek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olan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Öğrenci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Konseyi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Yönetim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Kurulu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üyeleri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arasından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, </w:t>
      </w:r>
      <w:proofErr w:type="spellStart"/>
      <w:r w:rsidRPr="005D4E80">
        <w:rPr>
          <w:rFonts w:ascii="Times New Roman" w:hAnsi="Times New Roman" w:cs="Times New Roman"/>
          <w:color w:val="1C283C"/>
        </w:rPr>
        <w:t>yeterli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Yönetim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Kurulu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üyesi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olmaması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durumunda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, </w:t>
      </w:r>
      <w:proofErr w:type="spellStart"/>
      <w:r w:rsidRPr="005D4E80">
        <w:rPr>
          <w:rFonts w:ascii="Times New Roman" w:hAnsi="Times New Roman" w:cs="Times New Roman"/>
          <w:color w:val="1C283C"/>
        </w:rPr>
        <w:t>ayn</w:t>
      </w:r>
      <w:r w:rsidRPr="005D4E80">
        <w:rPr>
          <w:rFonts w:ascii="Times New Roman" w:hAnsi="Times New Roman" w:cs="Times New Roman"/>
          <w:color w:val="1C283C"/>
        </w:rPr>
        <w:t>ı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şartlarda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, </w:t>
      </w:r>
      <w:proofErr w:type="spellStart"/>
      <w:r w:rsidRPr="005D4E80">
        <w:rPr>
          <w:rFonts w:ascii="Times New Roman" w:hAnsi="Times New Roman" w:cs="Times New Roman"/>
          <w:color w:val="1C283C"/>
        </w:rPr>
        <w:t>Genel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Kurul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üyeleri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arasından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, </w:t>
      </w:r>
      <w:proofErr w:type="spellStart"/>
      <w:r w:rsidRPr="005D4E80">
        <w:rPr>
          <w:rFonts w:ascii="Times New Roman" w:hAnsi="Times New Roman" w:cs="Times New Roman"/>
          <w:color w:val="1C283C"/>
        </w:rPr>
        <w:t>seçime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katılanların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, salt </w:t>
      </w:r>
      <w:proofErr w:type="spellStart"/>
      <w:r w:rsidRPr="005D4E80">
        <w:rPr>
          <w:rFonts w:ascii="Times New Roman" w:hAnsi="Times New Roman" w:cs="Times New Roman"/>
          <w:color w:val="1C283C"/>
        </w:rPr>
        <w:t>çoğunluğuyla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ve</w:t>
      </w:r>
      <w:proofErr w:type="spellEnd"/>
      <w:r w:rsidRPr="005D4E80">
        <w:rPr>
          <w:rFonts w:ascii="Times New Roman" w:hAnsi="Times New Roman" w:cs="Times New Roman"/>
          <w:color w:val="1C283C"/>
          <w:u w:val="single" w:color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  <w:u w:val="single" w:color="1C283C"/>
        </w:rPr>
        <w:t>iki</w:t>
      </w:r>
      <w:proofErr w:type="spellEnd"/>
      <w:r w:rsidRPr="005D4E80">
        <w:rPr>
          <w:rFonts w:ascii="Times New Roman" w:hAnsi="Times New Roman" w:cs="Times New Roman"/>
          <w:color w:val="1C283C"/>
          <w:u w:val="single" w:color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  <w:u w:val="single" w:color="1C283C"/>
        </w:rPr>
        <w:t>yıl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için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seçilir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. </w:t>
      </w:r>
      <w:proofErr w:type="spellStart"/>
      <w:r w:rsidRPr="005D4E80">
        <w:rPr>
          <w:rFonts w:ascii="Times New Roman" w:hAnsi="Times New Roman" w:cs="Times New Roman"/>
          <w:color w:val="1C283C"/>
        </w:rPr>
        <w:t>Öğrenci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Konseyi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Denetleme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Kurulu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, </w:t>
      </w:r>
      <w:proofErr w:type="spellStart"/>
      <w:r w:rsidRPr="005D4E80">
        <w:rPr>
          <w:rFonts w:ascii="Times New Roman" w:hAnsi="Times New Roman" w:cs="Times New Roman"/>
          <w:color w:val="1C283C"/>
        </w:rPr>
        <w:t>bir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başkan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ve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iki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üyeden</w:t>
      </w:r>
      <w:proofErr w:type="spellEnd"/>
      <w:r w:rsidRPr="005D4E80">
        <w:rPr>
          <w:rFonts w:ascii="Times New Roman" w:hAnsi="Times New Roman" w:cs="Times New Roman"/>
          <w:color w:val="1C283C"/>
          <w:spacing w:val="-9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oluşur</w:t>
      </w:r>
      <w:proofErr w:type="spellEnd"/>
      <w:r w:rsidRPr="005D4E80">
        <w:rPr>
          <w:rFonts w:ascii="Times New Roman" w:hAnsi="Times New Roman" w:cs="Times New Roman"/>
          <w:color w:val="1C283C"/>
        </w:rPr>
        <w:t>.</w:t>
      </w:r>
    </w:p>
    <w:p w14:paraId="671DF1CA" w14:textId="77777777" w:rsidR="00CA6CB7" w:rsidRPr="005D4E80" w:rsidRDefault="00AC4B37">
      <w:pPr>
        <w:pStyle w:val="Balk1"/>
        <w:spacing w:before="2" w:line="267" w:lineRule="exact"/>
        <w:jc w:val="both"/>
        <w:rPr>
          <w:rFonts w:ascii="Times New Roman" w:hAnsi="Times New Roman" w:cs="Times New Roman"/>
        </w:rPr>
      </w:pPr>
      <w:proofErr w:type="spellStart"/>
      <w:r w:rsidRPr="005D4E80">
        <w:rPr>
          <w:rFonts w:ascii="Times New Roman" w:hAnsi="Times New Roman" w:cs="Times New Roman"/>
          <w:color w:val="1C283C"/>
        </w:rPr>
        <w:t>Öğrenci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konseyi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denetleme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kurulunun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görevleri</w:t>
      </w:r>
      <w:proofErr w:type="spellEnd"/>
    </w:p>
    <w:p w14:paraId="02D1C9AC" w14:textId="77777777" w:rsidR="00CA6CB7" w:rsidRPr="005D4E80" w:rsidRDefault="00AC4B37">
      <w:pPr>
        <w:pStyle w:val="GvdeMetni"/>
        <w:spacing w:line="267" w:lineRule="exact"/>
        <w:ind w:left="685"/>
        <w:jc w:val="both"/>
        <w:rPr>
          <w:rFonts w:ascii="Times New Roman" w:hAnsi="Times New Roman" w:cs="Times New Roman"/>
        </w:rPr>
      </w:pPr>
      <w:proofErr w:type="spellStart"/>
      <w:r w:rsidRPr="005D4E80">
        <w:rPr>
          <w:rFonts w:ascii="Times New Roman" w:hAnsi="Times New Roman" w:cs="Times New Roman"/>
          <w:b/>
          <w:color w:val="1C283C"/>
        </w:rPr>
        <w:t>Madde</w:t>
      </w:r>
      <w:proofErr w:type="spellEnd"/>
      <w:r w:rsidRPr="005D4E80">
        <w:rPr>
          <w:rFonts w:ascii="Times New Roman" w:hAnsi="Times New Roman" w:cs="Times New Roman"/>
          <w:b/>
          <w:color w:val="1C283C"/>
        </w:rPr>
        <w:t xml:space="preserve"> 23 - </w:t>
      </w:r>
      <w:proofErr w:type="spellStart"/>
      <w:r w:rsidRPr="005D4E80">
        <w:rPr>
          <w:rFonts w:ascii="Times New Roman" w:hAnsi="Times New Roman" w:cs="Times New Roman"/>
          <w:color w:val="1C283C"/>
        </w:rPr>
        <w:t>Öğrenci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Konseyi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Denetlem</w:t>
      </w:r>
      <w:r w:rsidRPr="005D4E80">
        <w:rPr>
          <w:rFonts w:ascii="Times New Roman" w:hAnsi="Times New Roman" w:cs="Times New Roman"/>
          <w:color w:val="1C283C"/>
        </w:rPr>
        <w:t>e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Kurulunun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görevleri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şunlardır</w:t>
      </w:r>
      <w:proofErr w:type="spellEnd"/>
      <w:r w:rsidRPr="005D4E80">
        <w:rPr>
          <w:rFonts w:ascii="Times New Roman" w:hAnsi="Times New Roman" w:cs="Times New Roman"/>
          <w:color w:val="1C283C"/>
        </w:rPr>
        <w:t>:</w:t>
      </w:r>
    </w:p>
    <w:p w14:paraId="4532858E" w14:textId="77777777" w:rsidR="00CA6CB7" w:rsidRPr="005D4E80" w:rsidRDefault="00AC4B37">
      <w:pPr>
        <w:pStyle w:val="ListeParagraf"/>
        <w:numPr>
          <w:ilvl w:val="0"/>
          <w:numId w:val="2"/>
        </w:numPr>
        <w:tabs>
          <w:tab w:val="left" w:pos="981"/>
        </w:tabs>
        <w:ind w:right="433" w:firstLine="566"/>
        <w:jc w:val="both"/>
        <w:rPr>
          <w:rFonts w:ascii="Times New Roman" w:hAnsi="Times New Roman" w:cs="Times New Roman"/>
        </w:rPr>
      </w:pPr>
      <w:proofErr w:type="spellStart"/>
      <w:r w:rsidRPr="005D4E80">
        <w:rPr>
          <w:rFonts w:ascii="Times New Roman" w:hAnsi="Times New Roman" w:cs="Times New Roman"/>
          <w:color w:val="1C283C"/>
        </w:rPr>
        <w:t>Öğrenci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Konseyi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Yönetim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Kurulunun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bu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Yönetmelik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hükümlerine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, </w:t>
      </w:r>
      <w:proofErr w:type="spellStart"/>
      <w:r w:rsidRPr="005D4E80">
        <w:rPr>
          <w:rFonts w:ascii="Times New Roman" w:hAnsi="Times New Roman" w:cs="Times New Roman"/>
          <w:color w:val="1C283C"/>
        </w:rPr>
        <w:t>ilgili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yüksek-öğretim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kurumunun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hazırlayacağı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yönergelere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ve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Öğrenci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Konseyi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Genel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Kurulu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kararlarına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göre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çalışıp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çalışmadığını</w:t>
      </w:r>
      <w:proofErr w:type="spellEnd"/>
      <w:r w:rsidRPr="005D4E80">
        <w:rPr>
          <w:rFonts w:ascii="Times New Roman" w:hAnsi="Times New Roman" w:cs="Times New Roman"/>
          <w:color w:val="1C283C"/>
          <w:spacing w:val="-1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denetlemek</w:t>
      </w:r>
      <w:proofErr w:type="spellEnd"/>
      <w:r w:rsidRPr="005D4E80">
        <w:rPr>
          <w:rFonts w:ascii="Times New Roman" w:hAnsi="Times New Roman" w:cs="Times New Roman"/>
          <w:color w:val="1C283C"/>
        </w:rPr>
        <w:t>,</w:t>
      </w:r>
    </w:p>
    <w:p w14:paraId="3E3A69A9" w14:textId="77777777" w:rsidR="00CA6CB7" w:rsidRPr="005D4E80" w:rsidRDefault="00AC4B37">
      <w:pPr>
        <w:pStyle w:val="ListeParagraf"/>
        <w:numPr>
          <w:ilvl w:val="0"/>
          <w:numId w:val="2"/>
        </w:numPr>
        <w:tabs>
          <w:tab w:val="left" w:pos="921"/>
        </w:tabs>
        <w:spacing w:before="1"/>
        <w:ind w:left="920" w:hanging="236"/>
        <w:jc w:val="both"/>
        <w:rPr>
          <w:rFonts w:ascii="Times New Roman" w:hAnsi="Times New Roman" w:cs="Times New Roman"/>
        </w:rPr>
      </w:pPr>
      <w:proofErr w:type="spellStart"/>
      <w:r w:rsidRPr="005D4E80">
        <w:rPr>
          <w:rFonts w:ascii="Times New Roman" w:hAnsi="Times New Roman" w:cs="Times New Roman"/>
          <w:color w:val="1C283C"/>
        </w:rPr>
        <w:t>Yaptığı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çalışmalar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ha</w:t>
      </w:r>
      <w:r w:rsidRPr="005D4E80">
        <w:rPr>
          <w:rFonts w:ascii="Times New Roman" w:hAnsi="Times New Roman" w:cs="Times New Roman"/>
          <w:color w:val="1C283C"/>
        </w:rPr>
        <w:t>kkında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ilgili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yükseköğretim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kurumunun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rektörlüğünü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ve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Öğrenci</w:t>
      </w:r>
      <w:proofErr w:type="spellEnd"/>
      <w:r w:rsidRPr="005D4E80">
        <w:rPr>
          <w:rFonts w:ascii="Times New Roman" w:hAnsi="Times New Roman" w:cs="Times New Roman"/>
          <w:color w:val="1C283C"/>
          <w:spacing w:val="10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Konseyi</w:t>
      </w:r>
      <w:proofErr w:type="spellEnd"/>
    </w:p>
    <w:p w14:paraId="61F45767" w14:textId="77777777" w:rsidR="00CA6CB7" w:rsidRPr="005D4E80" w:rsidRDefault="00AC4B37">
      <w:pPr>
        <w:pStyle w:val="GvdeMetni"/>
        <w:jc w:val="both"/>
        <w:rPr>
          <w:rFonts w:ascii="Times New Roman" w:hAnsi="Times New Roman" w:cs="Times New Roman"/>
        </w:rPr>
      </w:pPr>
      <w:proofErr w:type="spellStart"/>
      <w:r w:rsidRPr="005D4E80">
        <w:rPr>
          <w:rFonts w:ascii="Times New Roman" w:hAnsi="Times New Roman" w:cs="Times New Roman"/>
          <w:color w:val="1C283C"/>
        </w:rPr>
        <w:t>Genel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Kurulunu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bilgilendirmek</w:t>
      </w:r>
      <w:proofErr w:type="spellEnd"/>
      <w:r w:rsidRPr="005D4E80">
        <w:rPr>
          <w:rFonts w:ascii="Times New Roman" w:hAnsi="Times New Roman" w:cs="Times New Roman"/>
          <w:color w:val="1C283C"/>
        </w:rPr>
        <w:t>.</w:t>
      </w:r>
    </w:p>
    <w:p w14:paraId="75C9F08B" w14:textId="77777777" w:rsidR="00CA6CB7" w:rsidRPr="005D4E80" w:rsidRDefault="00CA6CB7">
      <w:pPr>
        <w:pStyle w:val="GvdeMetni"/>
        <w:ind w:left="0"/>
        <w:rPr>
          <w:rFonts w:ascii="Times New Roman" w:hAnsi="Times New Roman" w:cs="Times New Roman"/>
        </w:rPr>
      </w:pPr>
    </w:p>
    <w:p w14:paraId="5F1DF470" w14:textId="77777777" w:rsidR="00CA6CB7" w:rsidRPr="005D4E80" w:rsidRDefault="00CA6CB7">
      <w:pPr>
        <w:pStyle w:val="GvdeMetni"/>
        <w:spacing w:before="1"/>
        <w:ind w:left="0"/>
        <w:rPr>
          <w:rFonts w:ascii="Times New Roman" w:hAnsi="Times New Roman" w:cs="Times New Roman"/>
        </w:rPr>
      </w:pPr>
    </w:p>
    <w:p w14:paraId="1B3754EA" w14:textId="77777777" w:rsidR="00CA6CB7" w:rsidRPr="005D4E80" w:rsidRDefault="00AC4B37">
      <w:pPr>
        <w:pStyle w:val="Balk1"/>
        <w:ind w:left="914" w:right="666"/>
        <w:rPr>
          <w:rFonts w:ascii="Times New Roman" w:hAnsi="Times New Roman" w:cs="Times New Roman"/>
        </w:rPr>
      </w:pPr>
      <w:r w:rsidRPr="005D4E80">
        <w:rPr>
          <w:rFonts w:ascii="Times New Roman" w:hAnsi="Times New Roman" w:cs="Times New Roman"/>
          <w:color w:val="1C283C"/>
        </w:rPr>
        <w:t>ONUNCU BÖLÜM</w:t>
      </w:r>
    </w:p>
    <w:p w14:paraId="34C161E3" w14:textId="77777777" w:rsidR="00CA6CB7" w:rsidRPr="005D4E80" w:rsidRDefault="00AC4B37">
      <w:pPr>
        <w:ind w:left="914" w:right="666"/>
        <w:jc w:val="center"/>
        <w:rPr>
          <w:rFonts w:ascii="Times New Roman" w:hAnsi="Times New Roman" w:cs="Times New Roman"/>
          <w:b/>
        </w:rPr>
      </w:pPr>
      <w:proofErr w:type="spellStart"/>
      <w:r w:rsidRPr="005D4E80">
        <w:rPr>
          <w:rFonts w:ascii="Times New Roman" w:hAnsi="Times New Roman" w:cs="Times New Roman"/>
          <w:b/>
          <w:color w:val="1C283C"/>
        </w:rPr>
        <w:t>Öğrenci</w:t>
      </w:r>
      <w:proofErr w:type="spellEnd"/>
      <w:r w:rsidRPr="005D4E80">
        <w:rPr>
          <w:rFonts w:ascii="Times New Roman" w:hAnsi="Times New Roman" w:cs="Times New Roman"/>
          <w:b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b/>
          <w:color w:val="1C283C"/>
        </w:rPr>
        <w:t>Konseyi</w:t>
      </w:r>
      <w:proofErr w:type="spellEnd"/>
      <w:r w:rsidRPr="005D4E80">
        <w:rPr>
          <w:rFonts w:ascii="Times New Roman" w:hAnsi="Times New Roman" w:cs="Times New Roman"/>
          <w:b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b/>
          <w:color w:val="1C283C"/>
        </w:rPr>
        <w:t>Başkanı</w:t>
      </w:r>
      <w:proofErr w:type="spellEnd"/>
    </w:p>
    <w:p w14:paraId="79D502E0" w14:textId="77777777" w:rsidR="00CA6CB7" w:rsidRPr="005D4E80" w:rsidRDefault="00CA6CB7">
      <w:pPr>
        <w:pStyle w:val="GvdeMetni"/>
        <w:spacing w:before="10"/>
        <w:ind w:left="0"/>
        <w:rPr>
          <w:rFonts w:ascii="Times New Roman" w:hAnsi="Times New Roman" w:cs="Times New Roman"/>
          <w:b/>
        </w:rPr>
      </w:pPr>
    </w:p>
    <w:p w14:paraId="7BDC3B2A" w14:textId="77777777" w:rsidR="00CA6CB7" w:rsidRPr="005D4E80" w:rsidRDefault="00AC4B37">
      <w:pPr>
        <w:ind w:left="685"/>
        <w:jc w:val="both"/>
        <w:rPr>
          <w:rFonts w:ascii="Times New Roman" w:hAnsi="Times New Roman" w:cs="Times New Roman"/>
          <w:b/>
        </w:rPr>
      </w:pPr>
      <w:proofErr w:type="spellStart"/>
      <w:r w:rsidRPr="005D4E80">
        <w:rPr>
          <w:rFonts w:ascii="Times New Roman" w:hAnsi="Times New Roman" w:cs="Times New Roman"/>
          <w:b/>
          <w:color w:val="1C283C"/>
        </w:rPr>
        <w:t>Öğrenci</w:t>
      </w:r>
      <w:proofErr w:type="spellEnd"/>
      <w:r w:rsidRPr="005D4E80">
        <w:rPr>
          <w:rFonts w:ascii="Times New Roman" w:hAnsi="Times New Roman" w:cs="Times New Roman"/>
          <w:b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b/>
          <w:color w:val="1C283C"/>
        </w:rPr>
        <w:t>konseyi</w:t>
      </w:r>
      <w:proofErr w:type="spellEnd"/>
      <w:r w:rsidRPr="005D4E80">
        <w:rPr>
          <w:rFonts w:ascii="Times New Roman" w:hAnsi="Times New Roman" w:cs="Times New Roman"/>
          <w:b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b/>
          <w:color w:val="1C283C"/>
        </w:rPr>
        <w:t>başkanı</w:t>
      </w:r>
      <w:proofErr w:type="spellEnd"/>
    </w:p>
    <w:p w14:paraId="4AD6BAC2" w14:textId="77777777" w:rsidR="00CA6CB7" w:rsidRPr="005D4E80" w:rsidRDefault="00AC4B37">
      <w:pPr>
        <w:pStyle w:val="GvdeMetni"/>
        <w:spacing w:before="1"/>
        <w:ind w:right="434" w:firstLine="566"/>
        <w:jc w:val="both"/>
        <w:rPr>
          <w:rFonts w:ascii="Times New Roman" w:hAnsi="Times New Roman" w:cs="Times New Roman"/>
        </w:rPr>
      </w:pPr>
      <w:proofErr w:type="spellStart"/>
      <w:r w:rsidRPr="005D4E80">
        <w:rPr>
          <w:rFonts w:ascii="Times New Roman" w:hAnsi="Times New Roman" w:cs="Times New Roman"/>
          <w:b/>
          <w:color w:val="1C283C"/>
        </w:rPr>
        <w:t>Madde</w:t>
      </w:r>
      <w:proofErr w:type="spellEnd"/>
      <w:r w:rsidRPr="005D4E80">
        <w:rPr>
          <w:rFonts w:ascii="Times New Roman" w:hAnsi="Times New Roman" w:cs="Times New Roman"/>
          <w:b/>
          <w:color w:val="1C283C"/>
        </w:rPr>
        <w:t xml:space="preserve"> 24 - </w:t>
      </w:r>
      <w:proofErr w:type="spellStart"/>
      <w:r w:rsidRPr="005D4E80">
        <w:rPr>
          <w:rFonts w:ascii="Times New Roman" w:hAnsi="Times New Roman" w:cs="Times New Roman"/>
          <w:color w:val="1C283C"/>
        </w:rPr>
        <w:t>Öğrenci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Konseyi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Başkanı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, </w:t>
      </w:r>
      <w:proofErr w:type="spellStart"/>
      <w:r w:rsidRPr="005D4E80">
        <w:rPr>
          <w:rFonts w:ascii="Times New Roman" w:hAnsi="Times New Roman" w:cs="Times New Roman"/>
          <w:color w:val="1C283C"/>
        </w:rPr>
        <w:t>Öğrenci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Konseyi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Genel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Kurulu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tarafından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, </w:t>
      </w:r>
      <w:proofErr w:type="spellStart"/>
      <w:r w:rsidRPr="005D4E80">
        <w:rPr>
          <w:rFonts w:ascii="Times New Roman" w:hAnsi="Times New Roman" w:cs="Times New Roman"/>
          <w:color w:val="1C283C"/>
        </w:rPr>
        <w:t>kurul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üyeleri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arasından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, </w:t>
      </w:r>
      <w:proofErr w:type="spellStart"/>
      <w:r w:rsidRPr="005D4E80">
        <w:rPr>
          <w:rFonts w:ascii="Times New Roman" w:hAnsi="Times New Roman" w:cs="Times New Roman"/>
          <w:color w:val="1C283C"/>
        </w:rPr>
        <w:t>seçime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katılanların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salt </w:t>
      </w:r>
      <w:proofErr w:type="spellStart"/>
      <w:r w:rsidRPr="005D4E80">
        <w:rPr>
          <w:rFonts w:ascii="Times New Roman" w:hAnsi="Times New Roman" w:cs="Times New Roman"/>
          <w:color w:val="1C283C"/>
        </w:rPr>
        <w:t>çoğunluğuyla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ve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bir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defaya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mahsus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olmak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üzere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iki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yıl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için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seçilir</w:t>
      </w:r>
      <w:proofErr w:type="spellEnd"/>
      <w:r w:rsidRPr="005D4E80">
        <w:rPr>
          <w:rFonts w:ascii="Times New Roman" w:hAnsi="Times New Roman" w:cs="Times New Roman"/>
          <w:color w:val="1C283C"/>
        </w:rPr>
        <w:t>.</w:t>
      </w:r>
    </w:p>
    <w:p w14:paraId="2AC79219" w14:textId="77777777" w:rsidR="00CA6CB7" w:rsidRPr="005D4E80" w:rsidRDefault="00AC4B37">
      <w:pPr>
        <w:pStyle w:val="GvdeMetni"/>
        <w:ind w:right="431" w:firstLine="566"/>
        <w:jc w:val="both"/>
        <w:rPr>
          <w:rFonts w:ascii="Times New Roman" w:hAnsi="Times New Roman" w:cs="Times New Roman"/>
        </w:rPr>
      </w:pPr>
      <w:proofErr w:type="spellStart"/>
      <w:r w:rsidRPr="005D4E80">
        <w:rPr>
          <w:rFonts w:ascii="Times New Roman" w:hAnsi="Times New Roman" w:cs="Times New Roman"/>
          <w:color w:val="1C283C"/>
        </w:rPr>
        <w:t>Konsey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Başkanının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seçilme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niteliklerini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kaybetmesi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veya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herhangi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bir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ned</w:t>
      </w:r>
      <w:r w:rsidRPr="005D4E80">
        <w:rPr>
          <w:rFonts w:ascii="Times New Roman" w:hAnsi="Times New Roman" w:cs="Times New Roman"/>
          <w:color w:val="1C283C"/>
        </w:rPr>
        <w:t>enle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süresi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bitmeden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önce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görevinden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ayrılması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halinde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kalan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süreyi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tamamlamak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üzere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aynı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usülle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bir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ay </w:t>
      </w:r>
      <w:proofErr w:type="spellStart"/>
      <w:r w:rsidRPr="005D4E80">
        <w:rPr>
          <w:rFonts w:ascii="Times New Roman" w:hAnsi="Times New Roman" w:cs="Times New Roman"/>
          <w:color w:val="1C283C"/>
        </w:rPr>
        <w:t>içinde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yeni </w:t>
      </w:r>
      <w:proofErr w:type="spellStart"/>
      <w:r w:rsidRPr="005D4E80">
        <w:rPr>
          <w:rFonts w:ascii="Times New Roman" w:hAnsi="Times New Roman" w:cs="Times New Roman"/>
          <w:color w:val="1C283C"/>
        </w:rPr>
        <w:t>bir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başkan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seçilir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. Yeni </w:t>
      </w:r>
      <w:proofErr w:type="spellStart"/>
      <w:r w:rsidRPr="005D4E80">
        <w:rPr>
          <w:rFonts w:ascii="Times New Roman" w:hAnsi="Times New Roman" w:cs="Times New Roman"/>
          <w:color w:val="1C283C"/>
        </w:rPr>
        <w:t>başkan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seçilinceye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kadar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Öğrenci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Konseyi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Başkanlığına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Öğrenci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Konseyi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Yönetim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Kurulu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üyelerinin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kendi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aralarından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s</w:t>
      </w:r>
      <w:r w:rsidRPr="005D4E80">
        <w:rPr>
          <w:rFonts w:ascii="Times New Roman" w:hAnsi="Times New Roman" w:cs="Times New Roman"/>
          <w:color w:val="1C283C"/>
        </w:rPr>
        <w:t>eçeceği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bir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üye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vekâlet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eder</w:t>
      </w:r>
      <w:proofErr w:type="spellEnd"/>
      <w:r w:rsidRPr="005D4E80">
        <w:rPr>
          <w:rFonts w:ascii="Times New Roman" w:hAnsi="Times New Roman" w:cs="Times New Roman"/>
          <w:color w:val="1C283C"/>
        </w:rPr>
        <w:t>.</w:t>
      </w:r>
    </w:p>
    <w:p w14:paraId="453C98F5" w14:textId="77777777" w:rsidR="00CA6CB7" w:rsidRPr="005D4E80" w:rsidRDefault="00AC4B37">
      <w:pPr>
        <w:pStyle w:val="Balk1"/>
        <w:spacing w:before="2"/>
        <w:jc w:val="both"/>
        <w:rPr>
          <w:rFonts w:ascii="Times New Roman" w:hAnsi="Times New Roman" w:cs="Times New Roman"/>
        </w:rPr>
      </w:pPr>
      <w:proofErr w:type="spellStart"/>
      <w:r w:rsidRPr="005D4E80">
        <w:rPr>
          <w:rFonts w:ascii="Times New Roman" w:hAnsi="Times New Roman" w:cs="Times New Roman"/>
          <w:color w:val="1C283C"/>
        </w:rPr>
        <w:t>Öğrenci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konseyi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başkanının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görevleri</w:t>
      </w:r>
      <w:proofErr w:type="spellEnd"/>
    </w:p>
    <w:p w14:paraId="40C4BA9B" w14:textId="77777777" w:rsidR="00CA6CB7" w:rsidRPr="005D4E80" w:rsidRDefault="00AC4B37">
      <w:pPr>
        <w:pStyle w:val="GvdeMetni"/>
        <w:spacing w:line="267" w:lineRule="exact"/>
        <w:ind w:left="685"/>
        <w:jc w:val="both"/>
        <w:rPr>
          <w:rFonts w:ascii="Times New Roman" w:hAnsi="Times New Roman" w:cs="Times New Roman"/>
        </w:rPr>
      </w:pPr>
      <w:proofErr w:type="spellStart"/>
      <w:r w:rsidRPr="005D4E80">
        <w:rPr>
          <w:rFonts w:ascii="Times New Roman" w:hAnsi="Times New Roman" w:cs="Times New Roman"/>
          <w:b/>
          <w:color w:val="1C283C"/>
        </w:rPr>
        <w:t>Madde</w:t>
      </w:r>
      <w:proofErr w:type="spellEnd"/>
      <w:r w:rsidRPr="005D4E80">
        <w:rPr>
          <w:rFonts w:ascii="Times New Roman" w:hAnsi="Times New Roman" w:cs="Times New Roman"/>
          <w:b/>
          <w:color w:val="1C283C"/>
        </w:rPr>
        <w:t xml:space="preserve"> 25 - </w:t>
      </w:r>
      <w:proofErr w:type="spellStart"/>
      <w:r w:rsidRPr="005D4E80">
        <w:rPr>
          <w:rFonts w:ascii="Times New Roman" w:hAnsi="Times New Roman" w:cs="Times New Roman"/>
          <w:color w:val="1C283C"/>
        </w:rPr>
        <w:t>Öğrenci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Konseyi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Başkanının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görevleri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şunlardır</w:t>
      </w:r>
      <w:proofErr w:type="spellEnd"/>
      <w:r w:rsidRPr="005D4E80">
        <w:rPr>
          <w:rFonts w:ascii="Times New Roman" w:hAnsi="Times New Roman" w:cs="Times New Roman"/>
          <w:color w:val="1C283C"/>
        </w:rPr>
        <w:t>:</w:t>
      </w:r>
    </w:p>
    <w:p w14:paraId="5637B0B6" w14:textId="77777777" w:rsidR="00CA6CB7" w:rsidRPr="005D4E80" w:rsidRDefault="00AC4B37">
      <w:pPr>
        <w:pStyle w:val="ListeParagraf"/>
        <w:numPr>
          <w:ilvl w:val="0"/>
          <w:numId w:val="1"/>
        </w:numPr>
        <w:tabs>
          <w:tab w:val="left" w:pos="969"/>
        </w:tabs>
        <w:spacing w:line="267" w:lineRule="exact"/>
        <w:jc w:val="both"/>
        <w:rPr>
          <w:rFonts w:ascii="Times New Roman" w:hAnsi="Times New Roman" w:cs="Times New Roman"/>
        </w:rPr>
      </w:pPr>
      <w:proofErr w:type="spellStart"/>
      <w:r w:rsidRPr="005D4E80">
        <w:rPr>
          <w:rFonts w:ascii="Times New Roman" w:hAnsi="Times New Roman" w:cs="Times New Roman"/>
          <w:color w:val="1C283C"/>
        </w:rPr>
        <w:t>Kendi</w:t>
      </w:r>
      <w:proofErr w:type="spellEnd"/>
      <w:r w:rsidRPr="005D4E80">
        <w:rPr>
          <w:rFonts w:ascii="Times New Roman" w:hAnsi="Times New Roman" w:cs="Times New Roman"/>
          <w:color w:val="1C283C"/>
          <w:spacing w:val="9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yükseköğretim</w:t>
      </w:r>
      <w:proofErr w:type="spellEnd"/>
      <w:r w:rsidRPr="005D4E80">
        <w:rPr>
          <w:rFonts w:ascii="Times New Roman" w:hAnsi="Times New Roman" w:cs="Times New Roman"/>
          <w:color w:val="1C283C"/>
          <w:spacing w:val="8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kurumu</w:t>
      </w:r>
      <w:proofErr w:type="spellEnd"/>
      <w:r w:rsidRPr="005D4E80">
        <w:rPr>
          <w:rFonts w:ascii="Times New Roman" w:hAnsi="Times New Roman" w:cs="Times New Roman"/>
          <w:color w:val="1C283C"/>
          <w:spacing w:val="8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öğrencilerini</w:t>
      </w:r>
      <w:proofErr w:type="spellEnd"/>
      <w:r w:rsidRPr="005D4E80">
        <w:rPr>
          <w:rFonts w:ascii="Times New Roman" w:hAnsi="Times New Roman" w:cs="Times New Roman"/>
          <w:color w:val="1C283C"/>
          <w:spacing w:val="10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ulusal</w:t>
      </w:r>
      <w:proofErr w:type="spellEnd"/>
      <w:r w:rsidRPr="005D4E80">
        <w:rPr>
          <w:rFonts w:ascii="Times New Roman" w:hAnsi="Times New Roman" w:cs="Times New Roman"/>
          <w:color w:val="1C283C"/>
          <w:spacing w:val="9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ve</w:t>
      </w:r>
      <w:proofErr w:type="spellEnd"/>
      <w:r w:rsidRPr="005D4E80">
        <w:rPr>
          <w:rFonts w:ascii="Times New Roman" w:hAnsi="Times New Roman" w:cs="Times New Roman"/>
          <w:color w:val="1C283C"/>
          <w:spacing w:val="10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uluslararası</w:t>
      </w:r>
      <w:proofErr w:type="spellEnd"/>
      <w:r w:rsidRPr="005D4E80">
        <w:rPr>
          <w:rFonts w:ascii="Times New Roman" w:hAnsi="Times New Roman" w:cs="Times New Roman"/>
          <w:color w:val="1C283C"/>
          <w:spacing w:val="7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öğrenci</w:t>
      </w:r>
      <w:proofErr w:type="spellEnd"/>
      <w:r w:rsidRPr="005D4E80">
        <w:rPr>
          <w:rFonts w:ascii="Times New Roman" w:hAnsi="Times New Roman" w:cs="Times New Roman"/>
          <w:color w:val="1C283C"/>
          <w:spacing w:val="6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etkinliklerinde</w:t>
      </w:r>
      <w:proofErr w:type="spellEnd"/>
    </w:p>
    <w:p w14:paraId="31831F3E" w14:textId="77777777" w:rsidR="00CA6CB7" w:rsidRPr="005D4E80" w:rsidRDefault="00AC4B37">
      <w:pPr>
        <w:pStyle w:val="GvdeMetni"/>
        <w:jc w:val="both"/>
        <w:rPr>
          <w:rFonts w:ascii="Times New Roman" w:hAnsi="Times New Roman" w:cs="Times New Roman"/>
        </w:rPr>
      </w:pPr>
      <w:proofErr w:type="spellStart"/>
      <w:r w:rsidRPr="005D4E80">
        <w:rPr>
          <w:rFonts w:ascii="Times New Roman" w:hAnsi="Times New Roman" w:cs="Times New Roman"/>
          <w:color w:val="1C283C"/>
        </w:rPr>
        <w:t>temsil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etmek</w:t>
      </w:r>
      <w:proofErr w:type="spellEnd"/>
      <w:r w:rsidRPr="005D4E80">
        <w:rPr>
          <w:rFonts w:ascii="Times New Roman" w:hAnsi="Times New Roman" w:cs="Times New Roman"/>
          <w:color w:val="1C283C"/>
        </w:rPr>
        <w:t>,</w:t>
      </w:r>
    </w:p>
    <w:p w14:paraId="0E52614C" w14:textId="77777777" w:rsidR="00CA6CB7" w:rsidRPr="005D4E80" w:rsidRDefault="00AC4B37">
      <w:pPr>
        <w:pStyle w:val="ListeParagraf"/>
        <w:numPr>
          <w:ilvl w:val="0"/>
          <w:numId w:val="1"/>
        </w:numPr>
        <w:tabs>
          <w:tab w:val="left" w:pos="964"/>
        </w:tabs>
        <w:ind w:left="118" w:right="434" w:firstLine="566"/>
        <w:jc w:val="both"/>
        <w:rPr>
          <w:rFonts w:ascii="Times New Roman" w:hAnsi="Times New Roman" w:cs="Times New Roman"/>
        </w:rPr>
      </w:pPr>
      <w:proofErr w:type="spellStart"/>
      <w:r w:rsidRPr="005D4E80">
        <w:rPr>
          <w:rFonts w:ascii="Times New Roman" w:hAnsi="Times New Roman" w:cs="Times New Roman"/>
          <w:color w:val="1C283C"/>
        </w:rPr>
        <w:t>Öğrenci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Konseyi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Yönetim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Kuru</w:t>
      </w:r>
      <w:r w:rsidRPr="005D4E80">
        <w:rPr>
          <w:rFonts w:ascii="Times New Roman" w:hAnsi="Times New Roman" w:cs="Times New Roman"/>
          <w:color w:val="1C283C"/>
        </w:rPr>
        <w:t>lu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toplantılarının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gündemini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belirlemek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ve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bu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toplantılara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başkanlık</w:t>
      </w:r>
      <w:proofErr w:type="spellEnd"/>
      <w:r w:rsidRPr="005D4E80">
        <w:rPr>
          <w:rFonts w:ascii="Times New Roman" w:hAnsi="Times New Roman" w:cs="Times New Roman"/>
          <w:color w:val="1C283C"/>
          <w:spacing w:val="-1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yapmak</w:t>
      </w:r>
      <w:proofErr w:type="spellEnd"/>
      <w:r w:rsidRPr="005D4E80">
        <w:rPr>
          <w:rFonts w:ascii="Times New Roman" w:hAnsi="Times New Roman" w:cs="Times New Roman"/>
          <w:color w:val="1C283C"/>
        </w:rPr>
        <w:t>,</w:t>
      </w:r>
    </w:p>
    <w:p w14:paraId="096B56F0" w14:textId="77777777" w:rsidR="00CA6CB7" w:rsidRPr="005D4E80" w:rsidRDefault="00AC4B37">
      <w:pPr>
        <w:pStyle w:val="ListeParagraf"/>
        <w:numPr>
          <w:ilvl w:val="0"/>
          <w:numId w:val="1"/>
        </w:numPr>
        <w:tabs>
          <w:tab w:val="left" w:pos="1024"/>
        </w:tabs>
        <w:spacing w:before="1"/>
        <w:ind w:left="118" w:right="434" w:firstLine="566"/>
        <w:jc w:val="both"/>
        <w:rPr>
          <w:rFonts w:ascii="Times New Roman" w:hAnsi="Times New Roman" w:cs="Times New Roman"/>
        </w:rPr>
      </w:pPr>
      <w:proofErr w:type="spellStart"/>
      <w:r w:rsidRPr="005D4E80">
        <w:rPr>
          <w:rFonts w:ascii="Times New Roman" w:hAnsi="Times New Roman" w:cs="Times New Roman"/>
          <w:color w:val="1C283C"/>
        </w:rPr>
        <w:t>Öğrenci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Konseyi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Yönetim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Kurulunca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alınan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kararların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duyurulmasını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sağlamak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ve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uygulanmasını</w:t>
      </w:r>
      <w:proofErr w:type="spellEnd"/>
      <w:r w:rsidRPr="005D4E80">
        <w:rPr>
          <w:rFonts w:ascii="Times New Roman" w:hAnsi="Times New Roman" w:cs="Times New Roman"/>
          <w:color w:val="1C283C"/>
          <w:spacing w:val="-1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izlemek</w:t>
      </w:r>
      <w:proofErr w:type="spellEnd"/>
      <w:r w:rsidRPr="005D4E80">
        <w:rPr>
          <w:rFonts w:ascii="Times New Roman" w:hAnsi="Times New Roman" w:cs="Times New Roman"/>
          <w:color w:val="1C283C"/>
        </w:rPr>
        <w:t>,</w:t>
      </w:r>
    </w:p>
    <w:p w14:paraId="75F2DCBF" w14:textId="77777777" w:rsidR="00CA6CB7" w:rsidRPr="005D4E80" w:rsidRDefault="00CA6CB7">
      <w:pPr>
        <w:jc w:val="both"/>
        <w:rPr>
          <w:rFonts w:ascii="Times New Roman" w:hAnsi="Times New Roman" w:cs="Times New Roman"/>
        </w:rPr>
        <w:sectPr w:rsidR="00CA6CB7" w:rsidRPr="005D4E80" w:rsidSect="005D4E80">
          <w:pgSz w:w="11910" w:h="16840"/>
          <w:pgMar w:top="1180" w:right="570" w:bottom="280" w:left="1300" w:header="749" w:footer="0" w:gutter="0"/>
          <w:cols w:space="708"/>
        </w:sectPr>
      </w:pPr>
    </w:p>
    <w:p w14:paraId="010B87FF" w14:textId="77777777" w:rsidR="00CA6CB7" w:rsidRPr="005D4E80" w:rsidRDefault="00AC4B37">
      <w:pPr>
        <w:pStyle w:val="ListeParagraf"/>
        <w:numPr>
          <w:ilvl w:val="0"/>
          <w:numId w:val="1"/>
        </w:numPr>
        <w:tabs>
          <w:tab w:val="left" w:pos="938"/>
        </w:tabs>
        <w:spacing w:before="46"/>
        <w:ind w:left="937" w:hanging="253"/>
        <w:rPr>
          <w:rFonts w:ascii="Times New Roman" w:hAnsi="Times New Roman" w:cs="Times New Roman"/>
        </w:rPr>
      </w:pPr>
      <w:proofErr w:type="spellStart"/>
      <w:r w:rsidRPr="005D4E80">
        <w:rPr>
          <w:rFonts w:ascii="Times New Roman" w:hAnsi="Times New Roman" w:cs="Times New Roman"/>
          <w:color w:val="1C283C"/>
        </w:rPr>
        <w:lastRenderedPageBreak/>
        <w:t>Görev</w:t>
      </w:r>
      <w:proofErr w:type="spellEnd"/>
      <w:r w:rsidRPr="005D4E80">
        <w:rPr>
          <w:rFonts w:ascii="Times New Roman" w:hAnsi="Times New Roman" w:cs="Times New Roman"/>
          <w:color w:val="1C283C"/>
          <w:spacing w:val="19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süresi</w:t>
      </w:r>
      <w:proofErr w:type="spellEnd"/>
      <w:r w:rsidRPr="005D4E80">
        <w:rPr>
          <w:rFonts w:ascii="Times New Roman" w:hAnsi="Times New Roman" w:cs="Times New Roman"/>
          <w:color w:val="1C283C"/>
          <w:spacing w:val="19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bitiminde</w:t>
      </w:r>
      <w:proofErr w:type="spellEnd"/>
      <w:r w:rsidRPr="005D4E80">
        <w:rPr>
          <w:rFonts w:ascii="Times New Roman" w:hAnsi="Times New Roman" w:cs="Times New Roman"/>
          <w:color w:val="1C283C"/>
          <w:spacing w:val="17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bir</w:t>
      </w:r>
      <w:proofErr w:type="spellEnd"/>
      <w:r w:rsidRPr="005D4E80">
        <w:rPr>
          <w:rFonts w:ascii="Times New Roman" w:hAnsi="Times New Roman" w:cs="Times New Roman"/>
          <w:color w:val="1C283C"/>
          <w:spacing w:val="18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yıllık</w:t>
      </w:r>
      <w:proofErr w:type="spellEnd"/>
      <w:r w:rsidRPr="005D4E80">
        <w:rPr>
          <w:rFonts w:ascii="Times New Roman" w:hAnsi="Times New Roman" w:cs="Times New Roman"/>
          <w:color w:val="1C283C"/>
          <w:spacing w:val="20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faaliyet</w:t>
      </w:r>
      <w:proofErr w:type="spellEnd"/>
      <w:r w:rsidRPr="005D4E80">
        <w:rPr>
          <w:rFonts w:ascii="Times New Roman" w:hAnsi="Times New Roman" w:cs="Times New Roman"/>
          <w:color w:val="1C283C"/>
          <w:spacing w:val="19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raporunu</w:t>
      </w:r>
      <w:proofErr w:type="spellEnd"/>
      <w:r w:rsidRPr="005D4E80">
        <w:rPr>
          <w:rFonts w:ascii="Times New Roman" w:hAnsi="Times New Roman" w:cs="Times New Roman"/>
          <w:color w:val="1C283C"/>
          <w:spacing w:val="16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bir</w:t>
      </w:r>
      <w:proofErr w:type="spellEnd"/>
      <w:r w:rsidRPr="005D4E80">
        <w:rPr>
          <w:rFonts w:ascii="Times New Roman" w:hAnsi="Times New Roman" w:cs="Times New Roman"/>
          <w:color w:val="1C283C"/>
          <w:spacing w:val="18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sonraki</w:t>
      </w:r>
      <w:proofErr w:type="spellEnd"/>
      <w:r w:rsidRPr="005D4E80">
        <w:rPr>
          <w:rFonts w:ascii="Times New Roman" w:hAnsi="Times New Roman" w:cs="Times New Roman"/>
          <w:color w:val="1C283C"/>
          <w:spacing w:val="19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Öğrenci</w:t>
      </w:r>
      <w:proofErr w:type="spellEnd"/>
      <w:r w:rsidRPr="005D4E80">
        <w:rPr>
          <w:rFonts w:ascii="Times New Roman" w:hAnsi="Times New Roman" w:cs="Times New Roman"/>
          <w:color w:val="1C283C"/>
          <w:spacing w:val="15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Konseyi</w:t>
      </w:r>
      <w:proofErr w:type="spellEnd"/>
      <w:r w:rsidRPr="005D4E80">
        <w:rPr>
          <w:rFonts w:ascii="Times New Roman" w:hAnsi="Times New Roman" w:cs="Times New Roman"/>
          <w:color w:val="1C283C"/>
          <w:spacing w:val="18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Kurultayında</w:t>
      </w:r>
      <w:proofErr w:type="spellEnd"/>
    </w:p>
    <w:p w14:paraId="326CF7D0" w14:textId="77777777" w:rsidR="00CA6CB7" w:rsidRPr="005D4E80" w:rsidRDefault="00AC4B37">
      <w:pPr>
        <w:pStyle w:val="GvdeMetni"/>
        <w:rPr>
          <w:rFonts w:ascii="Times New Roman" w:hAnsi="Times New Roman" w:cs="Times New Roman"/>
        </w:rPr>
      </w:pPr>
      <w:proofErr w:type="spellStart"/>
      <w:r w:rsidRPr="005D4E80">
        <w:rPr>
          <w:rFonts w:ascii="Times New Roman" w:hAnsi="Times New Roman" w:cs="Times New Roman"/>
          <w:color w:val="1C283C"/>
        </w:rPr>
        <w:t>sunmak</w:t>
      </w:r>
      <w:proofErr w:type="spellEnd"/>
      <w:r w:rsidRPr="005D4E80">
        <w:rPr>
          <w:rFonts w:ascii="Times New Roman" w:hAnsi="Times New Roman" w:cs="Times New Roman"/>
          <w:color w:val="1C283C"/>
        </w:rPr>
        <w:t>,</w:t>
      </w:r>
    </w:p>
    <w:p w14:paraId="196BA68E" w14:textId="77777777" w:rsidR="00CA6CB7" w:rsidRPr="005D4E80" w:rsidRDefault="00AC4B37">
      <w:pPr>
        <w:pStyle w:val="ListeParagraf"/>
        <w:numPr>
          <w:ilvl w:val="0"/>
          <w:numId w:val="1"/>
        </w:numPr>
        <w:tabs>
          <w:tab w:val="left" w:pos="916"/>
        </w:tabs>
        <w:spacing w:before="1"/>
        <w:ind w:left="118" w:right="433" w:firstLine="566"/>
        <w:rPr>
          <w:rFonts w:ascii="Times New Roman" w:hAnsi="Times New Roman" w:cs="Times New Roman"/>
        </w:rPr>
      </w:pPr>
      <w:proofErr w:type="spellStart"/>
      <w:r w:rsidRPr="005D4E80">
        <w:rPr>
          <w:rFonts w:ascii="Times New Roman" w:hAnsi="Times New Roman" w:cs="Times New Roman"/>
          <w:color w:val="1C283C"/>
        </w:rPr>
        <w:t>Öğrenciler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ile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ilgili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konuların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görüşülmesi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sırasında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ilgili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yükseköğretim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kurumunun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senato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ve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yönetim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kurulu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toplantılarına</w:t>
      </w:r>
      <w:proofErr w:type="spellEnd"/>
      <w:r w:rsidRPr="005D4E80">
        <w:rPr>
          <w:rFonts w:ascii="Times New Roman" w:hAnsi="Times New Roman" w:cs="Times New Roman"/>
          <w:color w:val="1C283C"/>
          <w:spacing w:val="-3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katılmak</w:t>
      </w:r>
      <w:proofErr w:type="spellEnd"/>
      <w:r w:rsidRPr="005D4E80">
        <w:rPr>
          <w:rFonts w:ascii="Times New Roman" w:hAnsi="Times New Roman" w:cs="Times New Roman"/>
          <w:color w:val="1C283C"/>
        </w:rPr>
        <w:t>.</w:t>
      </w:r>
    </w:p>
    <w:p w14:paraId="51E15935" w14:textId="77777777" w:rsidR="00CA6CB7" w:rsidRPr="005D4E80" w:rsidRDefault="00AC4B37">
      <w:pPr>
        <w:pStyle w:val="GvdeMetni"/>
        <w:ind w:right="289" w:firstLine="566"/>
        <w:rPr>
          <w:rFonts w:ascii="Times New Roman" w:hAnsi="Times New Roman" w:cs="Times New Roman"/>
        </w:rPr>
      </w:pPr>
      <w:proofErr w:type="spellStart"/>
      <w:r w:rsidRPr="005D4E80">
        <w:rPr>
          <w:rFonts w:ascii="Times New Roman" w:hAnsi="Times New Roman" w:cs="Times New Roman"/>
          <w:color w:val="1C283C"/>
        </w:rPr>
        <w:t>Başkanın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katılamadığı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durumlarda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, </w:t>
      </w:r>
      <w:proofErr w:type="spellStart"/>
      <w:r w:rsidRPr="005D4E80">
        <w:rPr>
          <w:rFonts w:ascii="Times New Roman" w:hAnsi="Times New Roman" w:cs="Times New Roman"/>
          <w:color w:val="1C283C"/>
        </w:rPr>
        <w:t>başkan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yardımcısı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veya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başkanın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belirleyeceği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bir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yönetim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kurulu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üyesi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toplantılara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kat</w:t>
      </w:r>
      <w:r w:rsidRPr="005D4E80">
        <w:rPr>
          <w:rFonts w:ascii="Times New Roman" w:hAnsi="Times New Roman" w:cs="Times New Roman"/>
          <w:color w:val="1C283C"/>
        </w:rPr>
        <w:t>ılır</w:t>
      </w:r>
      <w:proofErr w:type="spellEnd"/>
      <w:r w:rsidRPr="005D4E80">
        <w:rPr>
          <w:rFonts w:ascii="Times New Roman" w:hAnsi="Times New Roman" w:cs="Times New Roman"/>
          <w:color w:val="1C283C"/>
        </w:rPr>
        <w:t>.</w:t>
      </w:r>
    </w:p>
    <w:p w14:paraId="4D28309D" w14:textId="77777777" w:rsidR="00CA6CB7" w:rsidRPr="005D4E80" w:rsidRDefault="00CA6CB7">
      <w:pPr>
        <w:pStyle w:val="GvdeMetni"/>
        <w:ind w:left="0"/>
        <w:rPr>
          <w:rFonts w:ascii="Times New Roman" w:hAnsi="Times New Roman" w:cs="Times New Roman"/>
        </w:rPr>
      </w:pPr>
    </w:p>
    <w:p w14:paraId="19DDDDD7" w14:textId="77777777" w:rsidR="00CA6CB7" w:rsidRPr="005D4E80" w:rsidRDefault="00CA6CB7">
      <w:pPr>
        <w:pStyle w:val="GvdeMetni"/>
        <w:ind w:left="0"/>
        <w:rPr>
          <w:rFonts w:ascii="Times New Roman" w:hAnsi="Times New Roman" w:cs="Times New Roman"/>
        </w:rPr>
      </w:pPr>
    </w:p>
    <w:p w14:paraId="6F943CAC" w14:textId="77777777" w:rsidR="00CA6CB7" w:rsidRPr="005D4E80" w:rsidRDefault="00CA6CB7">
      <w:pPr>
        <w:pStyle w:val="GvdeMetni"/>
        <w:ind w:left="0"/>
        <w:rPr>
          <w:rFonts w:ascii="Times New Roman" w:hAnsi="Times New Roman" w:cs="Times New Roman"/>
        </w:rPr>
      </w:pPr>
    </w:p>
    <w:p w14:paraId="24E87BD6" w14:textId="77777777" w:rsidR="00CA6CB7" w:rsidRPr="005D4E80" w:rsidRDefault="00CA6CB7">
      <w:pPr>
        <w:pStyle w:val="GvdeMetni"/>
        <w:ind w:left="0"/>
        <w:rPr>
          <w:rFonts w:ascii="Times New Roman" w:hAnsi="Times New Roman" w:cs="Times New Roman"/>
        </w:rPr>
      </w:pPr>
    </w:p>
    <w:p w14:paraId="05E38335" w14:textId="77777777" w:rsidR="00CA6CB7" w:rsidRPr="005D4E80" w:rsidRDefault="00CA6CB7">
      <w:pPr>
        <w:pStyle w:val="GvdeMetni"/>
        <w:ind w:left="0"/>
        <w:rPr>
          <w:rFonts w:ascii="Times New Roman" w:hAnsi="Times New Roman" w:cs="Times New Roman"/>
        </w:rPr>
      </w:pPr>
    </w:p>
    <w:p w14:paraId="042D4028" w14:textId="77777777" w:rsidR="00CA6CB7" w:rsidRPr="005D4E80" w:rsidRDefault="00CA6CB7">
      <w:pPr>
        <w:pStyle w:val="GvdeMetni"/>
        <w:ind w:left="0"/>
        <w:rPr>
          <w:rFonts w:ascii="Times New Roman" w:hAnsi="Times New Roman" w:cs="Times New Roman"/>
        </w:rPr>
      </w:pPr>
    </w:p>
    <w:p w14:paraId="5702DEF9" w14:textId="77777777" w:rsidR="00CA6CB7" w:rsidRPr="005D4E80" w:rsidRDefault="00AC4B37">
      <w:pPr>
        <w:pStyle w:val="Balk1"/>
        <w:ind w:left="913" w:right="667"/>
        <w:rPr>
          <w:rFonts w:ascii="Times New Roman" w:hAnsi="Times New Roman" w:cs="Times New Roman"/>
        </w:rPr>
      </w:pPr>
      <w:proofErr w:type="spellStart"/>
      <w:r w:rsidRPr="005D4E80">
        <w:rPr>
          <w:rFonts w:ascii="Times New Roman" w:hAnsi="Times New Roman" w:cs="Times New Roman"/>
          <w:color w:val="1C283C"/>
        </w:rPr>
        <w:t>Çeşitli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ve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Son </w:t>
      </w:r>
      <w:proofErr w:type="spellStart"/>
      <w:r w:rsidRPr="005D4E80">
        <w:rPr>
          <w:rFonts w:ascii="Times New Roman" w:hAnsi="Times New Roman" w:cs="Times New Roman"/>
          <w:color w:val="1C283C"/>
        </w:rPr>
        <w:t>Hükümler</w:t>
      </w:r>
      <w:proofErr w:type="spellEnd"/>
    </w:p>
    <w:p w14:paraId="2430E940" w14:textId="77777777" w:rsidR="00CA6CB7" w:rsidRPr="005D4E80" w:rsidRDefault="00CA6CB7">
      <w:pPr>
        <w:pStyle w:val="GvdeMetni"/>
        <w:ind w:left="0"/>
        <w:rPr>
          <w:rFonts w:ascii="Times New Roman" w:hAnsi="Times New Roman" w:cs="Times New Roman"/>
          <w:b/>
        </w:rPr>
      </w:pPr>
    </w:p>
    <w:p w14:paraId="0370FA38" w14:textId="77777777" w:rsidR="00CA6CB7" w:rsidRPr="005D4E80" w:rsidRDefault="00AC4B37">
      <w:pPr>
        <w:ind w:left="685"/>
        <w:jc w:val="both"/>
        <w:rPr>
          <w:rFonts w:ascii="Times New Roman" w:hAnsi="Times New Roman" w:cs="Times New Roman"/>
          <w:b/>
        </w:rPr>
      </w:pPr>
      <w:proofErr w:type="spellStart"/>
      <w:r w:rsidRPr="005D4E80">
        <w:rPr>
          <w:rFonts w:ascii="Times New Roman" w:hAnsi="Times New Roman" w:cs="Times New Roman"/>
          <w:b/>
          <w:color w:val="1C283C"/>
        </w:rPr>
        <w:t>Öğrenci</w:t>
      </w:r>
      <w:proofErr w:type="spellEnd"/>
      <w:r w:rsidRPr="005D4E80">
        <w:rPr>
          <w:rFonts w:ascii="Times New Roman" w:hAnsi="Times New Roman" w:cs="Times New Roman"/>
          <w:b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b/>
          <w:color w:val="1C283C"/>
        </w:rPr>
        <w:t>konseylerinde</w:t>
      </w:r>
      <w:proofErr w:type="spellEnd"/>
      <w:r w:rsidRPr="005D4E80">
        <w:rPr>
          <w:rFonts w:ascii="Times New Roman" w:hAnsi="Times New Roman" w:cs="Times New Roman"/>
          <w:b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b/>
          <w:color w:val="1C283C"/>
        </w:rPr>
        <w:t>görev</w:t>
      </w:r>
      <w:proofErr w:type="spellEnd"/>
      <w:r w:rsidRPr="005D4E80">
        <w:rPr>
          <w:rFonts w:ascii="Times New Roman" w:hAnsi="Times New Roman" w:cs="Times New Roman"/>
          <w:b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b/>
          <w:color w:val="1C283C"/>
        </w:rPr>
        <w:t>yapan</w:t>
      </w:r>
      <w:proofErr w:type="spellEnd"/>
      <w:r w:rsidRPr="005D4E80">
        <w:rPr>
          <w:rFonts w:ascii="Times New Roman" w:hAnsi="Times New Roman" w:cs="Times New Roman"/>
          <w:b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b/>
          <w:color w:val="1C283C"/>
        </w:rPr>
        <w:t>öğrencilerin</w:t>
      </w:r>
      <w:proofErr w:type="spellEnd"/>
      <w:r w:rsidRPr="005D4E80">
        <w:rPr>
          <w:rFonts w:ascii="Times New Roman" w:hAnsi="Times New Roman" w:cs="Times New Roman"/>
          <w:b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b/>
          <w:color w:val="1C283C"/>
        </w:rPr>
        <w:t>harcırah</w:t>
      </w:r>
      <w:proofErr w:type="spellEnd"/>
      <w:r w:rsidRPr="005D4E80">
        <w:rPr>
          <w:rFonts w:ascii="Times New Roman" w:hAnsi="Times New Roman" w:cs="Times New Roman"/>
          <w:b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b/>
          <w:color w:val="1C283C"/>
        </w:rPr>
        <w:t>giderlerinin</w:t>
      </w:r>
      <w:proofErr w:type="spellEnd"/>
      <w:r w:rsidRPr="005D4E80">
        <w:rPr>
          <w:rFonts w:ascii="Times New Roman" w:hAnsi="Times New Roman" w:cs="Times New Roman"/>
          <w:b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b/>
          <w:color w:val="1C283C"/>
        </w:rPr>
        <w:t>karşılanması</w:t>
      </w:r>
      <w:proofErr w:type="spellEnd"/>
    </w:p>
    <w:p w14:paraId="203BF224" w14:textId="77777777" w:rsidR="00CA6CB7" w:rsidRPr="005D4E80" w:rsidRDefault="00AC4B37">
      <w:pPr>
        <w:pStyle w:val="GvdeMetni"/>
        <w:spacing w:before="1"/>
        <w:ind w:right="433" w:firstLine="566"/>
        <w:jc w:val="both"/>
        <w:rPr>
          <w:rFonts w:ascii="Times New Roman" w:hAnsi="Times New Roman" w:cs="Times New Roman"/>
        </w:rPr>
      </w:pPr>
      <w:proofErr w:type="spellStart"/>
      <w:r w:rsidRPr="005D4E80">
        <w:rPr>
          <w:rFonts w:ascii="Times New Roman" w:hAnsi="Times New Roman" w:cs="Times New Roman"/>
          <w:b/>
          <w:color w:val="1C283C"/>
        </w:rPr>
        <w:t>Madde</w:t>
      </w:r>
      <w:proofErr w:type="spellEnd"/>
      <w:r w:rsidRPr="005D4E80">
        <w:rPr>
          <w:rFonts w:ascii="Times New Roman" w:hAnsi="Times New Roman" w:cs="Times New Roman"/>
          <w:b/>
          <w:color w:val="1C283C"/>
        </w:rPr>
        <w:t xml:space="preserve"> 26 - </w:t>
      </w:r>
      <w:proofErr w:type="spellStart"/>
      <w:r w:rsidRPr="005D4E80">
        <w:rPr>
          <w:rFonts w:ascii="Times New Roman" w:hAnsi="Times New Roman" w:cs="Times New Roman"/>
          <w:color w:val="1C283C"/>
        </w:rPr>
        <w:t>Ulusal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Öğrenci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Konseyi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ve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Öğrenci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Konseyleri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organlarında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görev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yapan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başkan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ve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diğer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öğrenci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temsilcilerinin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, </w:t>
      </w:r>
      <w:proofErr w:type="spellStart"/>
      <w:r w:rsidRPr="005D4E80">
        <w:rPr>
          <w:rFonts w:ascii="Times New Roman" w:hAnsi="Times New Roman" w:cs="Times New Roman"/>
          <w:color w:val="1C283C"/>
        </w:rPr>
        <w:t>bu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Yönetmelik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e</w:t>
      </w:r>
      <w:r w:rsidRPr="005D4E80">
        <w:rPr>
          <w:rFonts w:ascii="Times New Roman" w:hAnsi="Times New Roman" w:cs="Times New Roman"/>
          <w:color w:val="1C283C"/>
        </w:rPr>
        <w:t>sasları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doğrultusunda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yurt </w:t>
      </w:r>
      <w:proofErr w:type="spellStart"/>
      <w:r w:rsidRPr="005D4E80">
        <w:rPr>
          <w:rFonts w:ascii="Times New Roman" w:hAnsi="Times New Roman" w:cs="Times New Roman"/>
          <w:color w:val="1C283C"/>
        </w:rPr>
        <w:t>içi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; </w:t>
      </w:r>
      <w:proofErr w:type="spellStart"/>
      <w:r w:rsidRPr="005D4E80">
        <w:rPr>
          <w:rFonts w:ascii="Times New Roman" w:hAnsi="Times New Roman" w:cs="Times New Roman"/>
          <w:color w:val="1C283C"/>
        </w:rPr>
        <w:t>bütçe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olanakları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ölçüsünde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de yurt </w:t>
      </w:r>
      <w:proofErr w:type="spellStart"/>
      <w:r w:rsidRPr="005D4E80">
        <w:rPr>
          <w:rFonts w:ascii="Times New Roman" w:hAnsi="Times New Roman" w:cs="Times New Roman"/>
          <w:color w:val="1C283C"/>
        </w:rPr>
        <w:t>dışı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görevlendirilmeleri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, </w:t>
      </w:r>
      <w:proofErr w:type="spellStart"/>
      <w:r w:rsidRPr="005D4E80">
        <w:rPr>
          <w:rFonts w:ascii="Times New Roman" w:hAnsi="Times New Roman" w:cs="Times New Roman"/>
          <w:color w:val="1C283C"/>
        </w:rPr>
        <w:t>bağlı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bulundukları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yükseköğretim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kurumu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tarafından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yapılır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.  </w:t>
      </w:r>
      <w:proofErr w:type="spellStart"/>
      <w:proofErr w:type="gramStart"/>
      <w:r w:rsidRPr="005D4E80">
        <w:rPr>
          <w:rFonts w:ascii="Times New Roman" w:hAnsi="Times New Roman" w:cs="Times New Roman"/>
          <w:color w:val="1C283C"/>
        </w:rPr>
        <w:t>Harcırahları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,  </w:t>
      </w:r>
      <w:proofErr w:type="spellStart"/>
      <w:r w:rsidRPr="005D4E80">
        <w:rPr>
          <w:rFonts w:ascii="Times New Roman" w:hAnsi="Times New Roman" w:cs="Times New Roman"/>
          <w:color w:val="1C283C"/>
        </w:rPr>
        <w:t>varsa</w:t>
      </w:r>
      <w:proofErr w:type="spellEnd"/>
      <w:proofErr w:type="gramEnd"/>
      <w:r w:rsidRPr="005D4E80">
        <w:rPr>
          <w:rFonts w:ascii="Times New Roman" w:hAnsi="Times New Roman" w:cs="Times New Roman"/>
          <w:color w:val="1C283C"/>
        </w:rPr>
        <w:t xml:space="preserve">  </w:t>
      </w:r>
      <w:proofErr w:type="spellStart"/>
      <w:r w:rsidRPr="005D4E80">
        <w:rPr>
          <w:rFonts w:ascii="Times New Roman" w:hAnsi="Times New Roman" w:cs="Times New Roman"/>
          <w:color w:val="1C283C"/>
        </w:rPr>
        <w:t>katılım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 </w:t>
      </w:r>
      <w:proofErr w:type="spellStart"/>
      <w:r w:rsidRPr="005D4E80">
        <w:rPr>
          <w:rFonts w:ascii="Times New Roman" w:hAnsi="Times New Roman" w:cs="Times New Roman"/>
          <w:color w:val="1C283C"/>
        </w:rPr>
        <w:t>ücretleri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 </w:t>
      </w:r>
      <w:proofErr w:type="spellStart"/>
      <w:r w:rsidRPr="005D4E80">
        <w:rPr>
          <w:rFonts w:ascii="Times New Roman" w:hAnsi="Times New Roman" w:cs="Times New Roman"/>
          <w:color w:val="1C283C"/>
        </w:rPr>
        <w:t>ilgili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 "</w:t>
      </w:r>
      <w:proofErr w:type="spellStart"/>
      <w:r w:rsidRPr="005D4E80">
        <w:rPr>
          <w:rFonts w:ascii="Times New Roman" w:hAnsi="Times New Roman" w:cs="Times New Roman"/>
          <w:color w:val="1C283C"/>
        </w:rPr>
        <w:t>Yükseköğretim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 </w:t>
      </w:r>
      <w:proofErr w:type="spellStart"/>
      <w:r w:rsidRPr="005D4E80">
        <w:rPr>
          <w:rFonts w:ascii="Times New Roman" w:hAnsi="Times New Roman" w:cs="Times New Roman"/>
          <w:color w:val="1C283C"/>
        </w:rPr>
        <w:t>Kurumu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 </w:t>
      </w:r>
      <w:proofErr w:type="spellStart"/>
      <w:r w:rsidRPr="005D4E80">
        <w:rPr>
          <w:rFonts w:ascii="Times New Roman" w:hAnsi="Times New Roman" w:cs="Times New Roman"/>
          <w:color w:val="1C283C"/>
        </w:rPr>
        <w:t>Öğrenci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 </w:t>
      </w:r>
      <w:proofErr w:type="spellStart"/>
      <w:r w:rsidRPr="005D4E80">
        <w:rPr>
          <w:rFonts w:ascii="Times New Roman" w:hAnsi="Times New Roman" w:cs="Times New Roman"/>
          <w:color w:val="1C283C"/>
        </w:rPr>
        <w:t>Sosyal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Hizmetler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Bü</w:t>
      </w:r>
      <w:r w:rsidRPr="005D4E80">
        <w:rPr>
          <w:rFonts w:ascii="Times New Roman" w:hAnsi="Times New Roman" w:cs="Times New Roman"/>
          <w:color w:val="1C283C"/>
        </w:rPr>
        <w:t>tçesi"nden</w:t>
      </w:r>
      <w:proofErr w:type="spellEnd"/>
      <w:r w:rsidRPr="005D4E80">
        <w:rPr>
          <w:rFonts w:ascii="Times New Roman" w:hAnsi="Times New Roman" w:cs="Times New Roman"/>
          <w:color w:val="1C283C"/>
          <w:spacing w:val="-4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karşılanır</w:t>
      </w:r>
      <w:proofErr w:type="spellEnd"/>
      <w:r w:rsidRPr="005D4E80">
        <w:rPr>
          <w:rFonts w:ascii="Times New Roman" w:hAnsi="Times New Roman" w:cs="Times New Roman"/>
          <w:color w:val="1C283C"/>
        </w:rPr>
        <w:t>.</w:t>
      </w:r>
    </w:p>
    <w:p w14:paraId="36C5009B" w14:textId="77777777" w:rsidR="00CA6CB7" w:rsidRPr="005D4E80" w:rsidRDefault="00AC4B37">
      <w:pPr>
        <w:pStyle w:val="Balk1"/>
        <w:spacing w:line="268" w:lineRule="exact"/>
        <w:jc w:val="both"/>
        <w:rPr>
          <w:rFonts w:ascii="Times New Roman" w:hAnsi="Times New Roman" w:cs="Times New Roman"/>
        </w:rPr>
      </w:pPr>
      <w:proofErr w:type="spellStart"/>
      <w:r w:rsidRPr="005D4E80">
        <w:rPr>
          <w:rFonts w:ascii="Times New Roman" w:hAnsi="Times New Roman" w:cs="Times New Roman"/>
          <w:color w:val="1C283C"/>
        </w:rPr>
        <w:t>Öğrenci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konseylerinin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çalışmalarının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koordinasyonu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ve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yürütülmesi</w:t>
      </w:r>
      <w:proofErr w:type="spellEnd"/>
    </w:p>
    <w:p w14:paraId="3EB5169F" w14:textId="77777777" w:rsidR="00CA6CB7" w:rsidRPr="005D4E80" w:rsidRDefault="00AC4B37">
      <w:pPr>
        <w:pStyle w:val="GvdeMetni"/>
        <w:ind w:right="432" w:firstLine="566"/>
        <w:jc w:val="both"/>
        <w:rPr>
          <w:rFonts w:ascii="Times New Roman" w:hAnsi="Times New Roman" w:cs="Times New Roman"/>
        </w:rPr>
      </w:pPr>
      <w:proofErr w:type="spellStart"/>
      <w:r w:rsidRPr="005D4E80">
        <w:rPr>
          <w:rFonts w:ascii="Times New Roman" w:hAnsi="Times New Roman" w:cs="Times New Roman"/>
          <w:b/>
          <w:color w:val="1C283C"/>
        </w:rPr>
        <w:t>Madde</w:t>
      </w:r>
      <w:proofErr w:type="spellEnd"/>
      <w:r w:rsidRPr="005D4E80">
        <w:rPr>
          <w:rFonts w:ascii="Times New Roman" w:hAnsi="Times New Roman" w:cs="Times New Roman"/>
          <w:b/>
          <w:color w:val="1C283C"/>
        </w:rPr>
        <w:t xml:space="preserve"> 27 - </w:t>
      </w:r>
      <w:proofErr w:type="spellStart"/>
      <w:r w:rsidRPr="005D4E80">
        <w:rPr>
          <w:rFonts w:ascii="Times New Roman" w:hAnsi="Times New Roman" w:cs="Times New Roman"/>
          <w:color w:val="1C283C"/>
        </w:rPr>
        <w:t>Ulusal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Öğrenci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Konseyi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, </w:t>
      </w:r>
      <w:proofErr w:type="spellStart"/>
      <w:r w:rsidRPr="005D4E80">
        <w:rPr>
          <w:rFonts w:ascii="Times New Roman" w:hAnsi="Times New Roman" w:cs="Times New Roman"/>
          <w:color w:val="1C283C"/>
        </w:rPr>
        <w:t>çalışmalarını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Yükseköğretim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Kurulu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ile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, </w:t>
      </w:r>
      <w:proofErr w:type="spellStart"/>
      <w:r w:rsidRPr="005D4E80">
        <w:rPr>
          <w:rFonts w:ascii="Times New Roman" w:hAnsi="Times New Roman" w:cs="Times New Roman"/>
          <w:color w:val="1C283C"/>
        </w:rPr>
        <w:t>Öğrenci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konseyleri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ise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çalışmalarını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ilgili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yükseköğretim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kurumları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ile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koordine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etmek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ve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ge</w:t>
      </w:r>
      <w:r w:rsidRPr="005D4E80">
        <w:rPr>
          <w:rFonts w:ascii="Times New Roman" w:hAnsi="Times New Roman" w:cs="Times New Roman"/>
          <w:color w:val="1C283C"/>
        </w:rPr>
        <w:t>rektiğinde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ilgili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Kurul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ve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kurumların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onayını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almak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suretiyle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T.C. </w:t>
      </w:r>
      <w:proofErr w:type="spellStart"/>
      <w:r w:rsidRPr="005D4E80">
        <w:rPr>
          <w:rFonts w:ascii="Times New Roman" w:hAnsi="Times New Roman" w:cs="Times New Roman"/>
          <w:color w:val="1C283C"/>
        </w:rPr>
        <w:t>Anayasasına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ve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yürürlükteki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diğer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mevzuata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uygun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olarak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yürütmek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zorundadır</w:t>
      </w:r>
      <w:proofErr w:type="spellEnd"/>
      <w:r w:rsidRPr="005D4E80">
        <w:rPr>
          <w:rFonts w:ascii="Times New Roman" w:hAnsi="Times New Roman" w:cs="Times New Roman"/>
          <w:color w:val="1C283C"/>
        </w:rPr>
        <w:t>.</w:t>
      </w:r>
    </w:p>
    <w:p w14:paraId="4431A335" w14:textId="77777777" w:rsidR="00CA6CB7" w:rsidRPr="005D4E80" w:rsidRDefault="00AC4B37">
      <w:pPr>
        <w:pStyle w:val="Balk1"/>
        <w:spacing w:before="1"/>
        <w:jc w:val="both"/>
        <w:rPr>
          <w:rFonts w:ascii="Times New Roman" w:hAnsi="Times New Roman" w:cs="Times New Roman"/>
        </w:rPr>
      </w:pPr>
      <w:proofErr w:type="spellStart"/>
      <w:r w:rsidRPr="005D4E80">
        <w:rPr>
          <w:rFonts w:ascii="Times New Roman" w:hAnsi="Times New Roman" w:cs="Times New Roman"/>
          <w:color w:val="1C283C"/>
        </w:rPr>
        <w:t>Öğrenci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temsilciliklerinin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ve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organlardaki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görevlerin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süresi</w:t>
      </w:r>
      <w:proofErr w:type="spellEnd"/>
    </w:p>
    <w:p w14:paraId="3F4F131A" w14:textId="77777777" w:rsidR="00CA6CB7" w:rsidRPr="005D4E80" w:rsidRDefault="00AC4B37">
      <w:pPr>
        <w:pStyle w:val="GvdeMetni"/>
        <w:spacing w:line="267" w:lineRule="exact"/>
        <w:ind w:left="685"/>
        <w:jc w:val="both"/>
        <w:rPr>
          <w:rFonts w:ascii="Times New Roman" w:hAnsi="Times New Roman" w:cs="Times New Roman"/>
        </w:rPr>
      </w:pPr>
      <w:proofErr w:type="spellStart"/>
      <w:r w:rsidRPr="005D4E80">
        <w:rPr>
          <w:rFonts w:ascii="Times New Roman" w:hAnsi="Times New Roman" w:cs="Times New Roman"/>
          <w:b/>
          <w:color w:val="1C283C"/>
        </w:rPr>
        <w:t>Madde</w:t>
      </w:r>
      <w:proofErr w:type="spellEnd"/>
      <w:r w:rsidRPr="005D4E80">
        <w:rPr>
          <w:rFonts w:ascii="Times New Roman" w:hAnsi="Times New Roman" w:cs="Times New Roman"/>
          <w:b/>
          <w:color w:val="1C283C"/>
        </w:rPr>
        <w:t xml:space="preserve"> 28 - </w:t>
      </w:r>
      <w:proofErr w:type="spellStart"/>
      <w:r w:rsidRPr="005D4E80">
        <w:rPr>
          <w:rFonts w:ascii="Times New Roman" w:hAnsi="Times New Roman" w:cs="Times New Roman"/>
          <w:color w:val="1C283C"/>
        </w:rPr>
        <w:t>Ulusal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Öğrenci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Konseyi’nin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ve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Öğrenci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Ko</w:t>
      </w:r>
      <w:r w:rsidRPr="005D4E80">
        <w:rPr>
          <w:rFonts w:ascii="Times New Roman" w:hAnsi="Times New Roman" w:cs="Times New Roman"/>
          <w:color w:val="1C283C"/>
        </w:rPr>
        <w:t>nseylerinin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tüm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organlarındaki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öğrenci</w:t>
      </w:r>
      <w:proofErr w:type="spellEnd"/>
    </w:p>
    <w:p w14:paraId="579CA708" w14:textId="77777777" w:rsidR="00CA6CB7" w:rsidRPr="005D4E80" w:rsidRDefault="00AC4B37">
      <w:pPr>
        <w:pStyle w:val="GvdeMetni"/>
        <w:spacing w:line="267" w:lineRule="exact"/>
        <w:jc w:val="both"/>
        <w:rPr>
          <w:rFonts w:ascii="Times New Roman" w:hAnsi="Times New Roman" w:cs="Times New Roman"/>
        </w:rPr>
      </w:pPr>
      <w:proofErr w:type="spellStart"/>
      <w:r w:rsidRPr="005D4E80">
        <w:rPr>
          <w:rFonts w:ascii="Times New Roman" w:hAnsi="Times New Roman" w:cs="Times New Roman"/>
          <w:color w:val="1C283C"/>
        </w:rPr>
        <w:t>temsilciliklerinin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ve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görevlerinin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süresi</w:t>
      </w:r>
      <w:proofErr w:type="spellEnd"/>
      <w:r w:rsidRPr="005D4E80">
        <w:rPr>
          <w:rFonts w:ascii="Times New Roman" w:hAnsi="Times New Roman" w:cs="Times New Roman"/>
          <w:color w:val="1C283C"/>
          <w:u w:val="single" w:color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  <w:u w:val="single" w:color="1C283C"/>
        </w:rPr>
        <w:t>iki</w:t>
      </w:r>
      <w:proofErr w:type="spellEnd"/>
      <w:r w:rsidRPr="005D4E80">
        <w:rPr>
          <w:rFonts w:ascii="Times New Roman" w:hAnsi="Times New Roman" w:cs="Times New Roman"/>
          <w:color w:val="1C283C"/>
          <w:u w:val="single" w:color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  <w:u w:val="single" w:color="1C283C"/>
        </w:rPr>
        <w:t>yıldır</w:t>
      </w:r>
      <w:proofErr w:type="spellEnd"/>
      <w:r w:rsidRPr="005D4E80">
        <w:rPr>
          <w:rFonts w:ascii="Times New Roman" w:hAnsi="Times New Roman" w:cs="Times New Roman"/>
          <w:color w:val="1C283C"/>
        </w:rPr>
        <w:t>.</w:t>
      </w:r>
    </w:p>
    <w:p w14:paraId="2FC0CEE6" w14:textId="77777777" w:rsidR="00CA6CB7" w:rsidRPr="005D4E80" w:rsidRDefault="00AC4B37">
      <w:pPr>
        <w:pStyle w:val="Balk1"/>
        <w:jc w:val="both"/>
        <w:rPr>
          <w:rFonts w:ascii="Times New Roman" w:hAnsi="Times New Roman" w:cs="Times New Roman"/>
        </w:rPr>
      </w:pPr>
      <w:proofErr w:type="spellStart"/>
      <w:r w:rsidRPr="005D4E80">
        <w:rPr>
          <w:rFonts w:ascii="Times New Roman" w:hAnsi="Times New Roman" w:cs="Times New Roman"/>
          <w:color w:val="1C283C"/>
        </w:rPr>
        <w:t>Öğrenci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temsilciliği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görevinin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sona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ermesi</w:t>
      </w:r>
      <w:proofErr w:type="spellEnd"/>
    </w:p>
    <w:p w14:paraId="12CE241A" w14:textId="77777777" w:rsidR="00CA6CB7" w:rsidRPr="005D4E80" w:rsidRDefault="00AC4B37">
      <w:pPr>
        <w:pStyle w:val="GvdeMetni"/>
        <w:ind w:right="431" w:firstLine="566"/>
        <w:jc w:val="both"/>
        <w:rPr>
          <w:rFonts w:ascii="Times New Roman" w:hAnsi="Times New Roman" w:cs="Times New Roman"/>
        </w:rPr>
      </w:pPr>
      <w:proofErr w:type="spellStart"/>
      <w:r w:rsidRPr="005D4E80">
        <w:rPr>
          <w:rFonts w:ascii="Times New Roman" w:hAnsi="Times New Roman" w:cs="Times New Roman"/>
          <w:b/>
          <w:color w:val="1C283C"/>
        </w:rPr>
        <w:t>Madde</w:t>
      </w:r>
      <w:proofErr w:type="spellEnd"/>
      <w:r w:rsidRPr="005D4E80">
        <w:rPr>
          <w:rFonts w:ascii="Times New Roman" w:hAnsi="Times New Roman" w:cs="Times New Roman"/>
          <w:b/>
          <w:color w:val="1C283C"/>
        </w:rPr>
        <w:t xml:space="preserve"> 29 - </w:t>
      </w:r>
      <w:proofErr w:type="spellStart"/>
      <w:r w:rsidRPr="005D4E80">
        <w:rPr>
          <w:rFonts w:ascii="Times New Roman" w:hAnsi="Times New Roman" w:cs="Times New Roman"/>
          <w:color w:val="1C283C"/>
        </w:rPr>
        <w:t>Mezuniyet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veya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başka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bir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nedenle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proofErr w:type="gramStart"/>
      <w:r w:rsidRPr="005D4E80">
        <w:rPr>
          <w:rFonts w:ascii="Times New Roman" w:hAnsi="Times New Roman" w:cs="Times New Roman"/>
          <w:color w:val="1C283C"/>
        </w:rPr>
        <w:t>yükseköğretim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 </w:t>
      </w:r>
      <w:proofErr w:type="spellStart"/>
      <w:r w:rsidRPr="005D4E80">
        <w:rPr>
          <w:rFonts w:ascii="Times New Roman" w:hAnsi="Times New Roman" w:cs="Times New Roman"/>
          <w:color w:val="1C283C"/>
        </w:rPr>
        <w:t>kurumundan</w:t>
      </w:r>
      <w:proofErr w:type="spellEnd"/>
      <w:proofErr w:type="gramEnd"/>
      <w:r w:rsidRPr="005D4E80">
        <w:rPr>
          <w:rFonts w:ascii="Times New Roman" w:hAnsi="Times New Roman" w:cs="Times New Roman"/>
          <w:color w:val="1C283C"/>
        </w:rPr>
        <w:t xml:space="preserve">  </w:t>
      </w:r>
      <w:proofErr w:type="spellStart"/>
      <w:r w:rsidRPr="005D4E80">
        <w:rPr>
          <w:rFonts w:ascii="Times New Roman" w:hAnsi="Times New Roman" w:cs="Times New Roman"/>
          <w:color w:val="1C283C"/>
        </w:rPr>
        <w:t>ilişiği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 </w:t>
      </w:r>
      <w:proofErr w:type="spellStart"/>
      <w:r w:rsidRPr="005D4E80">
        <w:rPr>
          <w:rFonts w:ascii="Times New Roman" w:hAnsi="Times New Roman" w:cs="Times New Roman"/>
          <w:color w:val="1C283C"/>
        </w:rPr>
        <w:t>kesilen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ya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da 13/1/1985 </w:t>
      </w:r>
      <w:proofErr w:type="spellStart"/>
      <w:r w:rsidRPr="005D4E80">
        <w:rPr>
          <w:rFonts w:ascii="Times New Roman" w:hAnsi="Times New Roman" w:cs="Times New Roman"/>
          <w:color w:val="1C283C"/>
        </w:rPr>
        <w:t>tarihli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ve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18634 </w:t>
      </w:r>
      <w:proofErr w:type="spellStart"/>
      <w:r w:rsidRPr="005D4E80">
        <w:rPr>
          <w:rFonts w:ascii="Times New Roman" w:hAnsi="Times New Roman" w:cs="Times New Roman"/>
          <w:color w:val="1C283C"/>
        </w:rPr>
        <w:t>sayılı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Resmi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Gazete’de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yayımlanan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Yükseköğretim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Kurumları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Öğrenci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Disiplin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Yönetmeliğine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göre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, </w:t>
      </w:r>
      <w:proofErr w:type="spellStart"/>
      <w:r w:rsidRPr="005D4E80">
        <w:rPr>
          <w:rFonts w:ascii="Times New Roman" w:hAnsi="Times New Roman" w:cs="Times New Roman"/>
          <w:color w:val="1C283C"/>
        </w:rPr>
        <w:t>haklarında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uzaklaştırma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veya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çıkarma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cezası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kesinle</w:t>
      </w:r>
      <w:r w:rsidRPr="005D4E80">
        <w:rPr>
          <w:rFonts w:ascii="Times New Roman" w:hAnsi="Times New Roman" w:cs="Times New Roman"/>
          <w:color w:val="1C283C"/>
        </w:rPr>
        <w:t>şen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Ulusal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Öğrenci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Konseyi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ve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Öğrenci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Konseyleri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temsilcilerinin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, </w:t>
      </w:r>
      <w:proofErr w:type="spellStart"/>
      <w:r w:rsidRPr="005D4E80">
        <w:rPr>
          <w:rFonts w:ascii="Times New Roman" w:hAnsi="Times New Roman" w:cs="Times New Roman"/>
          <w:color w:val="1C283C"/>
        </w:rPr>
        <w:t>öğrenci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temsilciliği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, </w:t>
      </w:r>
      <w:proofErr w:type="spellStart"/>
      <w:r w:rsidRPr="005D4E80">
        <w:rPr>
          <w:rFonts w:ascii="Times New Roman" w:hAnsi="Times New Roman" w:cs="Times New Roman"/>
          <w:color w:val="1C283C"/>
        </w:rPr>
        <w:t>üyeliği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ve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buna </w:t>
      </w:r>
      <w:proofErr w:type="spellStart"/>
      <w:r w:rsidRPr="005D4E80">
        <w:rPr>
          <w:rFonts w:ascii="Times New Roman" w:hAnsi="Times New Roman" w:cs="Times New Roman"/>
          <w:color w:val="1C283C"/>
        </w:rPr>
        <w:t>bağlı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tüm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görevleri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sona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erer</w:t>
      </w:r>
      <w:proofErr w:type="spellEnd"/>
      <w:r w:rsidRPr="005D4E80">
        <w:rPr>
          <w:rFonts w:ascii="Times New Roman" w:hAnsi="Times New Roman" w:cs="Times New Roman"/>
          <w:color w:val="1C283C"/>
        </w:rPr>
        <w:t>.</w:t>
      </w:r>
    </w:p>
    <w:p w14:paraId="094BA50F" w14:textId="77777777" w:rsidR="00CA6CB7" w:rsidRPr="005D4E80" w:rsidRDefault="00AC4B37">
      <w:pPr>
        <w:pStyle w:val="Balk1"/>
        <w:spacing w:before="2"/>
        <w:jc w:val="both"/>
        <w:rPr>
          <w:rFonts w:ascii="Times New Roman" w:hAnsi="Times New Roman" w:cs="Times New Roman"/>
        </w:rPr>
      </w:pPr>
      <w:proofErr w:type="spellStart"/>
      <w:r w:rsidRPr="005D4E80">
        <w:rPr>
          <w:rFonts w:ascii="Times New Roman" w:hAnsi="Times New Roman" w:cs="Times New Roman"/>
          <w:color w:val="1C283C"/>
        </w:rPr>
        <w:t>Ulusal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öğrenci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konseyi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üyeliğinin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sona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ermesi</w:t>
      </w:r>
      <w:proofErr w:type="spellEnd"/>
    </w:p>
    <w:p w14:paraId="3607D8FD" w14:textId="77777777" w:rsidR="00CA6CB7" w:rsidRPr="005D4E80" w:rsidRDefault="00AC4B37">
      <w:pPr>
        <w:pStyle w:val="GvdeMetni"/>
        <w:ind w:left="685"/>
        <w:jc w:val="both"/>
        <w:rPr>
          <w:rFonts w:ascii="Times New Roman" w:hAnsi="Times New Roman" w:cs="Times New Roman"/>
        </w:rPr>
      </w:pPr>
      <w:proofErr w:type="spellStart"/>
      <w:r w:rsidRPr="005D4E80">
        <w:rPr>
          <w:rFonts w:ascii="Times New Roman" w:hAnsi="Times New Roman" w:cs="Times New Roman"/>
          <w:b/>
          <w:color w:val="1C283C"/>
        </w:rPr>
        <w:t>Madde</w:t>
      </w:r>
      <w:proofErr w:type="spellEnd"/>
      <w:r w:rsidRPr="005D4E80">
        <w:rPr>
          <w:rFonts w:ascii="Times New Roman" w:hAnsi="Times New Roman" w:cs="Times New Roman"/>
          <w:b/>
          <w:color w:val="1C283C"/>
        </w:rPr>
        <w:t xml:space="preserve"> 30 - </w:t>
      </w:r>
      <w:proofErr w:type="spellStart"/>
      <w:r w:rsidRPr="005D4E80">
        <w:rPr>
          <w:rFonts w:ascii="Times New Roman" w:hAnsi="Times New Roman" w:cs="Times New Roman"/>
          <w:color w:val="1C283C"/>
        </w:rPr>
        <w:t>Öğrenci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Konseyi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Başkanlığı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sona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eren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öğrencinin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Ulusal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Öğrenci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K</w:t>
      </w:r>
      <w:r w:rsidRPr="005D4E80">
        <w:rPr>
          <w:rFonts w:ascii="Times New Roman" w:hAnsi="Times New Roman" w:cs="Times New Roman"/>
          <w:color w:val="1C283C"/>
        </w:rPr>
        <w:t>onseyi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üyeliği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de</w:t>
      </w:r>
    </w:p>
    <w:p w14:paraId="661C1FA6" w14:textId="77777777" w:rsidR="00CA6CB7" w:rsidRPr="005D4E80" w:rsidRDefault="00AC4B37">
      <w:pPr>
        <w:pStyle w:val="GvdeMetni"/>
        <w:spacing w:before="1" w:line="267" w:lineRule="exact"/>
        <w:jc w:val="both"/>
        <w:rPr>
          <w:rFonts w:ascii="Times New Roman" w:hAnsi="Times New Roman" w:cs="Times New Roman"/>
        </w:rPr>
      </w:pPr>
      <w:proofErr w:type="spellStart"/>
      <w:r w:rsidRPr="005D4E80">
        <w:rPr>
          <w:rFonts w:ascii="Times New Roman" w:hAnsi="Times New Roman" w:cs="Times New Roman"/>
          <w:color w:val="1C283C"/>
        </w:rPr>
        <w:t>sona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erer</w:t>
      </w:r>
      <w:proofErr w:type="spellEnd"/>
      <w:r w:rsidRPr="005D4E80">
        <w:rPr>
          <w:rFonts w:ascii="Times New Roman" w:hAnsi="Times New Roman" w:cs="Times New Roman"/>
          <w:color w:val="1C283C"/>
        </w:rPr>
        <w:t>.</w:t>
      </w:r>
    </w:p>
    <w:p w14:paraId="5FF716EB" w14:textId="77777777" w:rsidR="00CA6CB7" w:rsidRPr="005D4E80" w:rsidRDefault="00AC4B37">
      <w:pPr>
        <w:pStyle w:val="Balk1"/>
        <w:spacing w:line="267" w:lineRule="exact"/>
        <w:jc w:val="left"/>
        <w:rPr>
          <w:rFonts w:ascii="Times New Roman" w:hAnsi="Times New Roman" w:cs="Times New Roman"/>
        </w:rPr>
      </w:pPr>
      <w:proofErr w:type="spellStart"/>
      <w:r w:rsidRPr="005D4E80">
        <w:rPr>
          <w:rFonts w:ascii="Times New Roman" w:hAnsi="Times New Roman" w:cs="Times New Roman"/>
          <w:color w:val="1C283C"/>
        </w:rPr>
        <w:t>Yürürlük</w:t>
      </w:r>
      <w:proofErr w:type="spellEnd"/>
    </w:p>
    <w:p w14:paraId="253719A1" w14:textId="236A59F2" w:rsidR="00CA6CB7" w:rsidRPr="005D4E80" w:rsidRDefault="00AC4B37">
      <w:pPr>
        <w:pStyle w:val="GvdeMetni"/>
        <w:ind w:firstLine="566"/>
        <w:rPr>
          <w:rFonts w:ascii="Times New Roman" w:hAnsi="Times New Roman" w:cs="Times New Roman"/>
        </w:rPr>
      </w:pPr>
      <w:proofErr w:type="spellStart"/>
      <w:r w:rsidRPr="005D4E80">
        <w:rPr>
          <w:rFonts w:ascii="Times New Roman" w:hAnsi="Times New Roman" w:cs="Times New Roman"/>
          <w:b/>
          <w:color w:val="1C283C"/>
        </w:rPr>
        <w:t>Madde</w:t>
      </w:r>
      <w:proofErr w:type="spellEnd"/>
      <w:r w:rsidRPr="005D4E80">
        <w:rPr>
          <w:rFonts w:ascii="Times New Roman" w:hAnsi="Times New Roman" w:cs="Times New Roman"/>
          <w:b/>
          <w:color w:val="1C283C"/>
        </w:rPr>
        <w:t xml:space="preserve"> 31 - </w:t>
      </w:r>
      <w:r w:rsidRPr="005D4E80">
        <w:rPr>
          <w:rFonts w:ascii="Times New Roman" w:hAnsi="Times New Roman" w:cs="Times New Roman"/>
          <w:color w:val="1C283C"/>
        </w:rPr>
        <w:t xml:space="preserve">Bu </w:t>
      </w:r>
      <w:proofErr w:type="spellStart"/>
      <w:r w:rsidRPr="005D4E80">
        <w:rPr>
          <w:rFonts w:ascii="Times New Roman" w:hAnsi="Times New Roman" w:cs="Times New Roman"/>
          <w:color w:val="1C283C"/>
        </w:rPr>
        <w:t>Yönerge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2016-2017 </w:t>
      </w:r>
      <w:proofErr w:type="spellStart"/>
      <w:r w:rsidRPr="005D4E80">
        <w:rPr>
          <w:rFonts w:ascii="Times New Roman" w:hAnsi="Times New Roman" w:cs="Times New Roman"/>
          <w:color w:val="1C283C"/>
        </w:rPr>
        <w:t>eğitim-öğretim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yılı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başında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olmak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üzere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="005D4E80">
        <w:rPr>
          <w:rFonts w:ascii="Times New Roman" w:hAnsi="Times New Roman" w:cs="Times New Roman"/>
          <w:color w:val="1C283C"/>
        </w:rPr>
        <w:t>Tekirdağ</w:t>
      </w:r>
      <w:proofErr w:type="spellEnd"/>
      <w:r w:rsid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Namık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Kemal </w:t>
      </w:r>
      <w:proofErr w:type="spellStart"/>
      <w:r w:rsidRPr="005D4E80">
        <w:rPr>
          <w:rFonts w:ascii="Times New Roman" w:hAnsi="Times New Roman" w:cs="Times New Roman"/>
          <w:color w:val="1C283C"/>
        </w:rPr>
        <w:t>Üniversitesi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Senatosu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tarafından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kabul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edildiği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tarihten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itibaren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yürürlüğe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girer</w:t>
      </w:r>
      <w:proofErr w:type="spellEnd"/>
      <w:r w:rsidRPr="005D4E80">
        <w:rPr>
          <w:rFonts w:ascii="Times New Roman" w:hAnsi="Times New Roman" w:cs="Times New Roman"/>
          <w:color w:val="1C283C"/>
        </w:rPr>
        <w:t>.</w:t>
      </w:r>
    </w:p>
    <w:p w14:paraId="4DDEEA50" w14:textId="77777777" w:rsidR="00CA6CB7" w:rsidRPr="005D4E80" w:rsidRDefault="00AC4B37">
      <w:pPr>
        <w:pStyle w:val="Balk1"/>
        <w:jc w:val="left"/>
        <w:rPr>
          <w:rFonts w:ascii="Times New Roman" w:hAnsi="Times New Roman" w:cs="Times New Roman"/>
        </w:rPr>
      </w:pPr>
      <w:proofErr w:type="spellStart"/>
      <w:r w:rsidRPr="005D4E80">
        <w:rPr>
          <w:rFonts w:ascii="Times New Roman" w:hAnsi="Times New Roman" w:cs="Times New Roman"/>
          <w:color w:val="1C283C"/>
        </w:rPr>
        <w:t>Yürütme</w:t>
      </w:r>
      <w:proofErr w:type="spellEnd"/>
    </w:p>
    <w:p w14:paraId="7BCFDB12" w14:textId="6C29D9E3" w:rsidR="00CA6CB7" w:rsidRPr="005D4E80" w:rsidRDefault="00AC4B37">
      <w:pPr>
        <w:pStyle w:val="GvdeMetni"/>
        <w:spacing w:before="1"/>
        <w:ind w:left="685"/>
        <w:rPr>
          <w:rFonts w:ascii="Times New Roman" w:hAnsi="Times New Roman" w:cs="Times New Roman"/>
        </w:rPr>
      </w:pPr>
      <w:proofErr w:type="spellStart"/>
      <w:r w:rsidRPr="005D4E80">
        <w:rPr>
          <w:rFonts w:ascii="Times New Roman" w:hAnsi="Times New Roman" w:cs="Times New Roman"/>
          <w:b/>
          <w:color w:val="1C283C"/>
        </w:rPr>
        <w:t>Madde</w:t>
      </w:r>
      <w:proofErr w:type="spellEnd"/>
      <w:r w:rsidRPr="005D4E80">
        <w:rPr>
          <w:rFonts w:ascii="Times New Roman" w:hAnsi="Times New Roman" w:cs="Times New Roman"/>
          <w:b/>
          <w:color w:val="1C283C"/>
        </w:rPr>
        <w:t xml:space="preserve"> 32 - </w:t>
      </w:r>
      <w:r w:rsidRPr="005D4E80">
        <w:rPr>
          <w:rFonts w:ascii="Times New Roman" w:hAnsi="Times New Roman" w:cs="Times New Roman"/>
          <w:color w:val="1C283C"/>
        </w:rPr>
        <w:t xml:space="preserve">Bu </w:t>
      </w:r>
      <w:proofErr w:type="spellStart"/>
      <w:r w:rsidRPr="005D4E80">
        <w:rPr>
          <w:rFonts w:ascii="Times New Roman" w:hAnsi="Times New Roman" w:cs="Times New Roman"/>
          <w:color w:val="1C283C"/>
        </w:rPr>
        <w:t>Yönerge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hükümlerini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="005D4E80">
        <w:rPr>
          <w:rFonts w:ascii="Times New Roman" w:hAnsi="Times New Roman" w:cs="Times New Roman"/>
          <w:color w:val="1C283C"/>
        </w:rPr>
        <w:t>Tekirdağ</w:t>
      </w:r>
      <w:proofErr w:type="spellEnd"/>
      <w:r w:rsid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Namık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Kemal </w:t>
      </w:r>
      <w:proofErr w:type="spellStart"/>
      <w:r w:rsidRPr="005D4E80">
        <w:rPr>
          <w:rFonts w:ascii="Times New Roman" w:hAnsi="Times New Roman" w:cs="Times New Roman"/>
          <w:color w:val="1C283C"/>
        </w:rPr>
        <w:t>Üniversitesi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Rektörü</w:t>
      </w:r>
      <w:proofErr w:type="spellEnd"/>
      <w:r w:rsidRPr="005D4E80">
        <w:rPr>
          <w:rFonts w:ascii="Times New Roman" w:hAnsi="Times New Roman" w:cs="Times New Roman"/>
          <w:color w:val="1C283C"/>
        </w:rPr>
        <w:t xml:space="preserve"> </w:t>
      </w:r>
      <w:proofErr w:type="spellStart"/>
      <w:r w:rsidRPr="005D4E80">
        <w:rPr>
          <w:rFonts w:ascii="Times New Roman" w:hAnsi="Times New Roman" w:cs="Times New Roman"/>
          <w:color w:val="1C283C"/>
        </w:rPr>
        <w:t>yürütür</w:t>
      </w:r>
      <w:proofErr w:type="spellEnd"/>
      <w:r w:rsidRPr="005D4E80">
        <w:rPr>
          <w:rFonts w:ascii="Times New Roman" w:hAnsi="Times New Roman" w:cs="Times New Roman"/>
          <w:color w:val="1C283C"/>
        </w:rPr>
        <w:t>.</w:t>
      </w:r>
    </w:p>
    <w:p w14:paraId="3B429EB6" w14:textId="77777777" w:rsidR="00CA6CB7" w:rsidRPr="005D4E80" w:rsidRDefault="00CA6CB7">
      <w:pPr>
        <w:rPr>
          <w:rFonts w:ascii="Times New Roman" w:hAnsi="Times New Roman" w:cs="Times New Roman"/>
        </w:rPr>
      </w:pPr>
    </w:p>
    <w:p w14:paraId="4B0C42DB" w14:textId="77777777" w:rsidR="005D4E80" w:rsidRPr="005D4E80" w:rsidRDefault="005D4E80">
      <w:pPr>
        <w:rPr>
          <w:rFonts w:ascii="Times New Roman" w:hAnsi="Times New Roman" w:cs="Times New Roman"/>
        </w:rPr>
      </w:pPr>
    </w:p>
    <w:p w14:paraId="77109E04" w14:textId="77777777" w:rsidR="005D4E80" w:rsidRPr="005D4E80" w:rsidRDefault="005D4E80">
      <w:pPr>
        <w:rPr>
          <w:rFonts w:ascii="Times New Roman" w:hAnsi="Times New Roman" w:cs="Times New Roman"/>
        </w:rPr>
      </w:pPr>
    </w:p>
    <w:p w14:paraId="630D6463" w14:textId="7743601A" w:rsidR="005D4E80" w:rsidRPr="005D4E80" w:rsidRDefault="005D4E80">
      <w:pPr>
        <w:rPr>
          <w:rFonts w:ascii="Times New Roman" w:hAnsi="Times New Roman" w:cs="Times New Roman"/>
        </w:rPr>
      </w:pPr>
      <w:r w:rsidRPr="005D4E80">
        <w:rPr>
          <w:rFonts w:ascii="Times New Roman" w:hAnsi="Times New Roman" w:cs="Times New Roman"/>
        </w:rPr>
        <w:t>*</w:t>
      </w:r>
      <w:proofErr w:type="spellStart"/>
      <w:r w:rsidRPr="005D4E80">
        <w:rPr>
          <w:rFonts w:ascii="Times New Roman" w:hAnsi="Times New Roman" w:cs="Times New Roman"/>
        </w:rPr>
        <w:t>Yürürlük</w:t>
      </w:r>
      <w:proofErr w:type="spellEnd"/>
      <w:r w:rsidRPr="005D4E80">
        <w:rPr>
          <w:rFonts w:ascii="Times New Roman" w:hAnsi="Times New Roman" w:cs="Times New Roman"/>
        </w:rPr>
        <w:t xml:space="preserve"> </w:t>
      </w:r>
      <w:proofErr w:type="spellStart"/>
      <w:r w:rsidRPr="005D4E80">
        <w:rPr>
          <w:rFonts w:ascii="Times New Roman" w:hAnsi="Times New Roman" w:cs="Times New Roman"/>
        </w:rPr>
        <w:t>Tarihi</w:t>
      </w:r>
      <w:proofErr w:type="spellEnd"/>
      <w:r w:rsidRPr="005D4E80">
        <w:rPr>
          <w:rFonts w:ascii="Times New Roman" w:hAnsi="Times New Roman" w:cs="Times New Roman"/>
        </w:rPr>
        <w:t>: 27.12.2016</w:t>
      </w:r>
    </w:p>
    <w:p w14:paraId="0A0C70F3" w14:textId="77777777" w:rsidR="005D4E80" w:rsidRPr="005D4E80" w:rsidRDefault="005D4E80">
      <w:pPr>
        <w:rPr>
          <w:rFonts w:ascii="Times New Roman" w:hAnsi="Times New Roman" w:cs="Times New Roman"/>
        </w:rPr>
      </w:pPr>
    </w:p>
    <w:p w14:paraId="701443D6" w14:textId="5D1B0B1D" w:rsidR="005D4E80" w:rsidRPr="005D4E80" w:rsidRDefault="005D4E80">
      <w:pPr>
        <w:rPr>
          <w:rFonts w:ascii="Times New Roman" w:hAnsi="Times New Roman" w:cs="Times New Roman"/>
        </w:rPr>
        <w:sectPr w:rsidR="005D4E80" w:rsidRPr="005D4E80" w:rsidSect="005D4E80">
          <w:pgSz w:w="11910" w:h="16840"/>
          <w:pgMar w:top="1180" w:right="570" w:bottom="280" w:left="1300" w:header="749" w:footer="0" w:gutter="0"/>
          <w:cols w:space="708"/>
        </w:sectPr>
      </w:pPr>
      <w:r w:rsidRPr="005D4E80">
        <w:rPr>
          <w:rFonts w:ascii="Times New Roman" w:hAnsi="Times New Roman" w:cs="Times New Roman"/>
        </w:rPr>
        <w:t>*</w:t>
      </w:r>
      <w:proofErr w:type="spellStart"/>
      <w:proofErr w:type="gramStart"/>
      <w:r w:rsidRPr="005D4E80">
        <w:rPr>
          <w:rFonts w:ascii="Times New Roman" w:hAnsi="Times New Roman" w:cs="Times New Roman"/>
        </w:rPr>
        <w:t>İlgili</w:t>
      </w:r>
      <w:proofErr w:type="spellEnd"/>
      <w:r w:rsidRPr="005D4E80">
        <w:rPr>
          <w:rFonts w:ascii="Times New Roman" w:hAnsi="Times New Roman" w:cs="Times New Roman"/>
        </w:rPr>
        <w:t xml:space="preserve">  </w:t>
      </w:r>
      <w:proofErr w:type="spellStart"/>
      <w:r w:rsidRPr="005D4E80">
        <w:rPr>
          <w:rFonts w:ascii="Times New Roman" w:hAnsi="Times New Roman" w:cs="Times New Roman"/>
        </w:rPr>
        <w:t>Birim</w:t>
      </w:r>
      <w:proofErr w:type="spellEnd"/>
      <w:proofErr w:type="gramEnd"/>
      <w:r w:rsidRPr="005D4E80">
        <w:rPr>
          <w:rFonts w:ascii="Times New Roman" w:hAnsi="Times New Roman" w:cs="Times New Roman"/>
        </w:rPr>
        <w:t xml:space="preserve">:  </w:t>
      </w:r>
      <w:proofErr w:type="spellStart"/>
      <w:r w:rsidRPr="005D4E80">
        <w:rPr>
          <w:rFonts w:ascii="Times New Roman" w:hAnsi="Times New Roman" w:cs="Times New Roman"/>
        </w:rPr>
        <w:t>Öğrenci</w:t>
      </w:r>
      <w:proofErr w:type="spellEnd"/>
      <w:r w:rsidRPr="005D4E80">
        <w:rPr>
          <w:rFonts w:ascii="Times New Roman" w:hAnsi="Times New Roman" w:cs="Times New Roman"/>
        </w:rPr>
        <w:t xml:space="preserve"> </w:t>
      </w:r>
      <w:proofErr w:type="spellStart"/>
      <w:r w:rsidRPr="005D4E80">
        <w:rPr>
          <w:rFonts w:ascii="Times New Roman" w:hAnsi="Times New Roman" w:cs="Times New Roman"/>
        </w:rPr>
        <w:t>İşleri</w:t>
      </w:r>
      <w:proofErr w:type="spellEnd"/>
      <w:r w:rsidRPr="005D4E80">
        <w:rPr>
          <w:rFonts w:ascii="Times New Roman" w:hAnsi="Times New Roman" w:cs="Times New Roman"/>
        </w:rPr>
        <w:t xml:space="preserve"> </w:t>
      </w:r>
      <w:proofErr w:type="spellStart"/>
      <w:r w:rsidRPr="005D4E80">
        <w:rPr>
          <w:rFonts w:ascii="Times New Roman" w:hAnsi="Times New Roman" w:cs="Times New Roman"/>
        </w:rPr>
        <w:t>Daire</w:t>
      </w:r>
      <w:proofErr w:type="spellEnd"/>
      <w:r w:rsidRPr="005D4E80">
        <w:rPr>
          <w:rFonts w:ascii="Times New Roman" w:hAnsi="Times New Roman" w:cs="Times New Roman"/>
        </w:rPr>
        <w:t xml:space="preserve"> </w:t>
      </w:r>
      <w:proofErr w:type="spellStart"/>
      <w:r w:rsidRPr="005D4E80">
        <w:rPr>
          <w:rFonts w:ascii="Times New Roman" w:hAnsi="Times New Roman" w:cs="Times New Roman"/>
        </w:rPr>
        <w:t>Başkanlığı</w:t>
      </w:r>
      <w:proofErr w:type="spellEnd"/>
    </w:p>
    <w:p w14:paraId="547B6426" w14:textId="77777777" w:rsidR="00CA6CB7" w:rsidRPr="005D4E80" w:rsidRDefault="00CA6CB7">
      <w:pPr>
        <w:pStyle w:val="GvdeMetni"/>
        <w:spacing w:before="10"/>
        <w:ind w:left="0"/>
        <w:rPr>
          <w:rFonts w:ascii="Times New Roman" w:hAnsi="Times New Roman" w:cs="Times New Roman"/>
        </w:rPr>
      </w:pPr>
    </w:p>
    <w:p w14:paraId="1CBDE5F1" w14:textId="77777777" w:rsidR="00CA6CB7" w:rsidRDefault="00AC4B37">
      <w:pPr>
        <w:pStyle w:val="GvdeMetni"/>
        <w:ind w:left="628"/>
        <w:rPr>
          <w:sz w:val="20"/>
        </w:rPr>
      </w:pPr>
      <w:r>
        <w:rPr>
          <w:noProof/>
          <w:sz w:val="20"/>
        </w:rPr>
        <w:drawing>
          <wp:inline distT="0" distB="0" distL="0" distR="0" wp14:anchorId="3C2B03C0" wp14:editId="593BB53D">
            <wp:extent cx="5599899" cy="6251924"/>
            <wp:effectExtent l="0" t="0" r="0" b="0"/>
            <wp:docPr id="1" name="image1.png" descr="Açıklama: Açıklama: http://www.mevzuat.gov.tr/MevzuatMetin/yonetmelik/7.5.9445_dosyalar/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99899" cy="6251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A6CB7">
      <w:pgSz w:w="11910" w:h="16840"/>
      <w:pgMar w:top="1180" w:right="980" w:bottom="280" w:left="1300" w:header="749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571C4" w14:textId="77777777" w:rsidR="00AC4B37" w:rsidRDefault="00AC4B37">
      <w:r>
        <w:separator/>
      </w:r>
    </w:p>
  </w:endnote>
  <w:endnote w:type="continuationSeparator" w:id="0">
    <w:p w14:paraId="300358CB" w14:textId="77777777" w:rsidR="00AC4B37" w:rsidRDefault="00AC4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0899E" w14:textId="77777777" w:rsidR="00AC4B37" w:rsidRDefault="00AC4B37">
      <w:r>
        <w:separator/>
      </w:r>
    </w:p>
  </w:footnote>
  <w:footnote w:type="continuationSeparator" w:id="0">
    <w:p w14:paraId="340DC59F" w14:textId="77777777" w:rsidR="00AC4B37" w:rsidRDefault="00AC4B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04E74"/>
    <w:multiLevelType w:val="hybridMultilevel"/>
    <w:tmpl w:val="E4D45A20"/>
    <w:lvl w:ilvl="0" w:tplc="D2688BE4">
      <w:start w:val="1"/>
      <w:numFmt w:val="lowerLetter"/>
      <w:lvlText w:val="%1)"/>
      <w:lvlJc w:val="left"/>
      <w:pPr>
        <w:ind w:left="907" w:hanging="223"/>
        <w:jc w:val="left"/>
      </w:pPr>
      <w:rPr>
        <w:rFonts w:ascii="Calibri" w:eastAsia="Calibri" w:hAnsi="Calibri" w:cs="Calibri" w:hint="default"/>
        <w:color w:val="1C283C"/>
        <w:w w:val="100"/>
        <w:sz w:val="22"/>
        <w:szCs w:val="22"/>
        <w:lang w:val="en-US" w:eastAsia="en-US" w:bidi="en-US"/>
      </w:rPr>
    </w:lvl>
    <w:lvl w:ilvl="1" w:tplc="17848568">
      <w:numFmt w:val="bullet"/>
      <w:lvlText w:val="•"/>
      <w:lvlJc w:val="left"/>
      <w:pPr>
        <w:ind w:left="1772" w:hanging="223"/>
      </w:pPr>
      <w:rPr>
        <w:rFonts w:hint="default"/>
        <w:lang w:val="en-US" w:eastAsia="en-US" w:bidi="en-US"/>
      </w:rPr>
    </w:lvl>
    <w:lvl w:ilvl="2" w:tplc="4F643BD4">
      <w:numFmt w:val="bullet"/>
      <w:lvlText w:val="•"/>
      <w:lvlJc w:val="left"/>
      <w:pPr>
        <w:ind w:left="2645" w:hanging="223"/>
      </w:pPr>
      <w:rPr>
        <w:rFonts w:hint="default"/>
        <w:lang w:val="en-US" w:eastAsia="en-US" w:bidi="en-US"/>
      </w:rPr>
    </w:lvl>
    <w:lvl w:ilvl="3" w:tplc="85B28704">
      <w:numFmt w:val="bullet"/>
      <w:lvlText w:val="•"/>
      <w:lvlJc w:val="left"/>
      <w:pPr>
        <w:ind w:left="3517" w:hanging="223"/>
      </w:pPr>
      <w:rPr>
        <w:rFonts w:hint="default"/>
        <w:lang w:val="en-US" w:eastAsia="en-US" w:bidi="en-US"/>
      </w:rPr>
    </w:lvl>
    <w:lvl w:ilvl="4" w:tplc="257A09FE">
      <w:numFmt w:val="bullet"/>
      <w:lvlText w:val="•"/>
      <w:lvlJc w:val="left"/>
      <w:pPr>
        <w:ind w:left="4390" w:hanging="223"/>
      </w:pPr>
      <w:rPr>
        <w:rFonts w:hint="default"/>
        <w:lang w:val="en-US" w:eastAsia="en-US" w:bidi="en-US"/>
      </w:rPr>
    </w:lvl>
    <w:lvl w:ilvl="5" w:tplc="AF6E96E4">
      <w:numFmt w:val="bullet"/>
      <w:lvlText w:val="•"/>
      <w:lvlJc w:val="left"/>
      <w:pPr>
        <w:ind w:left="5263" w:hanging="223"/>
      </w:pPr>
      <w:rPr>
        <w:rFonts w:hint="default"/>
        <w:lang w:val="en-US" w:eastAsia="en-US" w:bidi="en-US"/>
      </w:rPr>
    </w:lvl>
    <w:lvl w:ilvl="6" w:tplc="1C96F1C0">
      <w:numFmt w:val="bullet"/>
      <w:lvlText w:val="•"/>
      <w:lvlJc w:val="left"/>
      <w:pPr>
        <w:ind w:left="6135" w:hanging="223"/>
      </w:pPr>
      <w:rPr>
        <w:rFonts w:hint="default"/>
        <w:lang w:val="en-US" w:eastAsia="en-US" w:bidi="en-US"/>
      </w:rPr>
    </w:lvl>
    <w:lvl w:ilvl="7" w:tplc="1562A01C">
      <w:numFmt w:val="bullet"/>
      <w:lvlText w:val="•"/>
      <w:lvlJc w:val="left"/>
      <w:pPr>
        <w:ind w:left="7008" w:hanging="223"/>
      </w:pPr>
      <w:rPr>
        <w:rFonts w:hint="default"/>
        <w:lang w:val="en-US" w:eastAsia="en-US" w:bidi="en-US"/>
      </w:rPr>
    </w:lvl>
    <w:lvl w:ilvl="8" w:tplc="C88A10FA">
      <w:numFmt w:val="bullet"/>
      <w:lvlText w:val="•"/>
      <w:lvlJc w:val="left"/>
      <w:pPr>
        <w:ind w:left="7881" w:hanging="223"/>
      </w:pPr>
      <w:rPr>
        <w:rFonts w:hint="default"/>
        <w:lang w:val="en-US" w:eastAsia="en-US" w:bidi="en-US"/>
      </w:rPr>
    </w:lvl>
  </w:abstractNum>
  <w:abstractNum w:abstractNumId="1" w15:restartNumberingAfterBreak="0">
    <w:nsid w:val="0704655F"/>
    <w:multiLevelType w:val="hybridMultilevel"/>
    <w:tmpl w:val="723E2E18"/>
    <w:lvl w:ilvl="0" w:tplc="DAEAC454">
      <w:start w:val="1"/>
      <w:numFmt w:val="lowerLetter"/>
      <w:lvlText w:val="%1)"/>
      <w:lvlJc w:val="left"/>
      <w:pPr>
        <w:ind w:left="941" w:hanging="257"/>
        <w:jc w:val="left"/>
      </w:pPr>
      <w:rPr>
        <w:rFonts w:ascii="Calibri" w:eastAsia="Calibri" w:hAnsi="Calibri" w:cs="Calibri" w:hint="default"/>
        <w:color w:val="1C283C"/>
        <w:w w:val="100"/>
        <w:sz w:val="22"/>
        <w:szCs w:val="22"/>
        <w:lang w:val="en-US" w:eastAsia="en-US" w:bidi="en-US"/>
      </w:rPr>
    </w:lvl>
    <w:lvl w:ilvl="1" w:tplc="5344BD70">
      <w:numFmt w:val="bullet"/>
      <w:lvlText w:val="•"/>
      <w:lvlJc w:val="left"/>
      <w:pPr>
        <w:ind w:left="1808" w:hanging="257"/>
      </w:pPr>
      <w:rPr>
        <w:rFonts w:hint="default"/>
        <w:lang w:val="en-US" w:eastAsia="en-US" w:bidi="en-US"/>
      </w:rPr>
    </w:lvl>
    <w:lvl w:ilvl="2" w:tplc="19DA1ED8">
      <w:numFmt w:val="bullet"/>
      <w:lvlText w:val="•"/>
      <w:lvlJc w:val="left"/>
      <w:pPr>
        <w:ind w:left="2677" w:hanging="257"/>
      </w:pPr>
      <w:rPr>
        <w:rFonts w:hint="default"/>
        <w:lang w:val="en-US" w:eastAsia="en-US" w:bidi="en-US"/>
      </w:rPr>
    </w:lvl>
    <w:lvl w:ilvl="3" w:tplc="878A3E48">
      <w:numFmt w:val="bullet"/>
      <w:lvlText w:val="•"/>
      <w:lvlJc w:val="left"/>
      <w:pPr>
        <w:ind w:left="3545" w:hanging="257"/>
      </w:pPr>
      <w:rPr>
        <w:rFonts w:hint="default"/>
        <w:lang w:val="en-US" w:eastAsia="en-US" w:bidi="en-US"/>
      </w:rPr>
    </w:lvl>
    <w:lvl w:ilvl="4" w:tplc="A76C8CB2">
      <w:numFmt w:val="bullet"/>
      <w:lvlText w:val="•"/>
      <w:lvlJc w:val="left"/>
      <w:pPr>
        <w:ind w:left="4414" w:hanging="257"/>
      </w:pPr>
      <w:rPr>
        <w:rFonts w:hint="default"/>
        <w:lang w:val="en-US" w:eastAsia="en-US" w:bidi="en-US"/>
      </w:rPr>
    </w:lvl>
    <w:lvl w:ilvl="5" w:tplc="2F2AD2F2">
      <w:numFmt w:val="bullet"/>
      <w:lvlText w:val="•"/>
      <w:lvlJc w:val="left"/>
      <w:pPr>
        <w:ind w:left="5283" w:hanging="257"/>
      </w:pPr>
      <w:rPr>
        <w:rFonts w:hint="default"/>
        <w:lang w:val="en-US" w:eastAsia="en-US" w:bidi="en-US"/>
      </w:rPr>
    </w:lvl>
    <w:lvl w:ilvl="6" w:tplc="3BB62C2E">
      <w:numFmt w:val="bullet"/>
      <w:lvlText w:val="•"/>
      <w:lvlJc w:val="left"/>
      <w:pPr>
        <w:ind w:left="6151" w:hanging="257"/>
      </w:pPr>
      <w:rPr>
        <w:rFonts w:hint="default"/>
        <w:lang w:val="en-US" w:eastAsia="en-US" w:bidi="en-US"/>
      </w:rPr>
    </w:lvl>
    <w:lvl w:ilvl="7" w:tplc="246A4226">
      <w:numFmt w:val="bullet"/>
      <w:lvlText w:val="•"/>
      <w:lvlJc w:val="left"/>
      <w:pPr>
        <w:ind w:left="7020" w:hanging="257"/>
      </w:pPr>
      <w:rPr>
        <w:rFonts w:hint="default"/>
        <w:lang w:val="en-US" w:eastAsia="en-US" w:bidi="en-US"/>
      </w:rPr>
    </w:lvl>
    <w:lvl w:ilvl="8" w:tplc="2884C5C0">
      <w:numFmt w:val="bullet"/>
      <w:lvlText w:val="•"/>
      <w:lvlJc w:val="left"/>
      <w:pPr>
        <w:ind w:left="7889" w:hanging="257"/>
      </w:pPr>
      <w:rPr>
        <w:rFonts w:hint="default"/>
        <w:lang w:val="en-US" w:eastAsia="en-US" w:bidi="en-US"/>
      </w:rPr>
    </w:lvl>
  </w:abstractNum>
  <w:abstractNum w:abstractNumId="2" w15:restartNumberingAfterBreak="0">
    <w:nsid w:val="0DC56175"/>
    <w:multiLevelType w:val="hybridMultilevel"/>
    <w:tmpl w:val="BD7EFDE6"/>
    <w:lvl w:ilvl="0" w:tplc="97AAEB8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D5492"/>
    <w:multiLevelType w:val="hybridMultilevel"/>
    <w:tmpl w:val="4378D4E6"/>
    <w:lvl w:ilvl="0" w:tplc="304E9250">
      <w:start w:val="1"/>
      <w:numFmt w:val="lowerLetter"/>
      <w:lvlText w:val="%1)"/>
      <w:lvlJc w:val="left"/>
      <w:pPr>
        <w:ind w:left="907" w:hanging="223"/>
        <w:jc w:val="left"/>
      </w:pPr>
      <w:rPr>
        <w:rFonts w:ascii="Calibri" w:eastAsia="Calibri" w:hAnsi="Calibri" w:cs="Calibri" w:hint="default"/>
        <w:color w:val="1C283C"/>
        <w:w w:val="100"/>
        <w:sz w:val="22"/>
        <w:szCs w:val="22"/>
        <w:lang w:val="en-US" w:eastAsia="en-US" w:bidi="en-US"/>
      </w:rPr>
    </w:lvl>
    <w:lvl w:ilvl="1" w:tplc="6F7AFDC0">
      <w:numFmt w:val="bullet"/>
      <w:lvlText w:val="•"/>
      <w:lvlJc w:val="left"/>
      <w:pPr>
        <w:ind w:left="1772" w:hanging="223"/>
      </w:pPr>
      <w:rPr>
        <w:rFonts w:hint="default"/>
        <w:lang w:val="en-US" w:eastAsia="en-US" w:bidi="en-US"/>
      </w:rPr>
    </w:lvl>
    <w:lvl w:ilvl="2" w:tplc="54884F88">
      <w:numFmt w:val="bullet"/>
      <w:lvlText w:val="•"/>
      <w:lvlJc w:val="left"/>
      <w:pPr>
        <w:ind w:left="2645" w:hanging="223"/>
      </w:pPr>
      <w:rPr>
        <w:rFonts w:hint="default"/>
        <w:lang w:val="en-US" w:eastAsia="en-US" w:bidi="en-US"/>
      </w:rPr>
    </w:lvl>
    <w:lvl w:ilvl="3" w:tplc="6492C158">
      <w:numFmt w:val="bullet"/>
      <w:lvlText w:val="•"/>
      <w:lvlJc w:val="left"/>
      <w:pPr>
        <w:ind w:left="3517" w:hanging="223"/>
      </w:pPr>
      <w:rPr>
        <w:rFonts w:hint="default"/>
        <w:lang w:val="en-US" w:eastAsia="en-US" w:bidi="en-US"/>
      </w:rPr>
    </w:lvl>
    <w:lvl w:ilvl="4" w:tplc="C670705A">
      <w:numFmt w:val="bullet"/>
      <w:lvlText w:val="•"/>
      <w:lvlJc w:val="left"/>
      <w:pPr>
        <w:ind w:left="4390" w:hanging="223"/>
      </w:pPr>
      <w:rPr>
        <w:rFonts w:hint="default"/>
        <w:lang w:val="en-US" w:eastAsia="en-US" w:bidi="en-US"/>
      </w:rPr>
    </w:lvl>
    <w:lvl w:ilvl="5" w:tplc="C4441A14">
      <w:numFmt w:val="bullet"/>
      <w:lvlText w:val="•"/>
      <w:lvlJc w:val="left"/>
      <w:pPr>
        <w:ind w:left="5263" w:hanging="223"/>
      </w:pPr>
      <w:rPr>
        <w:rFonts w:hint="default"/>
        <w:lang w:val="en-US" w:eastAsia="en-US" w:bidi="en-US"/>
      </w:rPr>
    </w:lvl>
    <w:lvl w:ilvl="6" w:tplc="E91EDBF4">
      <w:numFmt w:val="bullet"/>
      <w:lvlText w:val="•"/>
      <w:lvlJc w:val="left"/>
      <w:pPr>
        <w:ind w:left="6135" w:hanging="223"/>
      </w:pPr>
      <w:rPr>
        <w:rFonts w:hint="default"/>
        <w:lang w:val="en-US" w:eastAsia="en-US" w:bidi="en-US"/>
      </w:rPr>
    </w:lvl>
    <w:lvl w:ilvl="7" w:tplc="A9326842">
      <w:numFmt w:val="bullet"/>
      <w:lvlText w:val="•"/>
      <w:lvlJc w:val="left"/>
      <w:pPr>
        <w:ind w:left="7008" w:hanging="223"/>
      </w:pPr>
      <w:rPr>
        <w:rFonts w:hint="default"/>
        <w:lang w:val="en-US" w:eastAsia="en-US" w:bidi="en-US"/>
      </w:rPr>
    </w:lvl>
    <w:lvl w:ilvl="8" w:tplc="1BF01134">
      <w:numFmt w:val="bullet"/>
      <w:lvlText w:val="•"/>
      <w:lvlJc w:val="left"/>
      <w:pPr>
        <w:ind w:left="7881" w:hanging="223"/>
      </w:pPr>
      <w:rPr>
        <w:rFonts w:hint="default"/>
        <w:lang w:val="en-US" w:eastAsia="en-US" w:bidi="en-US"/>
      </w:rPr>
    </w:lvl>
  </w:abstractNum>
  <w:abstractNum w:abstractNumId="4" w15:restartNumberingAfterBreak="0">
    <w:nsid w:val="2BF16822"/>
    <w:multiLevelType w:val="hybridMultilevel"/>
    <w:tmpl w:val="403C9E00"/>
    <w:lvl w:ilvl="0" w:tplc="CECA9172">
      <w:start w:val="1"/>
      <w:numFmt w:val="lowerLetter"/>
      <w:lvlText w:val="%1)"/>
      <w:lvlJc w:val="left"/>
      <w:pPr>
        <w:ind w:left="907" w:hanging="223"/>
        <w:jc w:val="left"/>
      </w:pPr>
      <w:rPr>
        <w:rFonts w:ascii="Calibri" w:eastAsia="Calibri" w:hAnsi="Calibri" w:cs="Calibri" w:hint="default"/>
        <w:color w:val="1C283C"/>
        <w:w w:val="100"/>
        <w:sz w:val="22"/>
        <w:szCs w:val="22"/>
        <w:lang w:val="en-US" w:eastAsia="en-US" w:bidi="en-US"/>
      </w:rPr>
    </w:lvl>
    <w:lvl w:ilvl="1" w:tplc="5B94CBE8">
      <w:numFmt w:val="bullet"/>
      <w:lvlText w:val="•"/>
      <w:lvlJc w:val="left"/>
      <w:pPr>
        <w:ind w:left="1772" w:hanging="223"/>
      </w:pPr>
      <w:rPr>
        <w:rFonts w:hint="default"/>
        <w:lang w:val="en-US" w:eastAsia="en-US" w:bidi="en-US"/>
      </w:rPr>
    </w:lvl>
    <w:lvl w:ilvl="2" w:tplc="0EDC7F32">
      <w:numFmt w:val="bullet"/>
      <w:lvlText w:val="•"/>
      <w:lvlJc w:val="left"/>
      <w:pPr>
        <w:ind w:left="2645" w:hanging="223"/>
      </w:pPr>
      <w:rPr>
        <w:rFonts w:hint="default"/>
        <w:lang w:val="en-US" w:eastAsia="en-US" w:bidi="en-US"/>
      </w:rPr>
    </w:lvl>
    <w:lvl w:ilvl="3" w:tplc="273235AA">
      <w:numFmt w:val="bullet"/>
      <w:lvlText w:val="•"/>
      <w:lvlJc w:val="left"/>
      <w:pPr>
        <w:ind w:left="3517" w:hanging="223"/>
      </w:pPr>
      <w:rPr>
        <w:rFonts w:hint="default"/>
        <w:lang w:val="en-US" w:eastAsia="en-US" w:bidi="en-US"/>
      </w:rPr>
    </w:lvl>
    <w:lvl w:ilvl="4" w:tplc="21AAD1E4">
      <w:numFmt w:val="bullet"/>
      <w:lvlText w:val="•"/>
      <w:lvlJc w:val="left"/>
      <w:pPr>
        <w:ind w:left="4390" w:hanging="223"/>
      </w:pPr>
      <w:rPr>
        <w:rFonts w:hint="default"/>
        <w:lang w:val="en-US" w:eastAsia="en-US" w:bidi="en-US"/>
      </w:rPr>
    </w:lvl>
    <w:lvl w:ilvl="5" w:tplc="900E0B2A">
      <w:numFmt w:val="bullet"/>
      <w:lvlText w:val="•"/>
      <w:lvlJc w:val="left"/>
      <w:pPr>
        <w:ind w:left="5263" w:hanging="223"/>
      </w:pPr>
      <w:rPr>
        <w:rFonts w:hint="default"/>
        <w:lang w:val="en-US" w:eastAsia="en-US" w:bidi="en-US"/>
      </w:rPr>
    </w:lvl>
    <w:lvl w:ilvl="6" w:tplc="A5868BFC">
      <w:numFmt w:val="bullet"/>
      <w:lvlText w:val="•"/>
      <w:lvlJc w:val="left"/>
      <w:pPr>
        <w:ind w:left="6135" w:hanging="223"/>
      </w:pPr>
      <w:rPr>
        <w:rFonts w:hint="default"/>
        <w:lang w:val="en-US" w:eastAsia="en-US" w:bidi="en-US"/>
      </w:rPr>
    </w:lvl>
    <w:lvl w:ilvl="7" w:tplc="CEDC7F30">
      <w:numFmt w:val="bullet"/>
      <w:lvlText w:val="•"/>
      <w:lvlJc w:val="left"/>
      <w:pPr>
        <w:ind w:left="7008" w:hanging="223"/>
      </w:pPr>
      <w:rPr>
        <w:rFonts w:hint="default"/>
        <w:lang w:val="en-US" w:eastAsia="en-US" w:bidi="en-US"/>
      </w:rPr>
    </w:lvl>
    <w:lvl w:ilvl="8" w:tplc="DF9AA3F8">
      <w:numFmt w:val="bullet"/>
      <w:lvlText w:val="•"/>
      <w:lvlJc w:val="left"/>
      <w:pPr>
        <w:ind w:left="7881" w:hanging="223"/>
      </w:pPr>
      <w:rPr>
        <w:rFonts w:hint="default"/>
        <w:lang w:val="en-US" w:eastAsia="en-US" w:bidi="en-US"/>
      </w:rPr>
    </w:lvl>
  </w:abstractNum>
  <w:abstractNum w:abstractNumId="5" w15:restartNumberingAfterBreak="0">
    <w:nsid w:val="2E070691"/>
    <w:multiLevelType w:val="hybridMultilevel"/>
    <w:tmpl w:val="0DD8577A"/>
    <w:lvl w:ilvl="0" w:tplc="7B4A59E6">
      <w:start w:val="1"/>
      <w:numFmt w:val="lowerLetter"/>
      <w:lvlText w:val="%1)"/>
      <w:lvlJc w:val="left"/>
      <w:pPr>
        <w:ind w:left="968" w:hanging="284"/>
        <w:jc w:val="left"/>
      </w:pPr>
      <w:rPr>
        <w:rFonts w:ascii="Calibri" w:eastAsia="Calibri" w:hAnsi="Calibri" w:cs="Calibri" w:hint="default"/>
        <w:color w:val="1C283C"/>
        <w:w w:val="100"/>
        <w:sz w:val="22"/>
        <w:szCs w:val="22"/>
        <w:lang w:val="en-US" w:eastAsia="en-US" w:bidi="en-US"/>
      </w:rPr>
    </w:lvl>
    <w:lvl w:ilvl="1" w:tplc="25B4DAC4">
      <w:numFmt w:val="bullet"/>
      <w:lvlText w:val="•"/>
      <w:lvlJc w:val="left"/>
      <w:pPr>
        <w:ind w:left="1826" w:hanging="284"/>
      </w:pPr>
      <w:rPr>
        <w:rFonts w:hint="default"/>
        <w:lang w:val="en-US" w:eastAsia="en-US" w:bidi="en-US"/>
      </w:rPr>
    </w:lvl>
    <w:lvl w:ilvl="2" w:tplc="4C8C3008">
      <w:numFmt w:val="bullet"/>
      <w:lvlText w:val="•"/>
      <w:lvlJc w:val="left"/>
      <w:pPr>
        <w:ind w:left="2693" w:hanging="284"/>
      </w:pPr>
      <w:rPr>
        <w:rFonts w:hint="default"/>
        <w:lang w:val="en-US" w:eastAsia="en-US" w:bidi="en-US"/>
      </w:rPr>
    </w:lvl>
    <w:lvl w:ilvl="3" w:tplc="020030DA">
      <w:numFmt w:val="bullet"/>
      <w:lvlText w:val="•"/>
      <w:lvlJc w:val="left"/>
      <w:pPr>
        <w:ind w:left="3559" w:hanging="284"/>
      </w:pPr>
      <w:rPr>
        <w:rFonts w:hint="default"/>
        <w:lang w:val="en-US" w:eastAsia="en-US" w:bidi="en-US"/>
      </w:rPr>
    </w:lvl>
    <w:lvl w:ilvl="4" w:tplc="9CC496E8">
      <w:numFmt w:val="bullet"/>
      <w:lvlText w:val="•"/>
      <w:lvlJc w:val="left"/>
      <w:pPr>
        <w:ind w:left="4426" w:hanging="284"/>
      </w:pPr>
      <w:rPr>
        <w:rFonts w:hint="default"/>
        <w:lang w:val="en-US" w:eastAsia="en-US" w:bidi="en-US"/>
      </w:rPr>
    </w:lvl>
    <w:lvl w:ilvl="5" w:tplc="EADCAC44">
      <w:numFmt w:val="bullet"/>
      <w:lvlText w:val="•"/>
      <w:lvlJc w:val="left"/>
      <w:pPr>
        <w:ind w:left="5293" w:hanging="284"/>
      </w:pPr>
      <w:rPr>
        <w:rFonts w:hint="default"/>
        <w:lang w:val="en-US" w:eastAsia="en-US" w:bidi="en-US"/>
      </w:rPr>
    </w:lvl>
    <w:lvl w:ilvl="6" w:tplc="2A6CE0C0">
      <w:numFmt w:val="bullet"/>
      <w:lvlText w:val="•"/>
      <w:lvlJc w:val="left"/>
      <w:pPr>
        <w:ind w:left="6159" w:hanging="284"/>
      </w:pPr>
      <w:rPr>
        <w:rFonts w:hint="default"/>
        <w:lang w:val="en-US" w:eastAsia="en-US" w:bidi="en-US"/>
      </w:rPr>
    </w:lvl>
    <w:lvl w:ilvl="7" w:tplc="EB78FD6E">
      <w:numFmt w:val="bullet"/>
      <w:lvlText w:val="•"/>
      <w:lvlJc w:val="left"/>
      <w:pPr>
        <w:ind w:left="7026" w:hanging="284"/>
      </w:pPr>
      <w:rPr>
        <w:rFonts w:hint="default"/>
        <w:lang w:val="en-US" w:eastAsia="en-US" w:bidi="en-US"/>
      </w:rPr>
    </w:lvl>
    <w:lvl w:ilvl="8" w:tplc="1D1C0720">
      <w:numFmt w:val="bullet"/>
      <w:lvlText w:val="•"/>
      <w:lvlJc w:val="left"/>
      <w:pPr>
        <w:ind w:left="7893" w:hanging="284"/>
      </w:pPr>
      <w:rPr>
        <w:rFonts w:hint="default"/>
        <w:lang w:val="en-US" w:eastAsia="en-US" w:bidi="en-US"/>
      </w:rPr>
    </w:lvl>
  </w:abstractNum>
  <w:abstractNum w:abstractNumId="6" w15:restartNumberingAfterBreak="0">
    <w:nsid w:val="4B0F34F6"/>
    <w:multiLevelType w:val="hybridMultilevel"/>
    <w:tmpl w:val="EEFE4DF0"/>
    <w:lvl w:ilvl="0" w:tplc="5560B80C">
      <w:start w:val="1"/>
      <w:numFmt w:val="lowerLetter"/>
      <w:lvlText w:val="%1)"/>
      <w:lvlJc w:val="left"/>
      <w:pPr>
        <w:ind w:left="118" w:hanging="312"/>
        <w:jc w:val="left"/>
      </w:pPr>
      <w:rPr>
        <w:rFonts w:ascii="Calibri" w:eastAsia="Calibri" w:hAnsi="Calibri" w:cs="Calibri" w:hint="default"/>
        <w:color w:val="1C283C"/>
        <w:w w:val="100"/>
        <w:sz w:val="22"/>
        <w:szCs w:val="22"/>
        <w:lang w:val="en-US" w:eastAsia="en-US" w:bidi="en-US"/>
      </w:rPr>
    </w:lvl>
    <w:lvl w:ilvl="1" w:tplc="322063F4">
      <w:numFmt w:val="bullet"/>
      <w:lvlText w:val="•"/>
      <w:lvlJc w:val="left"/>
      <w:pPr>
        <w:ind w:left="1070" w:hanging="312"/>
      </w:pPr>
      <w:rPr>
        <w:rFonts w:hint="default"/>
        <w:lang w:val="en-US" w:eastAsia="en-US" w:bidi="en-US"/>
      </w:rPr>
    </w:lvl>
    <w:lvl w:ilvl="2" w:tplc="1A267A30">
      <w:numFmt w:val="bullet"/>
      <w:lvlText w:val="•"/>
      <w:lvlJc w:val="left"/>
      <w:pPr>
        <w:ind w:left="2021" w:hanging="312"/>
      </w:pPr>
      <w:rPr>
        <w:rFonts w:hint="default"/>
        <w:lang w:val="en-US" w:eastAsia="en-US" w:bidi="en-US"/>
      </w:rPr>
    </w:lvl>
    <w:lvl w:ilvl="3" w:tplc="F7FC02EE">
      <w:numFmt w:val="bullet"/>
      <w:lvlText w:val="•"/>
      <w:lvlJc w:val="left"/>
      <w:pPr>
        <w:ind w:left="2971" w:hanging="312"/>
      </w:pPr>
      <w:rPr>
        <w:rFonts w:hint="default"/>
        <w:lang w:val="en-US" w:eastAsia="en-US" w:bidi="en-US"/>
      </w:rPr>
    </w:lvl>
    <w:lvl w:ilvl="4" w:tplc="D1E4AF5C">
      <w:numFmt w:val="bullet"/>
      <w:lvlText w:val="•"/>
      <w:lvlJc w:val="left"/>
      <w:pPr>
        <w:ind w:left="3922" w:hanging="312"/>
      </w:pPr>
      <w:rPr>
        <w:rFonts w:hint="default"/>
        <w:lang w:val="en-US" w:eastAsia="en-US" w:bidi="en-US"/>
      </w:rPr>
    </w:lvl>
    <w:lvl w:ilvl="5" w:tplc="FFA041C0">
      <w:numFmt w:val="bullet"/>
      <w:lvlText w:val="•"/>
      <w:lvlJc w:val="left"/>
      <w:pPr>
        <w:ind w:left="4873" w:hanging="312"/>
      </w:pPr>
      <w:rPr>
        <w:rFonts w:hint="default"/>
        <w:lang w:val="en-US" w:eastAsia="en-US" w:bidi="en-US"/>
      </w:rPr>
    </w:lvl>
    <w:lvl w:ilvl="6" w:tplc="D09EBC98">
      <w:numFmt w:val="bullet"/>
      <w:lvlText w:val="•"/>
      <w:lvlJc w:val="left"/>
      <w:pPr>
        <w:ind w:left="5823" w:hanging="312"/>
      </w:pPr>
      <w:rPr>
        <w:rFonts w:hint="default"/>
        <w:lang w:val="en-US" w:eastAsia="en-US" w:bidi="en-US"/>
      </w:rPr>
    </w:lvl>
    <w:lvl w:ilvl="7" w:tplc="C14CF9F6">
      <w:numFmt w:val="bullet"/>
      <w:lvlText w:val="•"/>
      <w:lvlJc w:val="left"/>
      <w:pPr>
        <w:ind w:left="6774" w:hanging="312"/>
      </w:pPr>
      <w:rPr>
        <w:rFonts w:hint="default"/>
        <w:lang w:val="en-US" w:eastAsia="en-US" w:bidi="en-US"/>
      </w:rPr>
    </w:lvl>
    <w:lvl w:ilvl="8" w:tplc="FAC2A498">
      <w:numFmt w:val="bullet"/>
      <w:lvlText w:val="•"/>
      <w:lvlJc w:val="left"/>
      <w:pPr>
        <w:ind w:left="7725" w:hanging="312"/>
      </w:pPr>
      <w:rPr>
        <w:rFonts w:hint="default"/>
        <w:lang w:val="en-US" w:eastAsia="en-US" w:bidi="en-US"/>
      </w:rPr>
    </w:lvl>
  </w:abstractNum>
  <w:abstractNum w:abstractNumId="7" w15:restartNumberingAfterBreak="0">
    <w:nsid w:val="59DB7152"/>
    <w:multiLevelType w:val="hybridMultilevel"/>
    <w:tmpl w:val="2B7EEBD8"/>
    <w:lvl w:ilvl="0" w:tplc="75D27714">
      <w:start w:val="1"/>
      <w:numFmt w:val="lowerLetter"/>
      <w:lvlText w:val="%1)"/>
      <w:lvlJc w:val="left"/>
      <w:pPr>
        <w:ind w:left="118" w:hanging="228"/>
        <w:jc w:val="left"/>
      </w:pPr>
      <w:rPr>
        <w:rFonts w:ascii="Calibri" w:eastAsia="Calibri" w:hAnsi="Calibri" w:cs="Calibri" w:hint="default"/>
        <w:color w:val="1C283C"/>
        <w:w w:val="100"/>
        <w:sz w:val="22"/>
        <w:szCs w:val="22"/>
        <w:lang w:val="en-US" w:eastAsia="en-US" w:bidi="en-US"/>
      </w:rPr>
    </w:lvl>
    <w:lvl w:ilvl="1" w:tplc="D688CED4">
      <w:numFmt w:val="bullet"/>
      <w:lvlText w:val="•"/>
      <w:lvlJc w:val="left"/>
      <w:pPr>
        <w:ind w:left="1070" w:hanging="228"/>
      </w:pPr>
      <w:rPr>
        <w:rFonts w:hint="default"/>
        <w:lang w:val="en-US" w:eastAsia="en-US" w:bidi="en-US"/>
      </w:rPr>
    </w:lvl>
    <w:lvl w:ilvl="2" w:tplc="51127C44">
      <w:numFmt w:val="bullet"/>
      <w:lvlText w:val="•"/>
      <w:lvlJc w:val="left"/>
      <w:pPr>
        <w:ind w:left="2021" w:hanging="228"/>
      </w:pPr>
      <w:rPr>
        <w:rFonts w:hint="default"/>
        <w:lang w:val="en-US" w:eastAsia="en-US" w:bidi="en-US"/>
      </w:rPr>
    </w:lvl>
    <w:lvl w:ilvl="3" w:tplc="A41A00B6">
      <w:numFmt w:val="bullet"/>
      <w:lvlText w:val="•"/>
      <w:lvlJc w:val="left"/>
      <w:pPr>
        <w:ind w:left="2971" w:hanging="228"/>
      </w:pPr>
      <w:rPr>
        <w:rFonts w:hint="default"/>
        <w:lang w:val="en-US" w:eastAsia="en-US" w:bidi="en-US"/>
      </w:rPr>
    </w:lvl>
    <w:lvl w:ilvl="4" w:tplc="B6406390">
      <w:numFmt w:val="bullet"/>
      <w:lvlText w:val="•"/>
      <w:lvlJc w:val="left"/>
      <w:pPr>
        <w:ind w:left="3922" w:hanging="228"/>
      </w:pPr>
      <w:rPr>
        <w:rFonts w:hint="default"/>
        <w:lang w:val="en-US" w:eastAsia="en-US" w:bidi="en-US"/>
      </w:rPr>
    </w:lvl>
    <w:lvl w:ilvl="5" w:tplc="0B7AA2DC">
      <w:numFmt w:val="bullet"/>
      <w:lvlText w:val="•"/>
      <w:lvlJc w:val="left"/>
      <w:pPr>
        <w:ind w:left="4873" w:hanging="228"/>
      </w:pPr>
      <w:rPr>
        <w:rFonts w:hint="default"/>
        <w:lang w:val="en-US" w:eastAsia="en-US" w:bidi="en-US"/>
      </w:rPr>
    </w:lvl>
    <w:lvl w:ilvl="6" w:tplc="4816C330">
      <w:numFmt w:val="bullet"/>
      <w:lvlText w:val="•"/>
      <w:lvlJc w:val="left"/>
      <w:pPr>
        <w:ind w:left="5823" w:hanging="228"/>
      </w:pPr>
      <w:rPr>
        <w:rFonts w:hint="default"/>
        <w:lang w:val="en-US" w:eastAsia="en-US" w:bidi="en-US"/>
      </w:rPr>
    </w:lvl>
    <w:lvl w:ilvl="7" w:tplc="95BE0064">
      <w:numFmt w:val="bullet"/>
      <w:lvlText w:val="•"/>
      <w:lvlJc w:val="left"/>
      <w:pPr>
        <w:ind w:left="6774" w:hanging="228"/>
      </w:pPr>
      <w:rPr>
        <w:rFonts w:hint="default"/>
        <w:lang w:val="en-US" w:eastAsia="en-US" w:bidi="en-US"/>
      </w:rPr>
    </w:lvl>
    <w:lvl w:ilvl="8" w:tplc="7CA2F202">
      <w:numFmt w:val="bullet"/>
      <w:lvlText w:val="•"/>
      <w:lvlJc w:val="left"/>
      <w:pPr>
        <w:ind w:left="7725" w:hanging="228"/>
      </w:pPr>
      <w:rPr>
        <w:rFonts w:hint="default"/>
        <w:lang w:val="en-US" w:eastAsia="en-US" w:bidi="en-US"/>
      </w:rPr>
    </w:lvl>
  </w:abstractNum>
  <w:abstractNum w:abstractNumId="8" w15:restartNumberingAfterBreak="0">
    <w:nsid w:val="5C05050E"/>
    <w:multiLevelType w:val="hybridMultilevel"/>
    <w:tmpl w:val="41E6723E"/>
    <w:lvl w:ilvl="0" w:tplc="4B5683FE">
      <w:start w:val="1"/>
      <w:numFmt w:val="lowerLetter"/>
      <w:lvlText w:val="%1)"/>
      <w:lvlJc w:val="left"/>
      <w:pPr>
        <w:ind w:left="907" w:hanging="223"/>
        <w:jc w:val="left"/>
      </w:pPr>
      <w:rPr>
        <w:rFonts w:ascii="Calibri" w:eastAsia="Calibri" w:hAnsi="Calibri" w:cs="Calibri" w:hint="default"/>
        <w:color w:val="1C283C"/>
        <w:w w:val="100"/>
        <w:sz w:val="22"/>
        <w:szCs w:val="22"/>
        <w:lang w:val="en-US" w:eastAsia="en-US" w:bidi="en-US"/>
      </w:rPr>
    </w:lvl>
    <w:lvl w:ilvl="1" w:tplc="232EF102">
      <w:numFmt w:val="bullet"/>
      <w:lvlText w:val="•"/>
      <w:lvlJc w:val="left"/>
      <w:pPr>
        <w:ind w:left="1772" w:hanging="223"/>
      </w:pPr>
      <w:rPr>
        <w:rFonts w:hint="default"/>
        <w:lang w:val="en-US" w:eastAsia="en-US" w:bidi="en-US"/>
      </w:rPr>
    </w:lvl>
    <w:lvl w:ilvl="2" w:tplc="71181750">
      <w:numFmt w:val="bullet"/>
      <w:lvlText w:val="•"/>
      <w:lvlJc w:val="left"/>
      <w:pPr>
        <w:ind w:left="2645" w:hanging="223"/>
      </w:pPr>
      <w:rPr>
        <w:rFonts w:hint="default"/>
        <w:lang w:val="en-US" w:eastAsia="en-US" w:bidi="en-US"/>
      </w:rPr>
    </w:lvl>
    <w:lvl w:ilvl="3" w:tplc="B51ED85C">
      <w:numFmt w:val="bullet"/>
      <w:lvlText w:val="•"/>
      <w:lvlJc w:val="left"/>
      <w:pPr>
        <w:ind w:left="3517" w:hanging="223"/>
      </w:pPr>
      <w:rPr>
        <w:rFonts w:hint="default"/>
        <w:lang w:val="en-US" w:eastAsia="en-US" w:bidi="en-US"/>
      </w:rPr>
    </w:lvl>
    <w:lvl w:ilvl="4" w:tplc="D48A3422">
      <w:numFmt w:val="bullet"/>
      <w:lvlText w:val="•"/>
      <w:lvlJc w:val="left"/>
      <w:pPr>
        <w:ind w:left="4390" w:hanging="223"/>
      </w:pPr>
      <w:rPr>
        <w:rFonts w:hint="default"/>
        <w:lang w:val="en-US" w:eastAsia="en-US" w:bidi="en-US"/>
      </w:rPr>
    </w:lvl>
    <w:lvl w:ilvl="5" w:tplc="5EF68B54">
      <w:numFmt w:val="bullet"/>
      <w:lvlText w:val="•"/>
      <w:lvlJc w:val="left"/>
      <w:pPr>
        <w:ind w:left="5263" w:hanging="223"/>
      </w:pPr>
      <w:rPr>
        <w:rFonts w:hint="default"/>
        <w:lang w:val="en-US" w:eastAsia="en-US" w:bidi="en-US"/>
      </w:rPr>
    </w:lvl>
    <w:lvl w:ilvl="6" w:tplc="90BC185C">
      <w:numFmt w:val="bullet"/>
      <w:lvlText w:val="•"/>
      <w:lvlJc w:val="left"/>
      <w:pPr>
        <w:ind w:left="6135" w:hanging="223"/>
      </w:pPr>
      <w:rPr>
        <w:rFonts w:hint="default"/>
        <w:lang w:val="en-US" w:eastAsia="en-US" w:bidi="en-US"/>
      </w:rPr>
    </w:lvl>
    <w:lvl w:ilvl="7" w:tplc="CF94EBC6">
      <w:numFmt w:val="bullet"/>
      <w:lvlText w:val="•"/>
      <w:lvlJc w:val="left"/>
      <w:pPr>
        <w:ind w:left="7008" w:hanging="223"/>
      </w:pPr>
      <w:rPr>
        <w:rFonts w:hint="default"/>
        <w:lang w:val="en-US" w:eastAsia="en-US" w:bidi="en-US"/>
      </w:rPr>
    </w:lvl>
    <w:lvl w:ilvl="8" w:tplc="8CD69A04">
      <w:numFmt w:val="bullet"/>
      <w:lvlText w:val="•"/>
      <w:lvlJc w:val="left"/>
      <w:pPr>
        <w:ind w:left="7881" w:hanging="223"/>
      </w:pPr>
      <w:rPr>
        <w:rFonts w:hint="default"/>
        <w:lang w:val="en-US" w:eastAsia="en-US" w:bidi="en-US"/>
      </w:rPr>
    </w:lvl>
  </w:abstractNum>
  <w:abstractNum w:abstractNumId="9" w15:restartNumberingAfterBreak="0">
    <w:nsid w:val="5D106EA3"/>
    <w:multiLevelType w:val="hybridMultilevel"/>
    <w:tmpl w:val="6A909890"/>
    <w:lvl w:ilvl="0" w:tplc="741CC804">
      <w:start w:val="1"/>
      <w:numFmt w:val="lowerLetter"/>
      <w:lvlText w:val="%1)"/>
      <w:lvlJc w:val="left"/>
      <w:pPr>
        <w:ind w:left="908" w:hanging="224"/>
        <w:jc w:val="left"/>
      </w:pPr>
      <w:rPr>
        <w:rFonts w:ascii="Calibri" w:eastAsia="Calibri" w:hAnsi="Calibri" w:cs="Calibri" w:hint="default"/>
        <w:color w:val="1C283C"/>
        <w:spacing w:val="-1"/>
        <w:w w:val="100"/>
        <w:sz w:val="22"/>
        <w:szCs w:val="22"/>
        <w:lang w:val="en-US" w:eastAsia="en-US" w:bidi="en-US"/>
      </w:rPr>
    </w:lvl>
    <w:lvl w:ilvl="1" w:tplc="E96679BE">
      <w:numFmt w:val="bullet"/>
      <w:lvlText w:val="•"/>
      <w:lvlJc w:val="left"/>
      <w:pPr>
        <w:ind w:left="1772" w:hanging="224"/>
      </w:pPr>
      <w:rPr>
        <w:rFonts w:hint="default"/>
        <w:lang w:val="en-US" w:eastAsia="en-US" w:bidi="en-US"/>
      </w:rPr>
    </w:lvl>
    <w:lvl w:ilvl="2" w:tplc="E6002BDC">
      <w:numFmt w:val="bullet"/>
      <w:lvlText w:val="•"/>
      <w:lvlJc w:val="left"/>
      <w:pPr>
        <w:ind w:left="2645" w:hanging="224"/>
      </w:pPr>
      <w:rPr>
        <w:rFonts w:hint="default"/>
        <w:lang w:val="en-US" w:eastAsia="en-US" w:bidi="en-US"/>
      </w:rPr>
    </w:lvl>
    <w:lvl w:ilvl="3" w:tplc="01AC620C">
      <w:numFmt w:val="bullet"/>
      <w:lvlText w:val="•"/>
      <w:lvlJc w:val="left"/>
      <w:pPr>
        <w:ind w:left="3517" w:hanging="224"/>
      </w:pPr>
      <w:rPr>
        <w:rFonts w:hint="default"/>
        <w:lang w:val="en-US" w:eastAsia="en-US" w:bidi="en-US"/>
      </w:rPr>
    </w:lvl>
    <w:lvl w:ilvl="4" w:tplc="BE36D818">
      <w:numFmt w:val="bullet"/>
      <w:lvlText w:val="•"/>
      <w:lvlJc w:val="left"/>
      <w:pPr>
        <w:ind w:left="4390" w:hanging="224"/>
      </w:pPr>
      <w:rPr>
        <w:rFonts w:hint="default"/>
        <w:lang w:val="en-US" w:eastAsia="en-US" w:bidi="en-US"/>
      </w:rPr>
    </w:lvl>
    <w:lvl w:ilvl="5" w:tplc="C3DED5E4">
      <w:numFmt w:val="bullet"/>
      <w:lvlText w:val="•"/>
      <w:lvlJc w:val="left"/>
      <w:pPr>
        <w:ind w:left="5263" w:hanging="224"/>
      </w:pPr>
      <w:rPr>
        <w:rFonts w:hint="default"/>
        <w:lang w:val="en-US" w:eastAsia="en-US" w:bidi="en-US"/>
      </w:rPr>
    </w:lvl>
    <w:lvl w:ilvl="6" w:tplc="0D7A7EA8">
      <w:numFmt w:val="bullet"/>
      <w:lvlText w:val="•"/>
      <w:lvlJc w:val="left"/>
      <w:pPr>
        <w:ind w:left="6135" w:hanging="224"/>
      </w:pPr>
      <w:rPr>
        <w:rFonts w:hint="default"/>
        <w:lang w:val="en-US" w:eastAsia="en-US" w:bidi="en-US"/>
      </w:rPr>
    </w:lvl>
    <w:lvl w:ilvl="7" w:tplc="6388C232">
      <w:numFmt w:val="bullet"/>
      <w:lvlText w:val="•"/>
      <w:lvlJc w:val="left"/>
      <w:pPr>
        <w:ind w:left="7008" w:hanging="224"/>
      </w:pPr>
      <w:rPr>
        <w:rFonts w:hint="default"/>
        <w:lang w:val="en-US" w:eastAsia="en-US" w:bidi="en-US"/>
      </w:rPr>
    </w:lvl>
    <w:lvl w:ilvl="8" w:tplc="8EEEC386">
      <w:numFmt w:val="bullet"/>
      <w:lvlText w:val="•"/>
      <w:lvlJc w:val="left"/>
      <w:pPr>
        <w:ind w:left="7881" w:hanging="224"/>
      </w:pPr>
      <w:rPr>
        <w:rFonts w:hint="default"/>
        <w:lang w:val="en-US" w:eastAsia="en-US" w:bidi="en-US"/>
      </w:rPr>
    </w:lvl>
  </w:abstractNum>
  <w:abstractNum w:abstractNumId="10" w15:restartNumberingAfterBreak="0">
    <w:nsid w:val="61594CAE"/>
    <w:multiLevelType w:val="hybridMultilevel"/>
    <w:tmpl w:val="CA26B074"/>
    <w:lvl w:ilvl="0" w:tplc="F768E2C0">
      <w:start w:val="1"/>
      <w:numFmt w:val="lowerLetter"/>
      <w:lvlText w:val="%1)"/>
      <w:lvlJc w:val="left"/>
      <w:pPr>
        <w:ind w:left="118" w:hanging="296"/>
        <w:jc w:val="left"/>
      </w:pPr>
      <w:rPr>
        <w:rFonts w:ascii="Calibri" w:eastAsia="Calibri" w:hAnsi="Calibri" w:cs="Calibri" w:hint="default"/>
        <w:color w:val="1C283C"/>
        <w:w w:val="100"/>
        <w:sz w:val="22"/>
        <w:szCs w:val="22"/>
        <w:lang w:val="en-US" w:eastAsia="en-US" w:bidi="en-US"/>
      </w:rPr>
    </w:lvl>
    <w:lvl w:ilvl="1" w:tplc="87AEB9D8">
      <w:numFmt w:val="bullet"/>
      <w:lvlText w:val="•"/>
      <w:lvlJc w:val="left"/>
      <w:pPr>
        <w:ind w:left="1070" w:hanging="296"/>
      </w:pPr>
      <w:rPr>
        <w:rFonts w:hint="default"/>
        <w:lang w:val="en-US" w:eastAsia="en-US" w:bidi="en-US"/>
      </w:rPr>
    </w:lvl>
    <w:lvl w:ilvl="2" w:tplc="2F66BB5A">
      <w:numFmt w:val="bullet"/>
      <w:lvlText w:val="•"/>
      <w:lvlJc w:val="left"/>
      <w:pPr>
        <w:ind w:left="2021" w:hanging="296"/>
      </w:pPr>
      <w:rPr>
        <w:rFonts w:hint="default"/>
        <w:lang w:val="en-US" w:eastAsia="en-US" w:bidi="en-US"/>
      </w:rPr>
    </w:lvl>
    <w:lvl w:ilvl="3" w:tplc="E9C27940">
      <w:numFmt w:val="bullet"/>
      <w:lvlText w:val="•"/>
      <w:lvlJc w:val="left"/>
      <w:pPr>
        <w:ind w:left="2971" w:hanging="296"/>
      </w:pPr>
      <w:rPr>
        <w:rFonts w:hint="default"/>
        <w:lang w:val="en-US" w:eastAsia="en-US" w:bidi="en-US"/>
      </w:rPr>
    </w:lvl>
    <w:lvl w:ilvl="4" w:tplc="0B7600AE">
      <w:numFmt w:val="bullet"/>
      <w:lvlText w:val="•"/>
      <w:lvlJc w:val="left"/>
      <w:pPr>
        <w:ind w:left="3922" w:hanging="296"/>
      </w:pPr>
      <w:rPr>
        <w:rFonts w:hint="default"/>
        <w:lang w:val="en-US" w:eastAsia="en-US" w:bidi="en-US"/>
      </w:rPr>
    </w:lvl>
    <w:lvl w:ilvl="5" w:tplc="64602DE6">
      <w:numFmt w:val="bullet"/>
      <w:lvlText w:val="•"/>
      <w:lvlJc w:val="left"/>
      <w:pPr>
        <w:ind w:left="4873" w:hanging="296"/>
      </w:pPr>
      <w:rPr>
        <w:rFonts w:hint="default"/>
        <w:lang w:val="en-US" w:eastAsia="en-US" w:bidi="en-US"/>
      </w:rPr>
    </w:lvl>
    <w:lvl w:ilvl="6" w:tplc="1E063B9C">
      <w:numFmt w:val="bullet"/>
      <w:lvlText w:val="•"/>
      <w:lvlJc w:val="left"/>
      <w:pPr>
        <w:ind w:left="5823" w:hanging="296"/>
      </w:pPr>
      <w:rPr>
        <w:rFonts w:hint="default"/>
        <w:lang w:val="en-US" w:eastAsia="en-US" w:bidi="en-US"/>
      </w:rPr>
    </w:lvl>
    <w:lvl w:ilvl="7" w:tplc="356E1E30">
      <w:numFmt w:val="bullet"/>
      <w:lvlText w:val="•"/>
      <w:lvlJc w:val="left"/>
      <w:pPr>
        <w:ind w:left="6774" w:hanging="296"/>
      </w:pPr>
      <w:rPr>
        <w:rFonts w:hint="default"/>
        <w:lang w:val="en-US" w:eastAsia="en-US" w:bidi="en-US"/>
      </w:rPr>
    </w:lvl>
    <w:lvl w:ilvl="8" w:tplc="795C5506">
      <w:numFmt w:val="bullet"/>
      <w:lvlText w:val="•"/>
      <w:lvlJc w:val="left"/>
      <w:pPr>
        <w:ind w:left="7725" w:hanging="296"/>
      </w:pPr>
      <w:rPr>
        <w:rFonts w:hint="default"/>
        <w:lang w:val="en-US" w:eastAsia="en-US" w:bidi="en-US"/>
      </w:rPr>
    </w:lvl>
  </w:abstractNum>
  <w:abstractNum w:abstractNumId="11" w15:restartNumberingAfterBreak="0">
    <w:nsid w:val="6A272DCB"/>
    <w:multiLevelType w:val="hybridMultilevel"/>
    <w:tmpl w:val="DD66563E"/>
    <w:lvl w:ilvl="0" w:tplc="01521184">
      <w:start w:val="1"/>
      <w:numFmt w:val="lowerLetter"/>
      <w:lvlText w:val="%1)"/>
      <w:lvlJc w:val="left"/>
      <w:pPr>
        <w:ind w:left="118" w:hanging="248"/>
        <w:jc w:val="left"/>
      </w:pPr>
      <w:rPr>
        <w:rFonts w:ascii="Calibri" w:eastAsia="Calibri" w:hAnsi="Calibri" w:cs="Calibri" w:hint="default"/>
        <w:color w:val="1C283C"/>
        <w:w w:val="100"/>
        <w:sz w:val="22"/>
        <w:szCs w:val="22"/>
        <w:lang w:val="en-US" w:eastAsia="en-US" w:bidi="en-US"/>
      </w:rPr>
    </w:lvl>
    <w:lvl w:ilvl="1" w:tplc="4670BEAA">
      <w:numFmt w:val="bullet"/>
      <w:lvlText w:val="•"/>
      <w:lvlJc w:val="left"/>
      <w:pPr>
        <w:ind w:left="1070" w:hanging="248"/>
      </w:pPr>
      <w:rPr>
        <w:rFonts w:hint="default"/>
        <w:lang w:val="en-US" w:eastAsia="en-US" w:bidi="en-US"/>
      </w:rPr>
    </w:lvl>
    <w:lvl w:ilvl="2" w:tplc="38742488">
      <w:numFmt w:val="bullet"/>
      <w:lvlText w:val="•"/>
      <w:lvlJc w:val="left"/>
      <w:pPr>
        <w:ind w:left="2021" w:hanging="248"/>
      </w:pPr>
      <w:rPr>
        <w:rFonts w:hint="default"/>
        <w:lang w:val="en-US" w:eastAsia="en-US" w:bidi="en-US"/>
      </w:rPr>
    </w:lvl>
    <w:lvl w:ilvl="3" w:tplc="F918D604">
      <w:numFmt w:val="bullet"/>
      <w:lvlText w:val="•"/>
      <w:lvlJc w:val="left"/>
      <w:pPr>
        <w:ind w:left="2971" w:hanging="248"/>
      </w:pPr>
      <w:rPr>
        <w:rFonts w:hint="default"/>
        <w:lang w:val="en-US" w:eastAsia="en-US" w:bidi="en-US"/>
      </w:rPr>
    </w:lvl>
    <w:lvl w:ilvl="4" w:tplc="1116FA2A">
      <w:numFmt w:val="bullet"/>
      <w:lvlText w:val="•"/>
      <w:lvlJc w:val="left"/>
      <w:pPr>
        <w:ind w:left="3922" w:hanging="248"/>
      </w:pPr>
      <w:rPr>
        <w:rFonts w:hint="default"/>
        <w:lang w:val="en-US" w:eastAsia="en-US" w:bidi="en-US"/>
      </w:rPr>
    </w:lvl>
    <w:lvl w:ilvl="5" w:tplc="A53A32DC">
      <w:numFmt w:val="bullet"/>
      <w:lvlText w:val="•"/>
      <w:lvlJc w:val="left"/>
      <w:pPr>
        <w:ind w:left="4873" w:hanging="248"/>
      </w:pPr>
      <w:rPr>
        <w:rFonts w:hint="default"/>
        <w:lang w:val="en-US" w:eastAsia="en-US" w:bidi="en-US"/>
      </w:rPr>
    </w:lvl>
    <w:lvl w:ilvl="6" w:tplc="A43AF1B0">
      <w:numFmt w:val="bullet"/>
      <w:lvlText w:val="•"/>
      <w:lvlJc w:val="left"/>
      <w:pPr>
        <w:ind w:left="5823" w:hanging="248"/>
      </w:pPr>
      <w:rPr>
        <w:rFonts w:hint="default"/>
        <w:lang w:val="en-US" w:eastAsia="en-US" w:bidi="en-US"/>
      </w:rPr>
    </w:lvl>
    <w:lvl w:ilvl="7" w:tplc="8020C84A">
      <w:numFmt w:val="bullet"/>
      <w:lvlText w:val="•"/>
      <w:lvlJc w:val="left"/>
      <w:pPr>
        <w:ind w:left="6774" w:hanging="248"/>
      </w:pPr>
      <w:rPr>
        <w:rFonts w:hint="default"/>
        <w:lang w:val="en-US" w:eastAsia="en-US" w:bidi="en-US"/>
      </w:rPr>
    </w:lvl>
    <w:lvl w:ilvl="8" w:tplc="4E743416">
      <w:numFmt w:val="bullet"/>
      <w:lvlText w:val="•"/>
      <w:lvlJc w:val="left"/>
      <w:pPr>
        <w:ind w:left="7725" w:hanging="248"/>
      </w:pPr>
      <w:rPr>
        <w:rFonts w:hint="default"/>
        <w:lang w:val="en-US" w:eastAsia="en-US" w:bidi="en-US"/>
      </w:rPr>
    </w:lvl>
  </w:abstractNum>
  <w:abstractNum w:abstractNumId="12" w15:restartNumberingAfterBreak="0">
    <w:nsid w:val="6FCC26A5"/>
    <w:multiLevelType w:val="hybridMultilevel"/>
    <w:tmpl w:val="6D249242"/>
    <w:lvl w:ilvl="0" w:tplc="886AD0C8">
      <w:start w:val="1"/>
      <w:numFmt w:val="lowerLetter"/>
      <w:lvlText w:val="%1)"/>
      <w:lvlJc w:val="left"/>
      <w:pPr>
        <w:ind w:left="907" w:hanging="223"/>
        <w:jc w:val="left"/>
      </w:pPr>
      <w:rPr>
        <w:rFonts w:ascii="Calibri" w:eastAsia="Calibri" w:hAnsi="Calibri" w:cs="Calibri" w:hint="default"/>
        <w:color w:val="1C283C"/>
        <w:w w:val="100"/>
        <w:sz w:val="22"/>
        <w:szCs w:val="22"/>
        <w:lang w:val="en-US" w:eastAsia="en-US" w:bidi="en-US"/>
      </w:rPr>
    </w:lvl>
    <w:lvl w:ilvl="1" w:tplc="13422188">
      <w:numFmt w:val="bullet"/>
      <w:lvlText w:val="•"/>
      <w:lvlJc w:val="left"/>
      <w:pPr>
        <w:ind w:left="1772" w:hanging="223"/>
      </w:pPr>
      <w:rPr>
        <w:rFonts w:hint="default"/>
        <w:lang w:val="en-US" w:eastAsia="en-US" w:bidi="en-US"/>
      </w:rPr>
    </w:lvl>
    <w:lvl w:ilvl="2" w:tplc="BC3277FA">
      <w:numFmt w:val="bullet"/>
      <w:lvlText w:val="•"/>
      <w:lvlJc w:val="left"/>
      <w:pPr>
        <w:ind w:left="2645" w:hanging="223"/>
      </w:pPr>
      <w:rPr>
        <w:rFonts w:hint="default"/>
        <w:lang w:val="en-US" w:eastAsia="en-US" w:bidi="en-US"/>
      </w:rPr>
    </w:lvl>
    <w:lvl w:ilvl="3" w:tplc="1700B7A6">
      <w:numFmt w:val="bullet"/>
      <w:lvlText w:val="•"/>
      <w:lvlJc w:val="left"/>
      <w:pPr>
        <w:ind w:left="3517" w:hanging="223"/>
      </w:pPr>
      <w:rPr>
        <w:rFonts w:hint="default"/>
        <w:lang w:val="en-US" w:eastAsia="en-US" w:bidi="en-US"/>
      </w:rPr>
    </w:lvl>
    <w:lvl w:ilvl="4" w:tplc="FCA4B6B0">
      <w:numFmt w:val="bullet"/>
      <w:lvlText w:val="•"/>
      <w:lvlJc w:val="left"/>
      <w:pPr>
        <w:ind w:left="4390" w:hanging="223"/>
      </w:pPr>
      <w:rPr>
        <w:rFonts w:hint="default"/>
        <w:lang w:val="en-US" w:eastAsia="en-US" w:bidi="en-US"/>
      </w:rPr>
    </w:lvl>
    <w:lvl w:ilvl="5" w:tplc="3410C6CC">
      <w:numFmt w:val="bullet"/>
      <w:lvlText w:val="•"/>
      <w:lvlJc w:val="left"/>
      <w:pPr>
        <w:ind w:left="5263" w:hanging="223"/>
      </w:pPr>
      <w:rPr>
        <w:rFonts w:hint="default"/>
        <w:lang w:val="en-US" w:eastAsia="en-US" w:bidi="en-US"/>
      </w:rPr>
    </w:lvl>
    <w:lvl w:ilvl="6" w:tplc="0D22208A">
      <w:numFmt w:val="bullet"/>
      <w:lvlText w:val="•"/>
      <w:lvlJc w:val="left"/>
      <w:pPr>
        <w:ind w:left="6135" w:hanging="223"/>
      </w:pPr>
      <w:rPr>
        <w:rFonts w:hint="default"/>
        <w:lang w:val="en-US" w:eastAsia="en-US" w:bidi="en-US"/>
      </w:rPr>
    </w:lvl>
    <w:lvl w:ilvl="7" w:tplc="A0F8D9FC">
      <w:numFmt w:val="bullet"/>
      <w:lvlText w:val="•"/>
      <w:lvlJc w:val="left"/>
      <w:pPr>
        <w:ind w:left="7008" w:hanging="223"/>
      </w:pPr>
      <w:rPr>
        <w:rFonts w:hint="default"/>
        <w:lang w:val="en-US" w:eastAsia="en-US" w:bidi="en-US"/>
      </w:rPr>
    </w:lvl>
    <w:lvl w:ilvl="8" w:tplc="1254718E">
      <w:numFmt w:val="bullet"/>
      <w:lvlText w:val="•"/>
      <w:lvlJc w:val="left"/>
      <w:pPr>
        <w:ind w:left="7881" w:hanging="223"/>
      </w:pPr>
      <w:rPr>
        <w:rFonts w:hint="default"/>
        <w:lang w:val="en-US" w:eastAsia="en-US" w:bidi="en-US"/>
      </w:rPr>
    </w:lvl>
  </w:abstractNum>
  <w:abstractNum w:abstractNumId="13" w15:restartNumberingAfterBreak="0">
    <w:nsid w:val="71EE1548"/>
    <w:multiLevelType w:val="hybridMultilevel"/>
    <w:tmpl w:val="2EDCF91E"/>
    <w:lvl w:ilvl="0" w:tplc="87F8B30A">
      <w:start w:val="1"/>
      <w:numFmt w:val="lowerLetter"/>
      <w:lvlText w:val="%1)"/>
      <w:lvlJc w:val="left"/>
      <w:pPr>
        <w:ind w:left="907" w:hanging="223"/>
        <w:jc w:val="left"/>
      </w:pPr>
      <w:rPr>
        <w:rFonts w:ascii="Calibri" w:eastAsia="Calibri" w:hAnsi="Calibri" w:cs="Calibri" w:hint="default"/>
        <w:color w:val="1C283C"/>
        <w:w w:val="100"/>
        <w:sz w:val="22"/>
        <w:szCs w:val="22"/>
        <w:lang w:val="en-US" w:eastAsia="en-US" w:bidi="en-US"/>
      </w:rPr>
    </w:lvl>
    <w:lvl w:ilvl="1" w:tplc="2DE8A502">
      <w:numFmt w:val="bullet"/>
      <w:lvlText w:val="•"/>
      <w:lvlJc w:val="left"/>
      <w:pPr>
        <w:ind w:left="1772" w:hanging="223"/>
      </w:pPr>
      <w:rPr>
        <w:rFonts w:hint="default"/>
        <w:lang w:val="en-US" w:eastAsia="en-US" w:bidi="en-US"/>
      </w:rPr>
    </w:lvl>
    <w:lvl w:ilvl="2" w:tplc="B79A0942">
      <w:numFmt w:val="bullet"/>
      <w:lvlText w:val="•"/>
      <w:lvlJc w:val="left"/>
      <w:pPr>
        <w:ind w:left="2645" w:hanging="223"/>
      </w:pPr>
      <w:rPr>
        <w:rFonts w:hint="default"/>
        <w:lang w:val="en-US" w:eastAsia="en-US" w:bidi="en-US"/>
      </w:rPr>
    </w:lvl>
    <w:lvl w:ilvl="3" w:tplc="94506A40">
      <w:numFmt w:val="bullet"/>
      <w:lvlText w:val="•"/>
      <w:lvlJc w:val="left"/>
      <w:pPr>
        <w:ind w:left="3517" w:hanging="223"/>
      </w:pPr>
      <w:rPr>
        <w:rFonts w:hint="default"/>
        <w:lang w:val="en-US" w:eastAsia="en-US" w:bidi="en-US"/>
      </w:rPr>
    </w:lvl>
    <w:lvl w:ilvl="4" w:tplc="732A7BC6">
      <w:numFmt w:val="bullet"/>
      <w:lvlText w:val="•"/>
      <w:lvlJc w:val="left"/>
      <w:pPr>
        <w:ind w:left="4390" w:hanging="223"/>
      </w:pPr>
      <w:rPr>
        <w:rFonts w:hint="default"/>
        <w:lang w:val="en-US" w:eastAsia="en-US" w:bidi="en-US"/>
      </w:rPr>
    </w:lvl>
    <w:lvl w:ilvl="5" w:tplc="C07E2620">
      <w:numFmt w:val="bullet"/>
      <w:lvlText w:val="•"/>
      <w:lvlJc w:val="left"/>
      <w:pPr>
        <w:ind w:left="5263" w:hanging="223"/>
      </w:pPr>
      <w:rPr>
        <w:rFonts w:hint="default"/>
        <w:lang w:val="en-US" w:eastAsia="en-US" w:bidi="en-US"/>
      </w:rPr>
    </w:lvl>
    <w:lvl w:ilvl="6" w:tplc="E732138C">
      <w:numFmt w:val="bullet"/>
      <w:lvlText w:val="•"/>
      <w:lvlJc w:val="left"/>
      <w:pPr>
        <w:ind w:left="6135" w:hanging="223"/>
      </w:pPr>
      <w:rPr>
        <w:rFonts w:hint="default"/>
        <w:lang w:val="en-US" w:eastAsia="en-US" w:bidi="en-US"/>
      </w:rPr>
    </w:lvl>
    <w:lvl w:ilvl="7" w:tplc="50202F4A">
      <w:numFmt w:val="bullet"/>
      <w:lvlText w:val="•"/>
      <w:lvlJc w:val="left"/>
      <w:pPr>
        <w:ind w:left="7008" w:hanging="223"/>
      </w:pPr>
      <w:rPr>
        <w:rFonts w:hint="default"/>
        <w:lang w:val="en-US" w:eastAsia="en-US" w:bidi="en-US"/>
      </w:rPr>
    </w:lvl>
    <w:lvl w:ilvl="8" w:tplc="AE081722">
      <w:numFmt w:val="bullet"/>
      <w:lvlText w:val="•"/>
      <w:lvlJc w:val="left"/>
      <w:pPr>
        <w:ind w:left="7881" w:hanging="223"/>
      </w:pPr>
      <w:rPr>
        <w:rFonts w:hint="default"/>
        <w:lang w:val="en-US" w:eastAsia="en-US" w:bidi="en-US"/>
      </w:rPr>
    </w:lvl>
  </w:abstractNum>
  <w:abstractNum w:abstractNumId="14" w15:restartNumberingAfterBreak="0">
    <w:nsid w:val="75A51F19"/>
    <w:multiLevelType w:val="hybridMultilevel"/>
    <w:tmpl w:val="87E00B38"/>
    <w:lvl w:ilvl="0" w:tplc="B060C7BA">
      <w:start w:val="1"/>
      <w:numFmt w:val="lowerLetter"/>
      <w:lvlText w:val="%1)"/>
      <w:lvlJc w:val="left"/>
      <w:pPr>
        <w:ind w:left="118" w:hanging="269"/>
        <w:jc w:val="left"/>
      </w:pPr>
      <w:rPr>
        <w:rFonts w:ascii="Calibri" w:eastAsia="Calibri" w:hAnsi="Calibri" w:cs="Calibri" w:hint="default"/>
        <w:color w:val="1C283C"/>
        <w:w w:val="100"/>
        <w:sz w:val="22"/>
        <w:szCs w:val="22"/>
        <w:lang w:val="en-US" w:eastAsia="en-US" w:bidi="en-US"/>
      </w:rPr>
    </w:lvl>
    <w:lvl w:ilvl="1" w:tplc="B94625EE">
      <w:numFmt w:val="bullet"/>
      <w:lvlText w:val="•"/>
      <w:lvlJc w:val="left"/>
      <w:pPr>
        <w:ind w:left="1070" w:hanging="269"/>
      </w:pPr>
      <w:rPr>
        <w:rFonts w:hint="default"/>
        <w:lang w:val="en-US" w:eastAsia="en-US" w:bidi="en-US"/>
      </w:rPr>
    </w:lvl>
    <w:lvl w:ilvl="2" w:tplc="62583A9C">
      <w:numFmt w:val="bullet"/>
      <w:lvlText w:val="•"/>
      <w:lvlJc w:val="left"/>
      <w:pPr>
        <w:ind w:left="2021" w:hanging="269"/>
      </w:pPr>
      <w:rPr>
        <w:rFonts w:hint="default"/>
        <w:lang w:val="en-US" w:eastAsia="en-US" w:bidi="en-US"/>
      </w:rPr>
    </w:lvl>
    <w:lvl w:ilvl="3" w:tplc="FDC4002E">
      <w:numFmt w:val="bullet"/>
      <w:lvlText w:val="•"/>
      <w:lvlJc w:val="left"/>
      <w:pPr>
        <w:ind w:left="2971" w:hanging="269"/>
      </w:pPr>
      <w:rPr>
        <w:rFonts w:hint="default"/>
        <w:lang w:val="en-US" w:eastAsia="en-US" w:bidi="en-US"/>
      </w:rPr>
    </w:lvl>
    <w:lvl w:ilvl="4" w:tplc="47EE0D8E">
      <w:numFmt w:val="bullet"/>
      <w:lvlText w:val="•"/>
      <w:lvlJc w:val="left"/>
      <w:pPr>
        <w:ind w:left="3922" w:hanging="269"/>
      </w:pPr>
      <w:rPr>
        <w:rFonts w:hint="default"/>
        <w:lang w:val="en-US" w:eastAsia="en-US" w:bidi="en-US"/>
      </w:rPr>
    </w:lvl>
    <w:lvl w:ilvl="5" w:tplc="4C96A3FC">
      <w:numFmt w:val="bullet"/>
      <w:lvlText w:val="•"/>
      <w:lvlJc w:val="left"/>
      <w:pPr>
        <w:ind w:left="4873" w:hanging="269"/>
      </w:pPr>
      <w:rPr>
        <w:rFonts w:hint="default"/>
        <w:lang w:val="en-US" w:eastAsia="en-US" w:bidi="en-US"/>
      </w:rPr>
    </w:lvl>
    <w:lvl w:ilvl="6" w:tplc="8B54826A">
      <w:numFmt w:val="bullet"/>
      <w:lvlText w:val="•"/>
      <w:lvlJc w:val="left"/>
      <w:pPr>
        <w:ind w:left="5823" w:hanging="269"/>
      </w:pPr>
      <w:rPr>
        <w:rFonts w:hint="default"/>
        <w:lang w:val="en-US" w:eastAsia="en-US" w:bidi="en-US"/>
      </w:rPr>
    </w:lvl>
    <w:lvl w:ilvl="7" w:tplc="9F84F11E">
      <w:numFmt w:val="bullet"/>
      <w:lvlText w:val="•"/>
      <w:lvlJc w:val="left"/>
      <w:pPr>
        <w:ind w:left="6774" w:hanging="269"/>
      </w:pPr>
      <w:rPr>
        <w:rFonts w:hint="default"/>
        <w:lang w:val="en-US" w:eastAsia="en-US" w:bidi="en-US"/>
      </w:rPr>
    </w:lvl>
    <w:lvl w:ilvl="8" w:tplc="CEAA0C22">
      <w:numFmt w:val="bullet"/>
      <w:lvlText w:val="•"/>
      <w:lvlJc w:val="left"/>
      <w:pPr>
        <w:ind w:left="7725" w:hanging="269"/>
      </w:pPr>
      <w:rPr>
        <w:rFonts w:hint="default"/>
        <w:lang w:val="en-US" w:eastAsia="en-US" w:bidi="en-US"/>
      </w:r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4"/>
  </w:num>
  <w:num w:numId="5">
    <w:abstractNumId w:val="0"/>
  </w:num>
  <w:num w:numId="6">
    <w:abstractNumId w:val="7"/>
  </w:num>
  <w:num w:numId="7">
    <w:abstractNumId w:val="12"/>
  </w:num>
  <w:num w:numId="8">
    <w:abstractNumId w:val="11"/>
  </w:num>
  <w:num w:numId="9">
    <w:abstractNumId w:val="8"/>
  </w:num>
  <w:num w:numId="10">
    <w:abstractNumId w:val="1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CB7"/>
    <w:rsid w:val="005D4E80"/>
    <w:rsid w:val="00AC4B37"/>
    <w:rsid w:val="00CA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595167"/>
  <w15:docId w15:val="{6D294FE8-0F3D-44FB-B68C-11CA5DA8B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Balk1">
    <w:name w:val="heading 1"/>
    <w:basedOn w:val="Normal"/>
    <w:uiPriority w:val="9"/>
    <w:qFormat/>
    <w:pPr>
      <w:ind w:left="685"/>
      <w:jc w:val="center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18"/>
    </w:pPr>
  </w:style>
  <w:style w:type="paragraph" w:styleId="ListeParagraf">
    <w:name w:val="List Paragraph"/>
    <w:basedOn w:val="Normal"/>
    <w:uiPriority w:val="1"/>
    <w:qFormat/>
    <w:pPr>
      <w:ind w:left="118" w:firstLine="566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5D4E8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D4E80"/>
    <w:rPr>
      <w:rFonts w:ascii="Calibri" w:eastAsia="Calibri" w:hAnsi="Calibri" w:cs="Calibri"/>
      <w:lang w:bidi="en-US"/>
    </w:rPr>
  </w:style>
  <w:style w:type="paragraph" w:styleId="AltBilgi">
    <w:name w:val="footer"/>
    <w:basedOn w:val="Normal"/>
    <w:link w:val="AltBilgiChar"/>
    <w:uiPriority w:val="99"/>
    <w:unhideWhenUsed/>
    <w:rsid w:val="005D4E8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D4E80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3604</Words>
  <Characters>20543</Characters>
  <Application>Microsoft Office Word</Application>
  <DocSecurity>0</DocSecurity>
  <Lines>171</Lines>
  <Paragraphs>48</Paragraphs>
  <ScaleCrop>false</ScaleCrop>
  <Company/>
  <LinksUpToDate>false</LinksUpToDate>
  <CharactersWithSpaces>24099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GÜNEŞ</dc:creator>
  <cp:lastModifiedBy>GÜNEŞ</cp:lastModifiedBy>
  <cp:revision>2</cp:revision>
  <dcterms:created xsi:type="dcterms:W3CDTF">2021-11-09T07:55:00Z</dcterms:created>
  <dcterms:modified xsi:type="dcterms:W3CDTF">2021-11-09T07:55:00Z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2021-11-09T00:00:00Z</vt:filetime>
  </property>
</Properties>
</file>