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605CA6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9CA3365" w:rsidR="00605CA6" w:rsidRDefault="004C6A72" w:rsidP="0060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9DC9D31" w:rsidR="00605CA6" w:rsidRDefault="00605CA6" w:rsidP="00605CA6">
            <w:pPr>
              <w:rPr>
                <w:rFonts w:ascii="Calibri" w:eastAsia="Calibri" w:hAnsi="Calibri" w:cs="Calibri"/>
              </w:rPr>
            </w:pPr>
            <w:r w:rsidRPr="00263745">
              <w:rPr>
                <w:sz w:val="24"/>
                <w:szCs w:val="24"/>
              </w:rPr>
              <w:t>Rektör</w:t>
            </w:r>
          </w:p>
        </w:tc>
      </w:tr>
      <w:tr w:rsidR="00605CA6" w14:paraId="1CD43734" w14:textId="77777777" w:rsidTr="00061E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05CA6" w:rsidRDefault="00605CA6" w:rsidP="0060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F873B2B" w:rsidR="00605CA6" w:rsidRPr="00C8042A" w:rsidRDefault="00605CA6" w:rsidP="00605CA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Meslek Yüksekokulu Müdür Yardımcısı</w:t>
            </w:r>
          </w:p>
        </w:tc>
      </w:tr>
      <w:tr w:rsidR="00061E69" w14:paraId="1C8903C9" w14:textId="77777777" w:rsidTr="00427ADE">
        <w:trPr>
          <w:trHeight w:val="360"/>
        </w:trPr>
        <w:tc>
          <w:tcPr>
            <w:tcW w:w="2547" w:type="dxa"/>
          </w:tcPr>
          <w:p w14:paraId="0E3F864D" w14:textId="77085474" w:rsidR="00061E69" w:rsidRDefault="00061E69" w:rsidP="0006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60FF078" w14:textId="3B8F2047" w:rsidR="00061E69" w:rsidRDefault="00E504EB" w:rsidP="00061E69">
            <w:pPr>
              <w:rPr>
                <w:sz w:val="24"/>
                <w:szCs w:val="24"/>
              </w:rPr>
            </w:pPr>
            <w:r w:rsidRPr="00E504E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385D26">
        <w:trPr>
          <w:trHeight w:val="74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7BECA62" w14:textId="192B1393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15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385D26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897415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671806" w14:textId="020CE047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Görevinde bulunmad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ığı zaman yerine vekil bırakmak,</w:t>
            </w:r>
          </w:p>
          <w:p w14:paraId="27117E51" w14:textId="13F434BA" w:rsidR="00605CA6" w:rsidRPr="00550FD1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 xml:space="preserve">Yüksekokul kurullarına başkanlık etmek,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 xml:space="preserve">Yüksekokul Kurullarının kararlarını uygulamak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>Yüksekokul birimleri 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ında düzenli çalışmayı sağlamak,</w:t>
            </w:r>
          </w:p>
          <w:p w14:paraId="65279EB3" w14:textId="15B4D4CC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Kanun ve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</w:t>
            </w:r>
            <w:r w:rsidRPr="00037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önetmelikleri ihlal eden yasaklara aykırı olumsuz fiil ve davranışlarda bulunan personel ve öğrenciler hakkında disiplin yönetmeliği gereğince disiplin soruşturması açmak v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 sonucunu Rektörlüğe göndermek,</w:t>
            </w:r>
          </w:p>
          <w:p w14:paraId="3C00187D" w14:textId="2D46E652" w:rsidR="00605CA6" w:rsidRPr="00550FD1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>Yüksekokul birimleri ve her düzeydeki personeli üzerinde genel göz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etim ve denetim görevini yapmak,</w:t>
            </w:r>
          </w:p>
          <w:p w14:paraId="6AB8369E" w14:textId="36A0A31D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İdarî ve akademik birimlerdeki süreçlerin, kanun ve yönetmeliklere uygun olarak etkili ve verimli 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şekilde yürütülmesini sağlamak,</w:t>
            </w:r>
          </w:p>
          <w:p w14:paraId="381448FB" w14:textId="4A0D0039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>Çalışmalarında kendine yardımcı olmak amacıyla en çok iki müdür yardımcısı atamak.</w:t>
            </w:r>
          </w:p>
          <w:p w14:paraId="7D408924" w14:textId="523DD33F" w:rsidR="00605CA6" w:rsidRPr="00550FD1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 xml:space="preserve">Her öğretim yılı sonunda ve istendiğinde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550FD1">
              <w:rPr>
                <w:rFonts w:ascii="Times New Roman" w:hAnsi="Times New Roman" w:cs="Times New Roman"/>
                <w:sz w:val="24"/>
                <w:szCs w:val="24"/>
              </w:rPr>
              <w:t>Yüksekokulun genel durumu ve işleyiş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hakkında Rektöre rapor vermek,</w:t>
            </w:r>
          </w:p>
          <w:p w14:paraId="2FDA209E" w14:textId="3E179D98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Gerekli görülen hâlle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 komisyonlar oluşturmak,</w:t>
            </w:r>
          </w:p>
          <w:p w14:paraId="5E220EA9" w14:textId="6FCE7387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çeride ve dışarıda temsil etmek,</w:t>
            </w:r>
          </w:p>
          <w:p w14:paraId="5B994B40" w14:textId="3450F341" w:rsidR="00605CA6" w:rsidRPr="00550FD1" w:rsidRDefault="00385D2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05CA6" w:rsidRPr="00550FD1">
              <w:rPr>
                <w:rFonts w:ascii="Times New Roman" w:hAnsi="Times New Roman" w:cs="Times New Roman"/>
                <w:sz w:val="24"/>
                <w:szCs w:val="24"/>
              </w:rPr>
              <w:t xml:space="preserve">Namık Kemal Üniversitesi Senatosu toplantılarına </w:t>
            </w:r>
            <w:r w:rsidR="00605CA6">
              <w:rPr>
                <w:rFonts w:ascii="Times New Roman" w:hAnsi="Times New Roman" w:cs="Times New Roman"/>
                <w:sz w:val="24"/>
                <w:szCs w:val="24"/>
              </w:rPr>
              <w:t>Meslek Yüksekokulu temsilen katılmak,</w:t>
            </w:r>
          </w:p>
          <w:p w14:paraId="22E8B8A2" w14:textId="3998D03F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eastAsia="Times New Roman" w:hAnsi="Times New Roman" w:cs="Times New Roman"/>
                <w:sz w:val="24"/>
                <w:szCs w:val="24"/>
              </w:rPr>
              <w:t>Kendisine ödenek gönderilen birimin en üst yöneticisi olarak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 yetkisini elinde bulundurmak,</w:t>
            </w:r>
          </w:p>
          <w:p w14:paraId="54FFE549" w14:textId="7710D616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Yüksekokulun ödenek ve kadro ihtiyaçlarını gerekçesi ile birlikte Rektörlüğe bildirmek,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Yüksekokulun bütçesi ile ilgili öneriyi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>Yüksekokul Yönetim Kurulunun da görüşünü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dıktan sonra Rektörlüğe sunmak,</w:t>
            </w:r>
          </w:p>
          <w:p w14:paraId="780BF177" w14:textId="021C6406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Yüksekokulun genel işleyişi ve performansı ile ilgili olarak Stratejik Plan, İç Kontrol, Faaliyet Raporu,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Kurumsal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Mali Durum ve Beklentiler Raporu, Denetim Raporu </w:t>
            </w:r>
            <w:proofErr w:type="spellStart"/>
            <w:r w:rsidRPr="00881055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881055">
              <w:rPr>
                <w:rFonts w:ascii="Times New Roman" w:hAnsi="Times New Roman" w:cs="Times New Roman"/>
                <w:sz w:val="24"/>
                <w:szCs w:val="24"/>
              </w:rPr>
              <w:t xml:space="preserve"> raporların hazırlanarak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birimlere iletilmesini sağlamak,</w:t>
            </w:r>
          </w:p>
          <w:p w14:paraId="7D3B5B29" w14:textId="1361A102" w:rsidR="00605CA6" w:rsidRPr="00881055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>Yüksekokulunun eğitim-öğretim, bilimsel araştırma ve yayın etkinliklerinin çağdaş bir anlayışla Yüksekokulunun misyon ve vizyonuna uygu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olarak yürütülmesini sağlamak,</w:t>
            </w:r>
          </w:p>
          <w:p w14:paraId="69253AB0" w14:textId="57F10A1D" w:rsidR="00605CA6" w:rsidRPr="00B66748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Yüksekokulda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 kalite bilincinin oluşturulup yaygınlaştırılmasını sağlamak; ayrıca, kalite güvencesini sağlamak için gerek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 uygulamaları gerçekleştirmek,</w:t>
            </w:r>
          </w:p>
          <w:p w14:paraId="54496972" w14:textId="184AF85A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Çalışanların işle ilgili sağlık ve güvenliğini 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ğlamaya yönelik tedbirler almak,</w:t>
            </w:r>
          </w:p>
          <w:p w14:paraId="1F5F2FC1" w14:textId="3FE5A71F" w:rsidR="00605CA6" w:rsidRPr="00881055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Pr="00881055">
              <w:rPr>
                <w:rFonts w:ascii="Times New Roman" w:hAnsi="Times New Roman" w:cs="Times New Roman"/>
                <w:sz w:val="24"/>
                <w:szCs w:val="24"/>
              </w:rPr>
              <w:t>Yüksekokul ile ilgili gerektiği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aman güvenlik önlemlerini almak,</w:t>
            </w:r>
          </w:p>
          <w:p w14:paraId="21B7C3D3" w14:textId="3BF124A7" w:rsidR="00605CA6" w:rsidRPr="00BE53F7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eastAsia="Times New Roman" w:hAnsi="Times New Roman" w:cs="Times New Roman"/>
                <w:sz w:val="24"/>
                <w:szCs w:val="24"/>
              </w:rPr>
              <w:t>Fiilen görev yapan akademik ve idari personelin izinlerini onaylamak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1E03EC9" w14:textId="66939513" w:rsidR="00605CA6" w:rsidRPr="000B03FB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Yüksekokulun</w:t>
            </w:r>
            <w:r w:rsidRPr="000B0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birimleri ve her düzeydeki personelini kapsayacak şekilde motivasyon, iş</w:t>
            </w:r>
            <w:r w:rsidR="00385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3FB">
              <w:rPr>
                <w:rFonts w:ascii="Times New Roman" w:eastAsia="Calibri" w:hAnsi="Times New Roman" w:cs="Times New Roman"/>
                <w:sz w:val="24"/>
                <w:szCs w:val="24"/>
              </w:rPr>
              <w:t>birliği, dayanışma ve aidiyet duygularını geliş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tirecek yönde çalışmalar yapmak,</w:t>
            </w:r>
          </w:p>
          <w:p w14:paraId="32D56349" w14:textId="74B6387F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Yüksekokulun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 idari ve akademik personeli için ihtiyaç duyulan alanlarda kurs, seminer ve konferans gibi etkinlikler düzenleyerek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Yüksekokulunu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 sürekli öğrenen bir organizasy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haline gelmesi için çalışmak,</w:t>
            </w:r>
          </w:p>
          <w:p w14:paraId="3F4EBF30" w14:textId="5D6A22A9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02">
              <w:rPr>
                <w:rFonts w:ascii="Times New Roman" w:hAnsi="Times New Roman" w:cs="Times New Roman"/>
                <w:sz w:val="24"/>
                <w:szCs w:val="24"/>
              </w:rPr>
              <w:t>Meslek Yüksekokulda öğrenim görmekte olan engelli öğrencilerin durumlarına göre gereksinim duydukları araç-gereçlerin temin edilmesi yön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ünde gerekli çalışmaları yapmak,</w:t>
            </w:r>
          </w:p>
          <w:p w14:paraId="4B095BD8" w14:textId="07C24A9E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75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 birimlerini, personel ve öğrencileri kapsayacak şekilde sosyal, kültürel, sanatsal ve sportif faaliyetlerin etkin bir şekild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yapılmasını sağlamak,</w:t>
            </w:r>
          </w:p>
          <w:p w14:paraId="41154B47" w14:textId="4479B727" w:rsidR="00605CA6" w:rsidRPr="005A7DE8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75">
              <w:rPr>
                <w:rFonts w:ascii="Times New Roman" w:eastAsia="Calibri" w:hAnsi="Times New Roman" w:cs="Times New Roman"/>
                <w:sz w:val="24"/>
                <w:szCs w:val="24"/>
              </w:rPr>
              <w:t>Öğretim elemanlarının performanslarını ve öğrencilerin başarı durumlarını düzenli 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larak izlemek ve değerlendirmek,</w:t>
            </w:r>
          </w:p>
          <w:p w14:paraId="68F5CC84" w14:textId="2E617A7B" w:rsidR="00605CA6" w:rsidRDefault="00605CA6" w:rsidP="00605CA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Yüksekokulunun </w:t>
            </w:r>
            <w:r w:rsidRPr="00A37CD3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sistemiyle ilgili sorunları tespit etmek, çözüme kavuşturmak, gerektiğinde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Rektörlüğe iletmek,</w:t>
            </w:r>
          </w:p>
          <w:p w14:paraId="38B3C91B" w14:textId="46CAFAA1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Meslek </w:t>
            </w:r>
            <w:r w:rsidRPr="00185F75">
              <w:rPr>
                <w:rFonts w:ascii="Times New Roman" w:eastAsia="Calibri" w:hAnsi="Times New Roman" w:cs="Times New Roman"/>
                <w:sz w:val="24"/>
                <w:szCs w:val="24"/>
              </w:rPr>
              <w:t>Yüksekokulun tanıtımının yapılması ve öğretim elemanı ve öğrencilerin sektörle iletişim ve iş</w:t>
            </w:r>
            <w:r w:rsidR="00385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5F75">
              <w:rPr>
                <w:rFonts w:ascii="Times New Roman" w:eastAsia="Calibri" w:hAnsi="Times New Roman" w:cs="Times New Roman"/>
                <w:sz w:val="24"/>
                <w:szCs w:val="24"/>
              </w:rPr>
              <w:t>birliğinin kurulması ve mezunlarla ilişkilerin geliştirilmesini sağlamak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436F2E3" w14:textId="71D1D7AF" w:rsidR="00605CA6" w:rsidRPr="00CC02A0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A0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CC02A0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tmak,</w:t>
            </w:r>
          </w:p>
          <w:p w14:paraId="2B10E5C1" w14:textId="2090C85A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99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D62DFF6" w14:textId="45D87225" w:rsidR="00385D26" w:rsidRPr="00AB5799" w:rsidRDefault="00385D2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30ABDAB" w14:textId="5D8C5618" w:rsidR="00605CA6" w:rsidRDefault="00385D2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05CA6">
              <w:rPr>
                <w:rFonts w:ascii="Times New Roman" w:hAnsi="Times New Roman" w:cs="Times New Roman"/>
                <w:sz w:val="24"/>
                <w:szCs w:val="24"/>
              </w:rPr>
              <w:t xml:space="preserve">Namık Kemal Üniversitesinin </w:t>
            </w:r>
            <w:r w:rsidR="00605CA6" w:rsidRPr="00786AE2">
              <w:rPr>
                <w:rFonts w:ascii="Times New Roman" w:hAnsi="Times New Roman" w:cs="Times New Roman"/>
                <w:sz w:val="24"/>
                <w:szCs w:val="24"/>
              </w:rPr>
              <w:t>varlıklarını, kaynaklarını etkin ve verimli kullanmak</w:t>
            </w:r>
            <w:r w:rsidR="00605CA6">
              <w:rPr>
                <w:rFonts w:ascii="Times New Roman" w:hAnsi="Times New Roman" w:cs="Times New Roman"/>
                <w:sz w:val="24"/>
                <w:szCs w:val="24"/>
              </w:rPr>
              <w:t>, kullandırmak, korumak ve gizliliğe riayet etmek,</w:t>
            </w:r>
          </w:p>
          <w:p w14:paraId="7E522BAE" w14:textId="77777777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C6B5623" w14:textId="77777777" w:rsid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051FE53" w14:textId="0F16DA2B" w:rsidR="00605CA6" w:rsidRP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6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14001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914001" w:rsidRPr="00605CA6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605CA6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DF01CEF" w14:textId="6AED6F64" w:rsidR="00605CA6" w:rsidRPr="00605CA6" w:rsidRDefault="00605CA6" w:rsidP="00605C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DA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Rektörlük tarafından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79D3BFCD" w14:textId="3D43DC0D" w:rsidR="007106C8" w:rsidRPr="00385D26" w:rsidRDefault="00605CA6" w:rsidP="00385D2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A6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Meslek Yüksekokulu Müdürü</w:t>
            </w:r>
            <w:r w:rsidRPr="00605C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05C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605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Rektöre</w:t>
            </w:r>
            <w:r w:rsidRPr="0060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A6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385D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A0E1A" w:rsidRPr="00C32E94" w14:paraId="728A132E" w14:textId="77777777" w:rsidTr="00CA0E1A">
        <w:trPr>
          <w:trHeight w:val="6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01B" w14:textId="68565849" w:rsidR="00CA0E1A" w:rsidRPr="00385D26" w:rsidRDefault="00CA0E1A" w:rsidP="00CA0E1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97B" w14:textId="4F1082FD" w:rsidR="00CA0E1A" w:rsidRPr="00CA0E1A" w:rsidRDefault="00CA0E1A" w:rsidP="00CA0E1A">
            <w:pPr>
              <w:rPr>
                <w:sz w:val="24"/>
                <w:szCs w:val="24"/>
              </w:rPr>
            </w:pPr>
            <w:r w:rsidRPr="00CA0E1A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A0E1A" w:rsidRPr="00C32E94" w14:paraId="503F433C" w14:textId="77777777" w:rsidTr="00CA0E1A">
        <w:trPr>
          <w:trHeight w:val="6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1730" w14:textId="4731C3C9" w:rsidR="00CA0E1A" w:rsidRPr="00385D26" w:rsidRDefault="00CA0E1A" w:rsidP="00CA0E1A">
            <w:pPr>
              <w:pStyle w:val="Default"/>
              <w:tabs>
                <w:tab w:val="left" w:pos="75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0B13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0E1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AF2D8DB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A0E1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1761442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A0E1A">
              <w:rPr>
                <w:rFonts w:ascii="Times New Roman" w:hAnsi="Times New Roman" w:cs="Times New Roman"/>
              </w:rPr>
              <w:t>-Yazılı ve sözlü emirler.</w:t>
            </w:r>
          </w:p>
          <w:p w14:paraId="59F42BD9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A0E1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743180D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0E1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3FE53A2" w14:textId="658A381B" w:rsidR="00CA0E1A" w:rsidRPr="00CA0E1A" w:rsidRDefault="00CA0E1A" w:rsidP="00CA0E1A">
            <w:pPr>
              <w:jc w:val="both"/>
              <w:rPr>
                <w:sz w:val="24"/>
                <w:szCs w:val="24"/>
              </w:rPr>
            </w:pPr>
            <w:r w:rsidRPr="00CA0E1A">
              <w:rPr>
                <w:sz w:val="24"/>
                <w:szCs w:val="24"/>
              </w:rPr>
              <w:t>Rektör, Rektör Yardımcıları, Rektörlük İdari Birimleri,</w:t>
            </w:r>
            <w:r w:rsidR="00DD7ECA">
              <w:rPr>
                <w:sz w:val="24"/>
                <w:szCs w:val="24"/>
              </w:rPr>
              <w:t xml:space="preserve"> </w:t>
            </w:r>
            <w:r w:rsidRPr="00CA0E1A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3EDB4E6F" w14:textId="77777777" w:rsidR="00CA0E1A" w:rsidRPr="00CA0E1A" w:rsidRDefault="00CA0E1A" w:rsidP="00CA0E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0E1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F16942C" w14:textId="7E5CD754" w:rsidR="00CA0E1A" w:rsidRPr="00CA0E1A" w:rsidRDefault="00CA0E1A" w:rsidP="00CA0E1A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CA0E1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A0E1A" w:rsidRPr="00C32E94" w14:paraId="354808CC" w14:textId="77777777" w:rsidTr="00CA0E1A">
        <w:trPr>
          <w:trHeight w:val="6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1C61" w14:textId="77777777" w:rsidR="00CA0E1A" w:rsidRPr="00F50E78" w:rsidRDefault="00CA0E1A" w:rsidP="00CA0E1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788978" w14:textId="6660A448" w:rsidR="00CA0E1A" w:rsidRPr="00385D26" w:rsidRDefault="00CA0E1A" w:rsidP="00CA0E1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60B6" w14:textId="02975FD2" w:rsidR="00CA0E1A" w:rsidRPr="00CA0E1A" w:rsidRDefault="00BB2684" w:rsidP="00CA0E1A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BB2684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DD7ECA">
              <w:rPr>
                <w:rFonts w:ascii="Times New Roman" w:hAnsi="Times New Roman" w:cs="Times New Roman"/>
              </w:rPr>
              <w:t xml:space="preserve"> </w:t>
            </w:r>
            <w:r w:rsidRPr="00BB2684">
              <w:rPr>
                <w:rFonts w:ascii="Times New Roman" w:hAnsi="Times New Roman" w:cs="Times New Roman"/>
              </w:rPr>
              <w:t>Diğer Akademik Birimler, Kurullar, Komisyonlar, Müdürlüğün Tüm Birimleri ve İlgili Dış Paydaşlar.</w:t>
            </w:r>
          </w:p>
        </w:tc>
      </w:tr>
      <w:tr w:rsidR="00CA0E1A" w:rsidRPr="00C32E94" w14:paraId="49E70D2D" w14:textId="77777777" w:rsidTr="00CA0E1A">
        <w:trPr>
          <w:trHeight w:val="6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9F0C" w14:textId="35A0DFDC" w:rsidR="00CA0E1A" w:rsidRPr="005B286D" w:rsidRDefault="00CA0E1A" w:rsidP="00CA0E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32BA" w14:textId="77777777" w:rsidR="00CA0E1A" w:rsidRPr="00CA0E1A" w:rsidRDefault="00CA0E1A" w:rsidP="00CA0E1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A0E1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CDE5EC9" w14:textId="3A80BFBE" w:rsidR="00CA0E1A" w:rsidRPr="00CA0E1A" w:rsidRDefault="00CA0E1A" w:rsidP="00CA0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A0E1A">
              <w:rPr>
                <w:sz w:val="24"/>
                <w:szCs w:val="24"/>
              </w:rPr>
              <w:t>toplantı</w:t>
            </w:r>
            <w:proofErr w:type="gramEnd"/>
            <w:r w:rsidRPr="00CA0E1A">
              <w:rPr>
                <w:sz w:val="24"/>
                <w:szCs w:val="24"/>
              </w:rPr>
              <w:t xml:space="preserve"> (online/yüz yüze).</w:t>
            </w:r>
          </w:p>
        </w:tc>
      </w:tr>
      <w:tr w:rsidR="00CA0E1A" w:rsidRPr="00C32E94" w14:paraId="3AF779C9" w14:textId="77777777" w:rsidTr="00CA0E1A">
        <w:trPr>
          <w:trHeight w:val="1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CA47" w14:textId="1A55BB5D" w:rsidR="00CA0E1A" w:rsidRPr="005B286D" w:rsidRDefault="00CA0E1A" w:rsidP="00CA0E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CE19" w14:textId="659FA2A6" w:rsidR="00CA0E1A" w:rsidRPr="00CA0E1A" w:rsidRDefault="00CA0E1A" w:rsidP="00CA0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E1A">
              <w:rPr>
                <w:sz w:val="24"/>
                <w:szCs w:val="24"/>
              </w:rPr>
              <w:t>Çalışma Odası.</w:t>
            </w:r>
          </w:p>
        </w:tc>
      </w:tr>
      <w:tr w:rsidR="00CA0E1A" w:rsidRPr="00C32E94" w14:paraId="2D7BC219" w14:textId="77777777" w:rsidTr="00CA0E1A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1EBD" w14:textId="1572942F" w:rsidR="00CA0E1A" w:rsidRPr="005B286D" w:rsidRDefault="00CA0E1A" w:rsidP="00CA0E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04A4" w14:textId="3B265C9A" w:rsidR="00CA0E1A" w:rsidRPr="00CA0E1A" w:rsidRDefault="00CA0E1A" w:rsidP="00CA0E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E1A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38F3" w14:textId="77777777" w:rsidR="00BE60CA" w:rsidRDefault="00BE60CA">
      <w:r>
        <w:separator/>
      </w:r>
    </w:p>
  </w:endnote>
  <w:endnote w:type="continuationSeparator" w:id="0">
    <w:p w14:paraId="1E2621E0" w14:textId="77777777" w:rsidR="00BE60CA" w:rsidRDefault="00BE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E172" w14:textId="77777777" w:rsidR="00BE60CA" w:rsidRDefault="00BE60CA">
      <w:r>
        <w:separator/>
      </w:r>
    </w:p>
  </w:footnote>
  <w:footnote w:type="continuationSeparator" w:id="0">
    <w:p w14:paraId="71EDF5C3" w14:textId="77777777" w:rsidR="00BE60CA" w:rsidRDefault="00BE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45BAB403" w:rsidR="001E004E" w:rsidRPr="00166AA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2698B607" w14:textId="77777777" w:rsidR="005B286D" w:rsidRPr="00166AAF" w:rsidRDefault="005B28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66AA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66AA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66AA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66AAF" w:rsidRDefault="007106C8" w:rsidP="007106C8">
          <w:pPr>
            <w:jc w:val="center"/>
            <w:rPr>
              <w:b/>
              <w:sz w:val="32"/>
              <w:szCs w:val="32"/>
            </w:rPr>
          </w:pPr>
          <w:r w:rsidRPr="00166AA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66AAF" w:rsidRDefault="00BD2A28" w:rsidP="007106C8">
          <w:pPr>
            <w:jc w:val="center"/>
            <w:rPr>
              <w:b/>
              <w:sz w:val="32"/>
              <w:szCs w:val="32"/>
            </w:rPr>
          </w:pPr>
          <w:r w:rsidRPr="00166AAF">
            <w:rPr>
              <w:b/>
              <w:sz w:val="32"/>
              <w:szCs w:val="32"/>
            </w:rPr>
            <w:t xml:space="preserve">TEKİRDAĞ </w:t>
          </w:r>
          <w:r w:rsidR="007106C8" w:rsidRPr="00166AA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166AAF" w:rsidRDefault="007106C8" w:rsidP="007106C8">
          <w:pPr>
            <w:jc w:val="center"/>
            <w:rPr>
              <w:b/>
              <w:sz w:val="32"/>
              <w:szCs w:val="32"/>
            </w:rPr>
          </w:pPr>
          <w:r w:rsidRPr="00166AA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66AA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1A8A5F2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</w:rPr>
            <w:fldChar w:fldCharType="begin"/>
          </w:r>
          <w:r w:rsidRPr="00166AAF">
            <w:rPr>
              <w:rFonts w:eastAsia="Calibri"/>
            </w:rPr>
            <w:instrText>PAGE</w:instrText>
          </w:r>
          <w:r w:rsidRPr="00166AAF">
            <w:rPr>
              <w:rFonts w:eastAsia="Calibri"/>
            </w:rPr>
            <w:fldChar w:fldCharType="separate"/>
          </w:r>
          <w:r w:rsidR="003D34D5">
            <w:rPr>
              <w:rFonts w:eastAsia="Calibri"/>
              <w:noProof/>
            </w:rPr>
            <w:t>3</w:t>
          </w:r>
          <w:r w:rsidRPr="00166AAF">
            <w:rPr>
              <w:rFonts w:eastAsia="Calibri"/>
            </w:rPr>
            <w:fldChar w:fldCharType="end"/>
          </w:r>
          <w:r w:rsidRPr="00166AAF">
            <w:rPr>
              <w:rFonts w:eastAsia="Calibri"/>
            </w:rPr>
            <w:t xml:space="preserve"> / </w:t>
          </w:r>
          <w:r w:rsidRPr="00166AAF">
            <w:rPr>
              <w:rFonts w:eastAsia="Calibri"/>
            </w:rPr>
            <w:fldChar w:fldCharType="begin"/>
          </w:r>
          <w:r w:rsidRPr="00166AAF">
            <w:rPr>
              <w:rFonts w:eastAsia="Calibri"/>
            </w:rPr>
            <w:instrText>NUMPAGES</w:instrText>
          </w:r>
          <w:r w:rsidRPr="00166AAF">
            <w:rPr>
              <w:rFonts w:eastAsia="Calibri"/>
            </w:rPr>
            <w:fldChar w:fldCharType="separate"/>
          </w:r>
          <w:r w:rsidR="003D34D5">
            <w:rPr>
              <w:rFonts w:eastAsia="Calibri"/>
              <w:noProof/>
            </w:rPr>
            <w:t>3</w:t>
          </w:r>
          <w:r w:rsidRPr="00166AAF">
            <w:rPr>
              <w:rFonts w:eastAsia="Calibri"/>
            </w:rPr>
            <w:fldChar w:fldCharType="end"/>
          </w:r>
        </w:p>
      </w:tc>
    </w:tr>
    <w:tr w:rsidR="007106C8" w:rsidRPr="00166AA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5B0AA84" w:rsidR="007106C8" w:rsidRPr="00166AAF" w:rsidRDefault="00CA0E1A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</w:rPr>
            <w:t>EYS-GT-0</w:t>
          </w:r>
          <w:r w:rsidR="00DD7ECA">
            <w:rPr>
              <w:rFonts w:eastAsia="Calibri"/>
            </w:rPr>
            <w:t>90</w:t>
          </w:r>
        </w:p>
      </w:tc>
    </w:tr>
    <w:tr w:rsidR="007106C8" w:rsidRPr="00166AA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B7C9F89" w:rsidR="007106C8" w:rsidRPr="00166AAF" w:rsidRDefault="00CA0E1A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</w:rPr>
            <w:t>05.08.2021</w:t>
          </w:r>
        </w:p>
      </w:tc>
    </w:tr>
    <w:tr w:rsidR="007106C8" w:rsidRPr="00166AA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</w:rPr>
            <w:t>00</w:t>
          </w:r>
        </w:p>
      </w:tc>
    </w:tr>
    <w:tr w:rsidR="007106C8" w:rsidRPr="00166AA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66AA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66AA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66AA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166AAF" w:rsidRDefault="007106C8" w:rsidP="007106C8">
          <w:pPr>
            <w:jc w:val="center"/>
            <w:rPr>
              <w:rFonts w:eastAsia="Calibri"/>
            </w:rPr>
          </w:pPr>
          <w:r w:rsidRPr="00166AAF">
            <w:rPr>
              <w:rFonts w:eastAsia="Calibri"/>
            </w:rPr>
            <w:t>-</w:t>
          </w:r>
        </w:p>
      </w:tc>
    </w:tr>
    <w:tr w:rsidR="000D6934" w:rsidRPr="00166AA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9F61E09" w14:textId="77777777" w:rsidR="005B286D" w:rsidRPr="00166AAF" w:rsidRDefault="00605CA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66AAF">
            <w:rPr>
              <w:rFonts w:ascii="Times New Roman" w:hAnsi="Times New Roman" w:cs="Times New Roman"/>
              <w:b/>
              <w:sz w:val="28"/>
              <w:szCs w:val="28"/>
            </w:rPr>
            <w:t xml:space="preserve">MESLEK YÜKSEKOKUL MÜDÜRÜ </w:t>
          </w:r>
        </w:p>
        <w:p w14:paraId="52A77080" w14:textId="03EBD925" w:rsidR="000D6934" w:rsidRPr="00166AAF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66AA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66AA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18C2"/>
    <w:multiLevelType w:val="hybridMultilevel"/>
    <w:tmpl w:val="E320E0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55EC9"/>
    <w:rsid w:val="00061E69"/>
    <w:rsid w:val="000717BC"/>
    <w:rsid w:val="00080410"/>
    <w:rsid w:val="000D6934"/>
    <w:rsid w:val="000F58C4"/>
    <w:rsid w:val="00166AAF"/>
    <w:rsid w:val="0017102E"/>
    <w:rsid w:val="001C2CBC"/>
    <w:rsid w:val="001E004E"/>
    <w:rsid w:val="001E3FA4"/>
    <w:rsid w:val="00200085"/>
    <w:rsid w:val="00203477"/>
    <w:rsid w:val="00211E56"/>
    <w:rsid w:val="00242A2F"/>
    <w:rsid w:val="00245F3B"/>
    <w:rsid w:val="00293F95"/>
    <w:rsid w:val="00300CA2"/>
    <w:rsid w:val="00334636"/>
    <w:rsid w:val="00373779"/>
    <w:rsid w:val="0038565D"/>
    <w:rsid w:val="00385D26"/>
    <w:rsid w:val="003A3615"/>
    <w:rsid w:val="003D34D5"/>
    <w:rsid w:val="003E7E69"/>
    <w:rsid w:val="00437DE0"/>
    <w:rsid w:val="0044497E"/>
    <w:rsid w:val="00446AF1"/>
    <w:rsid w:val="0045201F"/>
    <w:rsid w:val="004911F7"/>
    <w:rsid w:val="004C6A72"/>
    <w:rsid w:val="004E3FAA"/>
    <w:rsid w:val="0052777A"/>
    <w:rsid w:val="00552611"/>
    <w:rsid w:val="00596226"/>
    <w:rsid w:val="005B286D"/>
    <w:rsid w:val="005E5C1D"/>
    <w:rsid w:val="00605CA6"/>
    <w:rsid w:val="00610508"/>
    <w:rsid w:val="00656A4A"/>
    <w:rsid w:val="006570CC"/>
    <w:rsid w:val="00662A7A"/>
    <w:rsid w:val="0066469C"/>
    <w:rsid w:val="0067380D"/>
    <w:rsid w:val="0067436C"/>
    <w:rsid w:val="00674C98"/>
    <w:rsid w:val="006759C4"/>
    <w:rsid w:val="006A06D8"/>
    <w:rsid w:val="006D0844"/>
    <w:rsid w:val="006D4AA1"/>
    <w:rsid w:val="007106C8"/>
    <w:rsid w:val="00750611"/>
    <w:rsid w:val="007963FE"/>
    <w:rsid w:val="007F176B"/>
    <w:rsid w:val="00805CAA"/>
    <w:rsid w:val="0081088C"/>
    <w:rsid w:val="00811CD8"/>
    <w:rsid w:val="008710D7"/>
    <w:rsid w:val="00876F40"/>
    <w:rsid w:val="00881B5C"/>
    <w:rsid w:val="008E2B6F"/>
    <w:rsid w:val="00914001"/>
    <w:rsid w:val="00986997"/>
    <w:rsid w:val="009C0198"/>
    <w:rsid w:val="009E425E"/>
    <w:rsid w:val="009E44E6"/>
    <w:rsid w:val="00A23185"/>
    <w:rsid w:val="00A40750"/>
    <w:rsid w:val="00A42701"/>
    <w:rsid w:val="00AA0D36"/>
    <w:rsid w:val="00AC3AC3"/>
    <w:rsid w:val="00B11D35"/>
    <w:rsid w:val="00B20257"/>
    <w:rsid w:val="00B23AFE"/>
    <w:rsid w:val="00BB2684"/>
    <w:rsid w:val="00BC6A26"/>
    <w:rsid w:val="00BD2A28"/>
    <w:rsid w:val="00BD63F5"/>
    <w:rsid w:val="00BE60CA"/>
    <w:rsid w:val="00C04EFE"/>
    <w:rsid w:val="00C32E94"/>
    <w:rsid w:val="00C475AE"/>
    <w:rsid w:val="00C90F0A"/>
    <w:rsid w:val="00C92F42"/>
    <w:rsid w:val="00CA0E1A"/>
    <w:rsid w:val="00CA5385"/>
    <w:rsid w:val="00CC206D"/>
    <w:rsid w:val="00D145D1"/>
    <w:rsid w:val="00D174C4"/>
    <w:rsid w:val="00D25603"/>
    <w:rsid w:val="00D43B98"/>
    <w:rsid w:val="00D67B09"/>
    <w:rsid w:val="00DD7ECA"/>
    <w:rsid w:val="00E02814"/>
    <w:rsid w:val="00E049E4"/>
    <w:rsid w:val="00E504EB"/>
    <w:rsid w:val="00E5157E"/>
    <w:rsid w:val="00E67ED2"/>
    <w:rsid w:val="00E73E0B"/>
    <w:rsid w:val="00E774CE"/>
    <w:rsid w:val="00E851A6"/>
    <w:rsid w:val="00EB58CB"/>
    <w:rsid w:val="00ED58DB"/>
    <w:rsid w:val="00EE7066"/>
    <w:rsid w:val="00EF4B40"/>
    <w:rsid w:val="00F10AA1"/>
    <w:rsid w:val="00F16DAE"/>
    <w:rsid w:val="00F56176"/>
    <w:rsid w:val="00FB07FE"/>
    <w:rsid w:val="00FD35AF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05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68</cp:revision>
  <cp:lastPrinted>2021-04-27T10:03:00Z</cp:lastPrinted>
  <dcterms:created xsi:type="dcterms:W3CDTF">2021-04-30T14:23:00Z</dcterms:created>
  <dcterms:modified xsi:type="dcterms:W3CDTF">2021-08-05T12:39:00Z</dcterms:modified>
</cp:coreProperties>
</file>