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803876" w14:paraId="54693F5A" w14:textId="77777777" w:rsidTr="0053068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0605522" w14:textId="77777777" w:rsidR="00FB074A" w:rsidRPr="00803876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03876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35974C8" wp14:editId="79E219A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AAEC7F3" w14:textId="74815F0F" w:rsidR="00FB074A" w:rsidRPr="00530688" w:rsidRDefault="00530688" w:rsidP="0053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</w:t>
            </w:r>
            <w:r w:rsidRPr="005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1E39A3E0" w14:textId="701FB418" w:rsidR="000E4BF3" w:rsidRPr="00530688" w:rsidRDefault="00530688" w:rsidP="0053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MİKROBİYOLOJİK EMNİYET KABİNİ KULLANMA TALİMATI</w:t>
            </w:r>
          </w:p>
        </w:tc>
        <w:tc>
          <w:tcPr>
            <w:tcW w:w="1984" w:type="dxa"/>
          </w:tcPr>
          <w:p w14:paraId="24507FC0" w14:textId="77777777" w:rsidR="00FB074A" w:rsidRPr="00530688" w:rsidRDefault="00FB074A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F41A524" w14:textId="0F95CA63" w:rsidR="00FB074A" w:rsidRPr="00530688" w:rsidRDefault="00FB074A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530688"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223</w:t>
            </w:r>
          </w:p>
        </w:tc>
      </w:tr>
      <w:tr w:rsidR="00FB074A" w:rsidRPr="00803876" w14:paraId="40F1BC4A" w14:textId="77777777" w:rsidTr="00FC26C0">
        <w:trPr>
          <w:trHeight w:val="284"/>
        </w:trPr>
        <w:tc>
          <w:tcPr>
            <w:tcW w:w="1702" w:type="dxa"/>
            <w:vMerge/>
          </w:tcPr>
          <w:p w14:paraId="64B04166" w14:textId="77777777" w:rsidR="00FB074A" w:rsidRPr="0080387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8C9E0DC" w14:textId="77777777" w:rsidR="00FB074A" w:rsidRPr="0080387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3C44CF5" w14:textId="77777777" w:rsidR="00FB074A" w:rsidRPr="00530688" w:rsidRDefault="00FB074A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2CC94891" w14:textId="5AF9E899" w:rsidR="00FB074A" w:rsidRPr="00530688" w:rsidRDefault="00530688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803876" w14:paraId="501DA27D" w14:textId="77777777" w:rsidTr="00FC26C0">
        <w:trPr>
          <w:trHeight w:val="284"/>
        </w:trPr>
        <w:tc>
          <w:tcPr>
            <w:tcW w:w="1702" w:type="dxa"/>
            <w:vMerge/>
          </w:tcPr>
          <w:p w14:paraId="14D14604" w14:textId="77777777" w:rsidR="00FB074A" w:rsidRPr="0080387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B77C6D8" w14:textId="77777777" w:rsidR="00FB074A" w:rsidRPr="0080387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D141991" w14:textId="77777777" w:rsidR="00FB074A" w:rsidRPr="00530688" w:rsidRDefault="00FB074A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725CC5C" w14:textId="48145BC5" w:rsidR="00FB074A" w:rsidRPr="00530688" w:rsidRDefault="00530688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803876" w14:paraId="4A80DE09" w14:textId="77777777" w:rsidTr="00FC26C0">
        <w:trPr>
          <w:trHeight w:val="284"/>
        </w:trPr>
        <w:tc>
          <w:tcPr>
            <w:tcW w:w="1702" w:type="dxa"/>
            <w:vMerge/>
          </w:tcPr>
          <w:p w14:paraId="1BEF70AD" w14:textId="77777777" w:rsidR="00FB074A" w:rsidRPr="0080387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BC25977" w14:textId="77777777" w:rsidR="00FB074A" w:rsidRPr="0080387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9EF020B" w14:textId="77777777" w:rsidR="00FB074A" w:rsidRPr="00530688" w:rsidRDefault="00FB074A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12E5BB3" w14:textId="50116E8E" w:rsidR="00FB074A" w:rsidRPr="00530688" w:rsidRDefault="00FB074A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803876" w14:paraId="658C16F0" w14:textId="77777777" w:rsidTr="00FC26C0">
        <w:trPr>
          <w:trHeight w:val="284"/>
        </w:trPr>
        <w:tc>
          <w:tcPr>
            <w:tcW w:w="1702" w:type="dxa"/>
            <w:vMerge/>
          </w:tcPr>
          <w:p w14:paraId="4CD2CA59" w14:textId="77777777" w:rsidR="00FB074A" w:rsidRPr="0080387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DA99252" w14:textId="77777777" w:rsidR="00FB074A" w:rsidRPr="0080387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D5F3365" w14:textId="77777777" w:rsidR="00FB074A" w:rsidRPr="00530688" w:rsidRDefault="00FB074A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843A134" w14:textId="77777777" w:rsidR="00FB074A" w:rsidRPr="00530688" w:rsidRDefault="00803876" w:rsidP="0053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06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4A58E73A" w14:textId="77777777" w:rsidR="003C1167" w:rsidRPr="00803876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803876" w14:paraId="7770E099" w14:textId="77777777" w:rsidTr="003C1167">
        <w:tc>
          <w:tcPr>
            <w:tcW w:w="2943" w:type="dxa"/>
          </w:tcPr>
          <w:p w14:paraId="4FAB8771" w14:textId="77777777" w:rsidR="003C1167" w:rsidRPr="00803876" w:rsidRDefault="003C1167">
            <w:pPr>
              <w:rPr>
                <w:rFonts w:ascii="Times New Roman" w:hAnsi="Times New Roman" w:cs="Times New Roman"/>
              </w:rPr>
            </w:pPr>
            <w:r w:rsidRPr="00803876">
              <w:rPr>
                <w:rFonts w:ascii="Times New Roman" w:hAnsi="Times New Roman" w:cs="Times New Roman"/>
              </w:rPr>
              <w:t>Cihazın Markası/Modeli</w:t>
            </w:r>
            <w:r w:rsidR="00E307D0" w:rsidRPr="00803876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0277DF0F" w14:textId="77777777" w:rsidR="002F1763" w:rsidRPr="00803876" w:rsidRDefault="002F1763" w:rsidP="008A185E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03876">
              <w:rPr>
                <w:rFonts w:ascii="Times New Roman" w:hAnsi="Times New Roman" w:cs="Times New Roman"/>
                <w:bCs/>
                <w:color w:val="000000"/>
                <w:szCs w:val="28"/>
              </w:rPr>
              <w:t>NUVE LN 120</w:t>
            </w:r>
          </w:p>
          <w:p w14:paraId="4BB4F03B" w14:textId="77777777" w:rsidR="006A53D2" w:rsidRPr="00803876" w:rsidRDefault="006A53D2" w:rsidP="0022386A">
            <w:pPr>
              <w:rPr>
                <w:rFonts w:ascii="Times New Roman" w:hAnsi="Times New Roman" w:cs="Times New Roman"/>
              </w:rPr>
            </w:pPr>
            <w:r w:rsidRPr="00803876">
              <w:rPr>
                <w:rFonts w:ascii="Times New Roman" w:hAnsi="Times New Roman" w:cs="Times New Roman"/>
              </w:rPr>
              <w:t>253.3.</w:t>
            </w:r>
            <w:r w:rsidR="0022386A" w:rsidRPr="00803876">
              <w:rPr>
                <w:rFonts w:ascii="Times New Roman" w:hAnsi="Times New Roman" w:cs="Times New Roman"/>
              </w:rPr>
              <w:t>5</w:t>
            </w:r>
            <w:r w:rsidRPr="00803876">
              <w:rPr>
                <w:rFonts w:ascii="Times New Roman" w:hAnsi="Times New Roman" w:cs="Times New Roman"/>
              </w:rPr>
              <w:t>/</w:t>
            </w:r>
            <w:r w:rsidR="0022386A" w:rsidRPr="00803876">
              <w:rPr>
                <w:rFonts w:ascii="Times New Roman" w:hAnsi="Times New Roman" w:cs="Times New Roman"/>
              </w:rPr>
              <w:t>13</w:t>
            </w:r>
            <w:r w:rsidRPr="00803876">
              <w:rPr>
                <w:rFonts w:ascii="Times New Roman" w:hAnsi="Times New Roman" w:cs="Times New Roman"/>
              </w:rPr>
              <w:t>/</w:t>
            </w:r>
            <w:r w:rsidR="008A185E" w:rsidRPr="00803876">
              <w:rPr>
                <w:rFonts w:ascii="Times New Roman" w:hAnsi="Times New Roman" w:cs="Times New Roman"/>
              </w:rPr>
              <w:t>75</w:t>
            </w:r>
            <w:r w:rsidR="0022386A" w:rsidRPr="00803876">
              <w:rPr>
                <w:rFonts w:ascii="Times New Roman" w:hAnsi="Times New Roman" w:cs="Times New Roman"/>
              </w:rPr>
              <w:t>421</w:t>
            </w:r>
          </w:p>
        </w:tc>
      </w:tr>
      <w:tr w:rsidR="003C1167" w:rsidRPr="00803876" w14:paraId="70D47C93" w14:textId="77777777" w:rsidTr="003C1167">
        <w:tc>
          <w:tcPr>
            <w:tcW w:w="2943" w:type="dxa"/>
          </w:tcPr>
          <w:p w14:paraId="40654445" w14:textId="77777777" w:rsidR="003C1167" w:rsidRPr="00803876" w:rsidRDefault="003C1167">
            <w:pPr>
              <w:rPr>
                <w:rFonts w:ascii="Times New Roman" w:hAnsi="Times New Roman" w:cs="Times New Roman"/>
              </w:rPr>
            </w:pPr>
            <w:r w:rsidRPr="00803876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07F8DA1F" w14:textId="77777777" w:rsidR="003C1167" w:rsidRPr="00803876" w:rsidRDefault="003F2C84" w:rsidP="003F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 w:rsidRPr="002B2236">
              <w:rPr>
                <w:rFonts w:ascii="Times New Roman" w:eastAsia="Times New Roman" w:hAnsi="Times New Roman" w:cs="Times New Roman"/>
                <w:lang w:eastAsia="tr-TR"/>
              </w:rPr>
              <w:t xml:space="preserve"> Laboratuvarında bulunan</w:t>
            </w:r>
            <w:r w:rsidR="00C744BE" w:rsidRPr="008038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2386A" w:rsidRPr="008038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Mikrobiyolojik Emniyet Kabini</w:t>
            </w:r>
            <w:r w:rsidR="00C744BE" w:rsidRPr="008038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803876" w14:paraId="5D2A42D7" w14:textId="77777777" w:rsidTr="003C1167">
        <w:tc>
          <w:tcPr>
            <w:tcW w:w="2943" w:type="dxa"/>
          </w:tcPr>
          <w:p w14:paraId="22BBFEC7" w14:textId="77777777" w:rsidR="003C1167" w:rsidRPr="00803876" w:rsidRDefault="003C1167">
            <w:pPr>
              <w:rPr>
                <w:rFonts w:ascii="Times New Roman" w:hAnsi="Times New Roman" w:cs="Times New Roman"/>
              </w:rPr>
            </w:pPr>
            <w:r w:rsidRPr="00803876">
              <w:rPr>
                <w:rFonts w:ascii="Times New Roman" w:hAnsi="Times New Roman" w:cs="Times New Roman"/>
              </w:rPr>
              <w:t>Sorumlusu</w:t>
            </w:r>
            <w:r w:rsidRPr="008038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2129D703" w14:textId="77777777" w:rsidR="003C1167" w:rsidRPr="00803876" w:rsidRDefault="00E85D83">
            <w:pPr>
              <w:rPr>
                <w:rFonts w:ascii="Times New Roman" w:hAnsi="Times New Roman" w:cs="Times New Roman"/>
              </w:rPr>
            </w:pPr>
            <w:r w:rsidRPr="00803876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803876" w14:paraId="33837A5A" w14:textId="77777777" w:rsidTr="003C1167">
        <w:tc>
          <w:tcPr>
            <w:tcW w:w="2943" w:type="dxa"/>
          </w:tcPr>
          <w:p w14:paraId="39530726" w14:textId="77777777" w:rsidR="003C1167" w:rsidRPr="00803876" w:rsidRDefault="003C1167" w:rsidP="003C1167">
            <w:pPr>
              <w:rPr>
                <w:rFonts w:ascii="Times New Roman" w:hAnsi="Times New Roman" w:cs="Times New Roman"/>
              </w:rPr>
            </w:pPr>
            <w:r w:rsidRPr="00803876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1461CDD" w14:textId="77777777" w:rsidR="003F2C84" w:rsidRDefault="00530688" w:rsidP="003F2C84">
            <w:pPr>
              <w:rPr>
                <w:rFonts w:ascii="Times New Roman" w:hAnsi="Times New Roman" w:cs="Times New Roman"/>
              </w:rPr>
            </w:pPr>
            <w:hyperlink r:id="rId5" w:history="1">
              <w:r w:rsidR="003F2C84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3F2C84">
              <w:rPr>
                <w:rFonts w:ascii="Times New Roman" w:hAnsi="Times New Roman" w:cs="Times New Roman"/>
              </w:rPr>
              <w:t>,</w:t>
            </w:r>
          </w:p>
          <w:p w14:paraId="39CE1EE1" w14:textId="77777777" w:rsidR="003C1167" w:rsidRPr="00803876" w:rsidRDefault="003F2C84" w:rsidP="003F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5F995A7" w14:textId="77777777" w:rsidR="003C1167" w:rsidRPr="00803876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2EF0208" w14:textId="596FB095" w:rsidR="00FC26C0" w:rsidRPr="00803876" w:rsidRDefault="000E4BF3" w:rsidP="003C1167">
      <w:pPr>
        <w:jc w:val="center"/>
        <w:rPr>
          <w:rFonts w:ascii="Times New Roman" w:hAnsi="Times New Roman" w:cs="Times New Roman"/>
          <w:b/>
        </w:rPr>
      </w:pPr>
      <w:r w:rsidRPr="00803876">
        <w:rPr>
          <w:rFonts w:ascii="Times New Roman" w:hAnsi="Times New Roman" w:cs="Times New Roman"/>
          <w:b/>
        </w:rPr>
        <w:t>C</w:t>
      </w:r>
      <w:r w:rsidR="003C1167" w:rsidRPr="00803876">
        <w:rPr>
          <w:rFonts w:ascii="Times New Roman" w:hAnsi="Times New Roman" w:cs="Times New Roman"/>
          <w:b/>
        </w:rPr>
        <w:t>İHAZIN KULLAN</w:t>
      </w:r>
      <w:r w:rsidR="00530688">
        <w:rPr>
          <w:rFonts w:ascii="Times New Roman" w:hAnsi="Times New Roman" w:cs="Times New Roman"/>
          <w:b/>
        </w:rPr>
        <w:t>MA</w:t>
      </w:r>
      <w:r w:rsidR="003C1167" w:rsidRPr="00803876">
        <w:rPr>
          <w:rFonts w:ascii="Times New Roman" w:hAnsi="Times New Roman" w:cs="Times New Roman"/>
          <w:b/>
        </w:rPr>
        <w:t xml:space="preserve"> TALİMATI</w:t>
      </w:r>
    </w:p>
    <w:p w14:paraId="062DC8FF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1.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Çalışma süresi boyunca gerekecek her şeyi önceden kabin içerisine yerleştiriniz, gereksiz malzemeleri yüklenmeyiniz. Kabine aşırı yükleme türbülans yaratacak, </w:t>
      </w:r>
      <w:proofErr w:type="spell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laminer</w:t>
      </w:r>
      <w:proofErr w:type="spell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 akış verimliliğini ve kabin performansını azaltacaktır.</w:t>
      </w:r>
    </w:p>
    <w:p w14:paraId="25849B2E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2.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Hava giriş ve egzoz kanalları üzerine hiçbir şey yerleştirmeyiniz.</w:t>
      </w:r>
    </w:p>
    <w:p w14:paraId="6B42048E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3.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Cihazın sağ tarafında bunulan ‘Aç/Kapa’ anahtarı ile kabini çalıştırınız. .Floresan lamba otomatik olarak yanacaktır.</w:t>
      </w:r>
    </w:p>
    <w:p w14:paraId="5EB5BB69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4.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Kabin içi akış hızı 0,38 m/s’ye sabitlenmesini bekle</w:t>
      </w:r>
      <w:r w:rsidR="003F2C84">
        <w:rPr>
          <w:rFonts w:ascii="Times New Roman" w:eastAsia="Times New Roman" w:hAnsi="Times New Roman" w:cs="Times New Roman"/>
          <w:color w:val="000000"/>
          <w:lang w:eastAsia="tr-TR"/>
        </w:rPr>
        <w:t>yiniz. Bu durumu, gösterge ekra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nında akış hızının gösterilmesi (0,4) ve akış yoğunluğunun orta seviyeyi gösteren yeşil ışığının yanmasıyla anlayabilirsiniz.</w:t>
      </w:r>
    </w:p>
    <w:p w14:paraId="7CE3A6D9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5.  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Gaz tüpü, gaz basıncı çok düşük seviyede olacak şekilde açınız. Ardından kabine gazın iletilmesini sağlayan gaz valfini açınız.</w:t>
      </w:r>
    </w:p>
    <w:p w14:paraId="4484CEC3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6.  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Üzerinde bek alevi figürü olan ‘gaz </w:t>
      </w:r>
      <w:proofErr w:type="spell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butonu’na</w:t>
      </w:r>
      <w:proofErr w:type="spell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 basınız ve gazın kabine iletilmesini sağlayınız.</w:t>
      </w:r>
    </w:p>
    <w:p w14:paraId="35FCF977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7.  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Bek alevini açınız ve çok harlı ateş sağlamayacak şekilde yakınız.</w:t>
      </w:r>
    </w:p>
    <w:p w14:paraId="44FB0FEA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8.  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Cihazın hava akımını sabitlemesi için bir süre bekleyiniz.</w:t>
      </w:r>
    </w:p>
    <w:p w14:paraId="6E9E5AFF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9.  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Bu sürede ya da çalışma sırasında</w:t>
      </w:r>
      <w:r w:rsidR="003F2C8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kabin içi </w:t>
      </w:r>
      <w:proofErr w:type="spell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laminer</w:t>
      </w:r>
      <w:proofErr w:type="spell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 akışın düşmesinden kaynaklı olarak cihaz hata uyarısı verebilir. Bu durumda akış yoğunluğu ‘</w:t>
      </w:r>
      <w:proofErr w:type="spell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low</w:t>
      </w:r>
      <w:proofErr w:type="spell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’ (düşük) seviyeyi gösterecek, gaz butonu sönecek, gaz akışı duracak ve alev sönecektir,</w:t>
      </w:r>
    </w:p>
    <w:p w14:paraId="4C15E46B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10. 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İkaz verdiğinde kabin içerisindeki çalışmayı durdurunuz, </w:t>
      </w:r>
      <w:proofErr w:type="spell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kontaminasyon</w:t>
      </w:r>
      <w:proofErr w:type="spell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 riskine karşı ağızları açık olan mikrobiyolojik örneklerin ağızlarını kapatınız.</w:t>
      </w:r>
    </w:p>
    <w:p w14:paraId="7EE8B967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11. 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Kabin içi akış tekrar 0,38 m/s’ye sabitlendiğinde gaz butonuna basınız, tüpten gelen gaz akışını açınız ve bek alevini yakınız.</w:t>
      </w:r>
    </w:p>
    <w:p w14:paraId="411DB122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lastRenderedPageBreak/>
        <w:t xml:space="preserve">12. 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Çalışma sonrası mikrobiyolojik önlemleri alınız, kabin içini boşaltınız ve kabini etil alkolle siliniz.</w:t>
      </w:r>
    </w:p>
    <w:p w14:paraId="2B2143FD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13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. Gaz tüpünü kapatınız. Bek alevi söndüğünde gaz butonunu söndürünüz, gaz vanasını kapatınız</w:t>
      </w:r>
      <w:r w:rsidR="003F2C8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ve ardından cihazı kapatınız.</w:t>
      </w:r>
    </w:p>
    <w:p w14:paraId="363A0432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14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. Kabinin güç iletim kablosunu, topraklanmış prize takınız.</w:t>
      </w:r>
    </w:p>
    <w:p w14:paraId="6ABFD059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15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. Çalışılan örneğe bağlı olarak, sıçrama, fırlama ve sıkışmaya karşı kişisel korunma önlemlerini alınız.</w:t>
      </w:r>
    </w:p>
    <w:p w14:paraId="5BA8CC88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16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. Çalışmaya başlamadan 15 dakika önce kabini açınız, böylelikle kabin içerisindeki HEPA filtre partikülleri tutacak şekilde elektronegatif olarak yüklenecektir.</w:t>
      </w:r>
    </w:p>
    <w:p w14:paraId="75BB7451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17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. Kabin içerisindeki bek alevi çok şiddetli açılmamalıdır. HEPA filtre aniden tutuşabilir özellikte olduğundan kullanıcı, bek alevi açık bırakılarak kabin başından ayrılmamalıdır.</w:t>
      </w:r>
    </w:p>
    <w:p w14:paraId="336A2B62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18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. Kabinle çalışma gün boyu sürecekse, </w:t>
      </w:r>
      <w:proofErr w:type="spell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stand-by</w:t>
      </w:r>
      <w:proofErr w:type="spell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 pozisyonunda kabin çalıştırılmaya devam ediniz, çalışma yapılacağında hızlı moda geçiniz.</w:t>
      </w:r>
    </w:p>
    <w:p w14:paraId="0B0F0E12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19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. Çalışmadan önce ve sonrasında eller ve kabin zemini, %70’lik etil alkolle temizleyiniz.</w:t>
      </w:r>
    </w:p>
    <w:p w14:paraId="5B9B763E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20. 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Filtre yeterliliği, </w:t>
      </w:r>
      <w:proofErr w:type="spell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laminer</w:t>
      </w:r>
      <w:proofErr w:type="spell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 akış hızı, hava bariyerini düzenli olarak kontrol ediniz.</w:t>
      </w:r>
    </w:p>
    <w:p w14:paraId="76142115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21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. Çalışma sonrası alevle sterilizasyonu yapınız, aletler bek alevinde steril edilmeden kabinden çıkarmayınız.</w:t>
      </w:r>
    </w:p>
    <w:p w14:paraId="7D46066E" w14:textId="77777777" w:rsidR="00803876" w:rsidRPr="00803876" w:rsidRDefault="00803876" w:rsidP="00803876">
      <w:pPr>
        <w:spacing w:before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387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22</w:t>
      </w:r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proofErr w:type="spell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Otoklavlanacak</w:t>
      </w:r>
      <w:proofErr w:type="spell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 malzemeleri uygun şekilde kabinden </w:t>
      </w:r>
      <w:proofErr w:type="spellStart"/>
      <w:proofErr w:type="gramStart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>çıkarınız,kontamine</w:t>
      </w:r>
      <w:proofErr w:type="spellEnd"/>
      <w:proofErr w:type="gramEnd"/>
      <w:r w:rsidRPr="00803876">
        <w:rPr>
          <w:rFonts w:ascii="Times New Roman" w:eastAsia="Times New Roman" w:hAnsi="Times New Roman" w:cs="Times New Roman"/>
          <w:color w:val="000000"/>
          <w:lang w:eastAsia="tr-TR"/>
        </w:rPr>
        <w:t xml:space="preserve"> olmuş eldiven, pamuk gibi malzemeler uygun paketlere alınız ve sterilize ediniz.</w:t>
      </w:r>
    </w:p>
    <w:p w14:paraId="0271A812" w14:textId="77777777" w:rsidR="0022386A" w:rsidRDefault="0022386A" w:rsidP="00803876">
      <w:pPr>
        <w:spacing w:after="0" w:line="240" w:lineRule="auto"/>
        <w:rPr>
          <w:rFonts w:ascii="Times New Roman" w:hAnsi="Times New Roman" w:cs="Times New Roman"/>
        </w:rPr>
      </w:pPr>
    </w:p>
    <w:p w14:paraId="5D4962A0" w14:textId="77777777" w:rsidR="0066125F" w:rsidRDefault="0066125F" w:rsidP="00803876">
      <w:pPr>
        <w:spacing w:after="0" w:line="240" w:lineRule="auto"/>
        <w:rPr>
          <w:rFonts w:ascii="Times New Roman" w:hAnsi="Times New Roman" w:cs="Times New Roman"/>
        </w:rPr>
      </w:pPr>
    </w:p>
    <w:sectPr w:rsidR="0066125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2386A"/>
    <w:rsid w:val="002F1763"/>
    <w:rsid w:val="003C1167"/>
    <w:rsid w:val="003F2C84"/>
    <w:rsid w:val="00530688"/>
    <w:rsid w:val="005405FB"/>
    <w:rsid w:val="0066125F"/>
    <w:rsid w:val="006A53D2"/>
    <w:rsid w:val="007473D7"/>
    <w:rsid w:val="00803876"/>
    <w:rsid w:val="008237DA"/>
    <w:rsid w:val="00876D40"/>
    <w:rsid w:val="008A185E"/>
    <w:rsid w:val="00936BEB"/>
    <w:rsid w:val="00975BC1"/>
    <w:rsid w:val="00C744BE"/>
    <w:rsid w:val="00DA62DA"/>
    <w:rsid w:val="00E307D0"/>
    <w:rsid w:val="00E562BA"/>
    <w:rsid w:val="00E85D83"/>
    <w:rsid w:val="00EE69DB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D862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F2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2022-04-14T10:25:00Z</dcterms:created>
  <dcterms:modified xsi:type="dcterms:W3CDTF">2022-04-14T10:25:00Z</dcterms:modified>
</cp:coreProperties>
</file>