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398"/>
        <w:gridCol w:w="2127"/>
        <w:gridCol w:w="2121"/>
      </w:tblGrid>
      <w:tr w:rsidR="00FB074A" w:rsidRPr="003F363A" w14:paraId="08304D26" w14:textId="77777777" w:rsidTr="00E4124D">
        <w:trPr>
          <w:trHeight w:val="284"/>
          <w:jc w:val="center"/>
        </w:trPr>
        <w:tc>
          <w:tcPr>
            <w:tcW w:w="1555" w:type="dxa"/>
            <w:vMerge w:val="restart"/>
            <w:vAlign w:val="center"/>
          </w:tcPr>
          <w:p w14:paraId="336C6493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5228B0C" wp14:editId="293D3FE0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vMerge w:val="restart"/>
            <w:vAlign w:val="center"/>
          </w:tcPr>
          <w:p w14:paraId="605B182B" w14:textId="35EF0F78" w:rsidR="00FB074A" w:rsidRPr="00DC6282" w:rsidRDefault="00DC6282" w:rsidP="00DC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C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21BB0F60" w14:textId="1F337386" w:rsidR="000E4BF3" w:rsidRPr="00DC6282" w:rsidRDefault="00DC6282" w:rsidP="00DC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ETÜV (</w:t>
            </w:r>
            <w:r w:rsidRPr="00DC6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Termal)</w:t>
            </w:r>
            <w:r w:rsidRPr="00DC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KULLANMA TALİMATI</w:t>
            </w:r>
          </w:p>
        </w:tc>
        <w:tc>
          <w:tcPr>
            <w:tcW w:w="2127" w:type="dxa"/>
            <w:vAlign w:val="center"/>
          </w:tcPr>
          <w:p w14:paraId="2049A2FA" w14:textId="77777777" w:rsidR="00FB074A" w:rsidRPr="00DC6282" w:rsidRDefault="00FB074A" w:rsidP="00DC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62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2121" w:type="dxa"/>
            <w:vAlign w:val="center"/>
          </w:tcPr>
          <w:p w14:paraId="43FE2723" w14:textId="37E6A0BD" w:rsidR="00FB074A" w:rsidRPr="00DC6282" w:rsidRDefault="00FB074A" w:rsidP="00DC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62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DC62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DC62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DC62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109</w:t>
            </w:r>
          </w:p>
        </w:tc>
      </w:tr>
      <w:tr w:rsidR="00FB074A" w:rsidRPr="003F363A" w14:paraId="0F4C3B7E" w14:textId="77777777" w:rsidTr="00E4124D">
        <w:trPr>
          <w:trHeight w:val="284"/>
          <w:jc w:val="center"/>
        </w:trPr>
        <w:tc>
          <w:tcPr>
            <w:tcW w:w="1555" w:type="dxa"/>
            <w:vMerge/>
          </w:tcPr>
          <w:p w14:paraId="400C5FB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98" w:type="dxa"/>
            <w:vMerge/>
          </w:tcPr>
          <w:p w14:paraId="35C05F5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7" w:type="dxa"/>
            <w:vAlign w:val="center"/>
          </w:tcPr>
          <w:p w14:paraId="30179754" w14:textId="77777777" w:rsidR="00FB074A" w:rsidRPr="00DC6282" w:rsidRDefault="00FB074A" w:rsidP="00DC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62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2121" w:type="dxa"/>
            <w:vAlign w:val="center"/>
          </w:tcPr>
          <w:p w14:paraId="141546DD" w14:textId="171F94A0" w:rsidR="00FB074A" w:rsidRPr="00DC6282" w:rsidRDefault="00DC6282" w:rsidP="00DC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06.04.2022</w:t>
            </w:r>
          </w:p>
        </w:tc>
      </w:tr>
      <w:tr w:rsidR="00FB074A" w:rsidRPr="003F363A" w14:paraId="408E2ABC" w14:textId="77777777" w:rsidTr="00E4124D">
        <w:trPr>
          <w:trHeight w:val="284"/>
          <w:jc w:val="center"/>
        </w:trPr>
        <w:tc>
          <w:tcPr>
            <w:tcW w:w="1555" w:type="dxa"/>
            <w:vMerge/>
          </w:tcPr>
          <w:p w14:paraId="7A9314E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98" w:type="dxa"/>
            <w:vMerge/>
          </w:tcPr>
          <w:p w14:paraId="7795003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7" w:type="dxa"/>
            <w:vAlign w:val="center"/>
          </w:tcPr>
          <w:p w14:paraId="2A35F6DA" w14:textId="77777777" w:rsidR="00FB074A" w:rsidRPr="00DC6282" w:rsidRDefault="00FB074A" w:rsidP="00DC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62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2121" w:type="dxa"/>
            <w:vAlign w:val="center"/>
          </w:tcPr>
          <w:p w14:paraId="734BDDF0" w14:textId="26D07F8E" w:rsidR="00FB074A" w:rsidRPr="00DC6282" w:rsidRDefault="00DC6282" w:rsidP="00DC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121F285D" w14:textId="77777777" w:rsidTr="00E4124D">
        <w:trPr>
          <w:trHeight w:val="284"/>
          <w:jc w:val="center"/>
        </w:trPr>
        <w:tc>
          <w:tcPr>
            <w:tcW w:w="1555" w:type="dxa"/>
            <w:vMerge/>
          </w:tcPr>
          <w:p w14:paraId="290A538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98" w:type="dxa"/>
            <w:vMerge/>
          </w:tcPr>
          <w:p w14:paraId="0C3324B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7" w:type="dxa"/>
            <w:vAlign w:val="center"/>
          </w:tcPr>
          <w:p w14:paraId="2114E6BD" w14:textId="77777777" w:rsidR="00FB074A" w:rsidRPr="00DC6282" w:rsidRDefault="00FB074A" w:rsidP="00DC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62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2121" w:type="dxa"/>
            <w:vAlign w:val="center"/>
          </w:tcPr>
          <w:p w14:paraId="39E49B1B" w14:textId="27BA300C" w:rsidR="00FB074A" w:rsidRPr="00DC6282" w:rsidRDefault="00FB074A" w:rsidP="00DC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62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1C3ABE08" w14:textId="77777777" w:rsidTr="00E4124D">
        <w:trPr>
          <w:trHeight w:val="284"/>
          <w:jc w:val="center"/>
        </w:trPr>
        <w:tc>
          <w:tcPr>
            <w:tcW w:w="1555" w:type="dxa"/>
            <w:vMerge/>
          </w:tcPr>
          <w:p w14:paraId="505C2B2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98" w:type="dxa"/>
            <w:vMerge/>
          </w:tcPr>
          <w:p w14:paraId="7AF19B2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7" w:type="dxa"/>
            <w:vAlign w:val="center"/>
          </w:tcPr>
          <w:p w14:paraId="21D99197" w14:textId="77777777" w:rsidR="00FB074A" w:rsidRPr="00DC6282" w:rsidRDefault="00FB074A" w:rsidP="00DC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62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2121" w:type="dxa"/>
            <w:vAlign w:val="center"/>
          </w:tcPr>
          <w:p w14:paraId="32B31BB5" w14:textId="77777777" w:rsidR="00FB074A" w:rsidRPr="00DC6282" w:rsidRDefault="000E4BF3" w:rsidP="00DC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62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498F321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10178" w:type="dxa"/>
        <w:tblInd w:w="-431" w:type="dxa"/>
        <w:tblLook w:val="04A0" w:firstRow="1" w:lastRow="0" w:firstColumn="1" w:lastColumn="0" w:noHBand="0" w:noVBand="1"/>
      </w:tblPr>
      <w:tblGrid>
        <w:gridCol w:w="3374"/>
        <w:gridCol w:w="6804"/>
      </w:tblGrid>
      <w:tr w:rsidR="003C1167" w14:paraId="4B709BC3" w14:textId="77777777" w:rsidTr="00E4124D">
        <w:tc>
          <w:tcPr>
            <w:tcW w:w="3374" w:type="dxa"/>
            <w:vAlign w:val="center"/>
          </w:tcPr>
          <w:p w14:paraId="4AB3F1A2" w14:textId="77777777" w:rsidR="003C1167" w:rsidRPr="00DC628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282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DC6282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7449B9FA" w14:textId="77777777" w:rsidR="003C1167" w:rsidRPr="00DC6282" w:rsidRDefault="003357DF" w:rsidP="009B5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282">
              <w:rPr>
                <w:rFonts w:ascii="Times New Roman" w:hAnsi="Times New Roman" w:cs="Times New Roman"/>
                <w:sz w:val="24"/>
                <w:szCs w:val="24"/>
              </w:rPr>
              <w:t>Termal</w:t>
            </w:r>
          </w:p>
        </w:tc>
      </w:tr>
      <w:tr w:rsidR="003C1167" w14:paraId="77941F7F" w14:textId="77777777" w:rsidTr="00E4124D">
        <w:tc>
          <w:tcPr>
            <w:tcW w:w="3374" w:type="dxa"/>
            <w:vAlign w:val="center"/>
          </w:tcPr>
          <w:p w14:paraId="3A147011" w14:textId="77777777" w:rsidR="003C1167" w:rsidRPr="00DC628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282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3D1C090D" w14:textId="77777777" w:rsidR="003C1167" w:rsidRPr="00DC6282" w:rsidRDefault="003357DF" w:rsidP="00105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282">
              <w:rPr>
                <w:rFonts w:ascii="Times New Roman" w:hAnsi="Times New Roman" w:cs="Times New Roman"/>
                <w:sz w:val="24"/>
                <w:szCs w:val="24"/>
              </w:rPr>
              <w:t>Numunelerin kapalı ortamda sıcaklıkla kurutulması</w:t>
            </w:r>
          </w:p>
        </w:tc>
      </w:tr>
      <w:tr w:rsidR="003C1167" w14:paraId="78EC5920" w14:textId="77777777" w:rsidTr="00E4124D">
        <w:tc>
          <w:tcPr>
            <w:tcW w:w="3374" w:type="dxa"/>
            <w:vAlign w:val="center"/>
          </w:tcPr>
          <w:p w14:paraId="08893AEF" w14:textId="77777777" w:rsidR="003C1167" w:rsidRPr="00DC628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282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DC62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13A6969A" w14:textId="77777777" w:rsidR="003C1167" w:rsidRPr="00DC6282" w:rsidRDefault="007A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282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3C1167" w14:paraId="2A2B1BCF" w14:textId="77777777" w:rsidTr="00E4124D">
        <w:tc>
          <w:tcPr>
            <w:tcW w:w="3374" w:type="dxa"/>
            <w:vAlign w:val="center"/>
          </w:tcPr>
          <w:p w14:paraId="1E240FE5" w14:textId="77777777" w:rsidR="003C1167" w:rsidRPr="00DC6282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282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688293FD" w14:textId="77777777" w:rsidR="000A4CFC" w:rsidRPr="00DC6282" w:rsidRDefault="000A4CFC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282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74743BE8" w14:textId="77777777" w:rsidR="007A7C83" w:rsidRPr="00DC6282" w:rsidRDefault="007A7C83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282">
              <w:rPr>
                <w:rFonts w:ascii="Times New Roman" w:hAnsi="Times New Roman" w:cs="Times New Roman"/>
                <w:sz w:val="24"/>
                <w:szCs w:val="24"/>
              </w:rPr>
              <w:t>Arş. Gör. Hayal OKTAY</w:t>
            </w:r>
            <w:r w:rsidR="000A4CFC" w:rsidRPr="00DC62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C6282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52D696A9" w14:textId="77777777" w:rsidR="00E505E9" w:rsidRPr="00DC6282" w:rsidRDefault="00E505E9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EAFA8" w14:textId="6968069A" w:rsidR="00A85B7B" w:rsidRPr="00DC6282" w:rsidRDefault="000E4BF3" w:rsidP="00A85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282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DC6282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DC6282" w:rsidRPr="00DC6282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DC6282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48586D8" w14:textId="4CB4189C" w:rsidR="00087288" w:rsidRPr="00DC6282" w:rsidRDefault="00087288" w:rsidP="00DC6282">
      <w:pPr>
        <w:pStyle w:val="ListeParagraf"/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6282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DC6282">
        <w:rPr>
          <w:rFonts w:ascii="Times New Roman" w:hAnsi="Times New Roman" w:cs="Times New Roman"/>
          <w:sz w:val="24"/>
          <w:szCs w:val="24"/>
        </w:rPr>
        <w:t>iz</w:t>
      </w:r>
      <w:r w:rsidRPr="00DC6282">
        <w:rPr>
          <w:rFonts w:ascii="Times New Roman" w:hAnsi="Times New Roman" w:cs="Times New Roman"/>
          <w:sz w:val="24"/>
          <w:szCs w:val="24"/>
        </w:rPr>
        <w:t>.</w:t>
      </w:r>
    </w:p>
    <w:p w14:paraId="1192B289" w14:textId="7223794E" w:rsidR="00087288" w:rsidRPr="00DC6282" w:rsidRDefault="00087288" w:rsidP="00DC6282">
      <w:pPr>
        <w:pStyle w:val="ListeParagraf"/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6282">
        <w:rPr>
          <w:rFonts w:ascii="Times New Roman" w:hAnsi="Times New Roman" w:cs="Times New Roman"/>
          <w:sz w:val="24"/>
          <w:szCs w:val="24"/>
        </w:rPr>
        <w:t xml:space="preserve">Numunelerinizi cihazın içerisine, sıcaklığa dayanıklı kaplar içerisine veya üzerine </w:t>
      </w:r>
      <w:proofErr w:type="gramStart"/>
      <w:r w:rsidRPr="00DC6282">
        <w:rPr>
          <w:rFonts w:ascii="Times New Roman" w:hAnsi="Times New Roman" w:cs="Times New Roman"/>
          <w:sz w:val="24"/>
          <w:szCs w:val="24"/>
        </w:rPr>
        <w:t>koyarak  (</w:t>
      </w:r>
      <w:proofErr w:type="gramEnd"/>
      <w:r w:rsidRPr="00DC6282">
        <w:rPr>
          <w:rFonts w:ascii="Times New Roman" w:hAnsi="Times New Roman" w:cs="Times New Roman"/>
          <w:sz w:val="24"/>
          <w:szCs w:val="24"/>
        </w:rPr>
        <w:t>alüminyum folyo, beher vb. yardımıyla) yerleştirin</w:t>
      </w:r>
      <w:r w:rsidR="00DC6282">
        <w:rPr>
          <w:rFonts w:ascii="Times New Roman" w:hAnsi="Times New Roman" w:cs="Times New Roman"/>
          <w:sz w:val="24"/>
          <w:szCs w:val="24"/>
        </w:rPr>
        <w:t>iz</w:t>
      </w:r>
      <w:r w:rsidRPr="00DC62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D7EFBC" w14:textId="3320689B" w:rsidR="00087288" w:rsidRPr="00DC6282" w:rsidRDefault="00087288" w:rsidP="00DC6282">
      <w:pPr>
        <w:pStyle w:val="ListeParagraf"/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6282">
        <w:rPr>
          <w:rFonts w:ascii="Times New Roman" w:hAnsi="Times New Roman" w:cs="Times New Roman"/>
          <w:sz w:val="24"/>
          <w:szCs w:val="24"/>
        </w:rPr>
        <w:t>Numuneyi doğrudan ızgaralara temas ettirecek biçimde kesinlikle yerleştirmeyin</w:t>
      </w:r>
      <w:r w:rsidR="00DC6282">
        <w:rPr>
          <w:rFonts w:ascii="Times New Roman" w:hAnsi="Times New Roman" w:cs="Times New Roman"/>
          <w:sz w:val="24"/>
          <w:szCs w:val="24"/>
        </w:rPr>
        <w:t>iz</w:t>
      </w:r>
      <w:r w:rsidRPr="00DC62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14E174" w14:textId="7751BE29" w:rsidR="00087288" w:rsidRPr="00DC6282" w:rsidRDefault="00087288" w:rsidP="00DC6282">
      <w:pPr>
        <w:pStyle w:val="ListeParagraf"/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6282">
        <w:rPr>
          <w:rFonts w:ascii="Times New Roman" w:hAnsi="Times New Roman" w:cs="Times New Roman"/>
          <w:sz w:val="24"/>
          <w:szCs w:val="24"/>
        </w:rPr>
        <w:t>Numunelerinizi taşma, dökülme veya sıçrama yapmayacak şekilde yerleştirin</w:t>
      </w:r>
      <w:r w:rsidR="00DC6282">
        <w:rPr>
          <w:rFonts w:ascii="Times New Roman" w:hAnsi="Times New Roman" w:cs="Times New Roman"/>
          <w:sz w:val="24"/>
          <w:szCs w:val="24"/>
        </w:rPr>
        <w:t>iz</w:t>
      </w:r>
      <w:r w:rsidRPr="00DC62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19F709" w14:textId="11A3FF18" w:rsidR="00087288" w:rsidRPr="00DC6282" w:rsidRDefault="00087288" w:rsidP="00DC6282">
      <w:pPr>
        <w:pStyle w:val="ListeParagraf"/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6282">
        <w:rPr>
          <w:rFonts w:ascii="Times New Roman" w:hAnsi="Times New Roman" w:cs="Times New Roman"/>
          <w:sz w:val="24"/>
          <w:szCs w:val="24"/>
        </w:rPr>
        <w:t>Cihaz üzeri ve etrafına dökülen numunelerinizi zaman kaybetmeden anında temizleyin</w:t>
      </w:r>
      <w:r w:rsidR="00DC6282">
        <w:rPr>
          <w:rFonts w:ascii="Times New Roman" w:hAnsi="Times New Roman" w:cs="Times New Roman"/>
          <w:sz w:val="24"/>
          <w:szCs w:val="24"/>
        </w:rPr>
        <w:t>iz</w:t>
      </w:r>
      <w:r w:rsidRPr="00DC6282">
        <w:rPr>
          <w:rFonts w:ascii="Times New Roman" w:hAnsi="Times New Roman" w:cs="Times New Roman"/>
          <w:sz w:val="24"/>
          <w:szCs w:val="24"/>
        </w:rPr>
        <w:t>.</w:t>
      </w:r>
    </w:p>
    <w:p w14:paraId="52C572EC" w14:textId="086B0D0E" w:rsidR="00DC6282" w:rsidRPr="00DC6282" w:rsidRDefault="00087288" w:rsidP="00DC6282">
      <w:pPr>
        <w:pStyle w:val="ListeParagraf"/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6282">
        <w:rPr>
          <w:rFonts w:ascii="Times New Roman" w:hAnsi="Times New Roman" w:cs="Times New Roman"/>
          <w:sz w:val="24"/>
          <w:szCs w:val="24"/>
        </w:rPr>
        <w:t>Cihazı ve etrafını uygun çözücüler kullanarak temiz bir biçimde bırakın</w:t>
      </w:r>
      <w:r w:rsidR="00DC6282">
        <w:rPr>
          <w:rFonts w:ascii="Times New Roman" w:hAnsi="Times New Roman" w:cs="Times New Roman"/>
          <w:sz w:val="24"/>
          <w:szCs w:val="24"/>
        </w:rPr>
        <w:t>ız</w:t>
      </w:r>
      <w:r w:rsidRPr="00DC6282">
        <w:rPr>
          <w:rFonts w:ascii="Times New Roman" w:hAnsi="Times New Roman" w:cs="Times New Roman"/>
          <w:sz w:val="24"/>
          <w:szCs w:val="24"/>
        </w:rPr>
        <w:t>.</w:t>
      </w:r>
    </w:p>
    <w:p w14:paraId="533FB105" w14:textId="751A949E" w:rsidR="00087288" w:rsidRPr="00DC6282" w:rsidRDefault="00087288" w:rsidP="00DC628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282">
        <w:rPr>
          <w:rFonts w:ascii="Times New Roman" w:hAnsi="Times New Roman" w:cs="Times New Roman"/>
          <w:b/>
          <w:sz w:val="24"/>
          <w:szCs w:val="24"/>
          <w:u w:val="single"/>
        </w:rPr>
        <w:t>Cihazı Açarken</w:t>
      </w:r>
    </w:p>
    <w:p w14:paraId="4D76FDCF" w14:textId="77777777" w:rsidR="00087288" w:rsidRPr="00DC6282" w:rsidRDefault="00087288" w:rsidP="00DC6282">
      <w:pPr>
        <w:pStyle w:val="ListeParagraf"/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6282">
        <w:rPr>
          <w:rFonts w:ascii="Times New Roman" w:hAnsi="Times New Roman" w:cs="Times New Roman"/>
          <w:sz w:val="24"/>
          <w:szCs w:val="24"/>
        </w:rPr>
        <w:t>Güç düğmesinin (cihazın yan tarafında) kapalı olduğundan emin olunuz.</w:t>
      </w:r>
    </w:p>
    <w:p w14:paraId="68F3C4BD" w14:textId="77777777" w:rsidR="00087288" w:rsidRPr="00DC6282" w:rsidRDefault="00087288" w:rsidP="00DC6282">
      <w:pPr>
        <w:pStyle w:val="ListeParagraf"/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6282">
        <w:rPr>
          <w:rFonts w:ascii="Times New Roman" w:hAnsi="Times New Roman" w:cs="Times New Roman"/>
          <w:sz w:val="24"/>
          <w:szCs w:val="24"/>
        </w:rPr>
        <w:t>Cihazın fişini prize takınız.</w:t>
      </w:r>
    </w:p>
    <w:p w14:paraId="6ACF7EFE" w14:textId="77777777" w:rsidR="00087288" w:rsidRPr="00DC6282" w:rsidRDefault="00087288" w:rsidP="00DC6282">
      <w:pPr>
        <w:pStyle w:val="ListeParagraf"/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6282">
        <w:rPr>
          <w:rFonts w:ascii="Times New Roman" w:hAnsi="Times New Roman" w:cs="Times New Roman"/>
          <w:sz w:val="24"/>
          <w:szCs w:val="24"/>
        </w:rPr>
        <w:t>Güç düğmesini açınız.</w:t>
      </w:r>
    </w:p>
    <w:p w14:paraId="3547CB8A" w14:textId="77777777" w:rsidR="00087288" w:rsidRPr="00DC6282" w:rsidRDefault="00087288" w:rsidP="00DC6282">
      <w:pPr>
        <w:pStyle w:val="ListeParagraf"/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6282">
        <w:rPr>
          <w:rFonts w:ascii="Times New Roman" w:hAnsi="Times New Roman" w:cs="Times New Roman"/>
          <w:sz w:val="24"/>
          <w:szCs w:val="24"/>
        </w:rPr>
        <w:t>Panelde kırmızı renkli düğme ile sıcaklık, sarı renkli düğme ile çalışma süresi ayarlanabilmektedir. Start ve Stop tuşları ile ilgili parametrelerde çalışılacak değerlere göre ayarlamanızı yapınız.</w:t>
      </w:r>
    </w:p>
    <w:p w14:paraId="1E582AF3" w14:textId="77777777" w:rsidR="00087288" w:rsidRPr="00DC6282" w:rsidRDefault="00087288" w:rsidP="00DC6282">
      <w:pPr>
        <w:pStyle w:val="ListeParagraf"/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6282">
        <w:rPr>
          <w:rFonts w:ascii="Times New Roman" w:hAnsi="Times New Roman" w:cs="Times New Roman"/>
          <w:sz w:val="24"/>
          <w:szCs w:val="24"/>
        </w:rPr>
        <w:t>Cihazın üst kısmındaki hava giriş çıkış kapağının üzerinde bir şey olmadığına dikkat ediniz.</w:t>
      </w:r>
    </w:p>
    <w:p w14:paraId="3774807F" w14:textId="77777777" w:rsidR="00087288" w:rsidRPr="00DC6282" w:rsidRDefault="00087288" w:rsidP="00DC6282">
      <w:pPr>
        <w:pStyle w:val="ListeParagraf"/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6282">
        <w:rPr>
          <w:rFonts w:ascii="Times New Roman" w:hAnsi="Times New Roman" w:cs="Times New Roman"/>
          <w:sz w:val="24"/>
          <w:szCs w:val="24"/>
        </w:rPr>
        <w:t>Gerekli ayarlamaları ve kontrolleri yapıp numunelerinizi yerleştirdikten sonra, cihazın kapağını dikkatlice kapatarak Start tuşuyla çalıştırınız.</w:t>
      </w:r>
    </w:p>
    <w:p w14:paraId="0B726846" w14:textId="77777777" w:rsidR="00087288" w:rsidRPr="00DC6282" w:rsidRDefault="00087288" w:rsidP="00DC6282">
      <w:pPr>
        <w:pStyle w:val="ListeParagraf"/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6282">
        <w:rPr>
          <w:rFonts w:ascii="Times New Roman" w:hAnsi="Times New Roman" w:cs="Times New Roman"/>
          <w:sz w:val="24"/>
          <w:szCs w:val="24"/>
        </w:rPr>
        <w:t>Çalışma süresi tamamlandığında cihaz alarm ile sesli uyarı verecektir. Stop tuşu ile durdurunuz.</w:t>
      </w:r>
    </w:p>
    <w:p w14:paraId="7617FE04" w14:textId="160C883D" w:rsidR="00DC6282" w:rsidRPr="00DC6282" w:rsidRDefault="00087288" w:rsidP="00DC6282">
      <w:pPr>
        <w:pStyle w:val="ListeParagraf"/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6282">
        <w:rPr>
          <w:rFonts w:ascii="Times New Roman" w:hAnsi="Times New Roman" w:cs="Times New Roman"/>
          <w:sz w:val="24"/>
          <w:szCs w:val="24"/>
        </w:rPr>
        <w:t>Cihazın iç sıcaklığı oda sıcaklığına inene kadar bekleyiniz. Soğuma tamamlandıktan sonra numunelerinizi alıp cihazın içerisini temiz bir biçimde bırakınız.</w:t>
      </w:r>
    </w:p>
    <w:p w14:paraId="7A0CC683" w14:textId="77777777" w:rsidR="00087288" w:rsidRPr="00DC6282" w:rsidRDefault="00087288" w:rsidP="00DC628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282">
        <w:rPr>
          <w:rFonts w:ascii="Times New Roman" w:hAnsi="Times New Roman" w:cs="Times New Roman"/>
          <w:b/>
          <w:sz w:val="24"/>
          <w:szCs w:val="24"/>
          <w:u w:val="single"/>
        </w:rPr>
        <w:t>Cihazı Kapatırken</w:t>
      </w:r>
    </w:p>
    <w:p w14:paraId="57288CCB" w14:textId="77777777" w:rsidR="00087288" w:rsidRPr="00DC6282" w:rsidRDefault="00087288" w:rsidP="00DC628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AE35AA" w14:textId="77777777" w:rsidR="00087288" w:rsidRPr="00DC6282" w:rsidRDefault="00087288" w:rsidP="00DC6282">
      <w:pPr>
        <w:pStyle w:val="ListeParagraf"/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6282">
        <w:rPr>
          <w:rFonts w:ascii="Times New Roman" w:hAnsi="Times New Roman" w:cs="Times New Roman"/>
          <w:sz w:val="24"/>
          <w:szCs w:val="24"/>
        </w:rPr>
        <w:t>Güç düğmesinin (cihazın yan tarafında) kapalı konuma getirdiğinizden emin olunuz.</w:t>
      </w:r>
    </w:p>
    <w:p w14:paraId="7B5709DE" w14:textId="2F61F1D1" w:rsidR="00E505E9" w:rsidRPr="00DC6282" w:rsidRDefault="00087288" w:rsidP="00DC6282">
      <w:pPr>
        <w:pStyle w:val="ListeParagraf"/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6282">
        <w:rPr>
          <w:rFonts w:ascii="Times New Roman" w:hAnsi="Times New Roman" w:cs="Times New Roman"/>
          <w:sz w:val="24"/>
          <w:szCs w:val="24"/>
        </w:rPr>
        <w:t>Cihazın fişini prizden çekiniz.</w:t>
      </w:r>
    </w:p>
    <w:sectPr w:rsidR="00E505E9" w:rsidRPr="00DC6282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1427"/>
    <w:multiLevelType w:val="hybridMultilevel"/>
    <w:tmpl w:val="B9F45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1B50"/>
    <w:multiLevelType w:val="hybridMultilevel"/>
    <w:tmpl w:val="234A4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4DE1B59"/>
    <w:multiLevelType w:val="hybridMultilevel"/>
    <w:tmpl w:val="F3EE7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858CA"/>
    <w:multiLevelType w:val="hybridMultilevel"/>
    <w:tmpl w:val="FFCCF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54FBA"/>
    <w:multiLevelType w:val="hybridMultilevel"/>
    <w:tmpl w:val="D382C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52798"/>
    <w:multiLevelType w:val="hybridMultilevel"/>
    <w:tmpl w:val="59FA3C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05B8"/>
    <w:multiLevelType w:val="hybridMultilevel"/>
    <w:tmpl w:val="2A44C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46044"/>
    <w:multiLevelType w:val="hybridMultilevel"/>
    <w:tmpl w:val="9F4CAC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7327F"/>
    <w:multiLevelType w:val="hybridMultilevel"/>
    <w:tmpl w:val="DECCB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8A1562"/>
    <w:multiLevelType w:val="hybridMultilevel"/>
    <w:tmpl w:val="BACCBCF6"/>
    <w:lvl w:ilvl="0" w:tplc="BC1AB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635BF"/>
    <w:multiLevelType w:val="hybridMultilevel"/>
    <w:tmpl w:val="4BE4E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623EB"/>
    <w:multiLevelType w:val="hybridMultilevel"/>
    <w:tmpl w:val="4A8A2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25DBA"/>
    <w:multiLevelType w:val="hybridMultilevel"/>
    <w:tmpl w:val="E3549F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B1A6B"/>
    <w:multiLevelType w:val="hybridMultilevel"/>
    <w:tmpl w:val="59FA3C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44058"/>
    <w:multiLevelType w:val="hybridMultilevel"/>
    <w:tmpl w:val="6F08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DC570C5"/>
    <w:multiLevelType w:val="hybridMultilevel"/>
    <w:tmpl w:val="09264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42F36"/>
    <w:multiLevelType w:val="hybridMultilevel"/>
    <w:tmpl w:val="DB1C6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690F"/>
    <w:multiLevelType w:val="hybridMultilevel"/>
    <w:tmpl w:val="616A8F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A30B8"/>
    <w:multiLevelType w:val="hybridMultilevel"/>
    <w:tmpl w:val="5B88F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1"/>
  </w:num>
  <w:num w:numId="4">
    <w:abstractNumId w:val="3"/>
  </w:num>
  <w:num w:numId="5">
    <w:abstractNumId w:val="1"/>
  </w:num>
  <w:num w:numId="6">
    <w:abstractNumId w:val="5"/>
  </w:num>
  <w:num w:numId="7">
    <w:abstractNumId w:val="26"/>
  </w:num>
  <w:num w:numId="8">
    <w:abstractNumId w:val="23"/>
  </w:num>
  <w:num w:numId="9">
    <w:abstractNumId w:val="22"/>
  </w:num>
  <w:num w:numId="10">
    <w:abstractNumId w:val="29"/>
  </w:num>
  <w:num w:numId="11">
    <w:abstractNumId w:val="15"/>
  </w:num>
  <w:num w:numId="12">
    <w:abstractNumId w:val="7"/>
  </w:num>
  <w:num w:numId="13">
    <w:abstractNumId w:val="14"/>
  </w:num>
  <w:num w:numId="14">
    <w:abstractNumId w:val="25"/>
  </w:num>
  <w:num w:numId="15">
    <w:abstractNumId w:val="24"/>
  </w:num>
  <w:num w:numId="16">
    <w:abstractNumId w:val="4"/>
  </w:num>
  <w:num w:numId="17">
    <w:abstractNumId w:val="32"/>
  </w:num>
  <w:num w:numId="18">
    <w:abstractNumId w:val="8"/>
  </w:num>
  <w:num w:numId="19">
    <w:abstractNumId w:val="13"/>
  </w:num>
  <w:num w:numId="20">
    <w:abstractNumId w:val="2"/>
  </w:num>
  <w:num w:numId="21">
    <w:abstractNumId w:val="0"/>
  </w:num>
  <w:num w:numId="22">
    <w:abstractNumId w:val="12"/>
  </w:num>
  <w:num w:numId="23">
    <w:abstractNumId w:val="16"/>
  </w:num>
  <w:num w:numId="24">
    <w:abstractNumId w:val="10"/>
  </w:num>
  <w:num w:numId="25">
    <w:abstractNumId w:val="2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6"/>
  </w:num>
  <w:num w:numId="29">
    <w:abstractNumId w:val="31"/>
  </w:num>
  <w:num w:numId="30">
    <w:abstractNumId w:val="18"/>
  </w:num>
  <w:num w:numId="31">
    <w:abstractNumId w:val="17"/>
  </w:num>
  <w:num w:numId="32">
    <w:abstractNumId w:val="19"/>
  </w:num>
  <w:num w:numId="33">
    <w:abstractNumId w:val="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5F74"/>
    <w:rsid w:val="00051F32"/>
    <w:rsid w:val="00087288"/>
    <w:rsid w:val="0009493D"/>
    <w:rsid w:val="000A4CFC"/>
    <w:rsid w:val="000E4BF3"/>
    <w:rsid w:val="00105B9D"/>
    <w:rsid w:val="00194996"/>
    <w:rsid w:val="001A1017"/>
    <w:rsid w:val="001A3D51"/>
    <w:rsid w:val="002F16A9"/>
    <w:rsid w:val="00322092"/>
    <w:rsid w:val="003357DF"/>
    <w:rsid w:val="00387451"/>
    <w:rsid w:val="003C1167"/>
    <w:rsid w:val="00465151"/>
    <w:rsid w:val="0057496C"/>
    <w:rsid w:val="005840AF"/>
    <w:rsid w:val="005B16A7"/>
    <w:rsid w:val="005C0E0F"/>
    <w:rsid w:val="005C4F6C"/>
    <w:rsid w:val="006165B2"/>
    <w:rsid w:val="00676DFF"/>
    <w:rsid w:val="006A2496"/>
    <w:rsid w:val="006B093B"/>
    <w:rsid w:val="006F69F2"/>
    <w:rsid w:val="007473D7"/>
    <w:rsid w:val="00750301"/>
    <w:rsid w:val="007A7C83"/>
    <w:rsid w:val="007B416B"/>
    <w:rsid w:val="00812459"/>
    <w:rsid w:val="008237DA"/>
    <w:rsid w:val="00827BF1"/>
    <w:rsid w:val="00876D40"/>
    <w:rsid w:val="008A1D55"/>
    <w:rsid w:val="008B26CF"/>
    <w:rsid w:val="008C6257"/>
    <w:rsid w:val="008D38BD"/>
    <w:rsid w:val="00930CF4"/>
    <w:rsid w:val="00936BEB"/>
    <w:rsid w:val="00982AE9"/>
    <w:rsid w:val="009B5336"/>
    <w:rsid w:val="009F764C"/>
    <w:rsid w:val="00A33588"/>
    <w:rsid w:val="00A85B7B"/>
    <w:rsid w:val="00B54B5F"/>
    <w:rsid w:val="00B86F5B"/>
    <w:rsid w:val="00C12D5D"/>
    <w:rsid w:val="00C74D58"/>
    <w:rsid w:val="00CE5BA3"/>
    <w:rsid w:val="00D811FC"/>
    <w:rsid w:val="00DB7B7C"/>
    <w:rsid w:val="00DC6282"/>
    <w:rsid w:val="00DC73B5"/>
    <w:rsid w:val="00E307D0"/>
    <w:rsid w:val="00E4124D"/>
    <w:rsid w:val="00E505E9"/>
    <w:rsid w:val="00E75E26"/>
    <w:rsid w:val="00EB13B4"/>
    <w:rsid w:val="00F66BC5"/>
    <w:rsid w:val="00F77F9F"/>
    <w:rsid w:val="00FB074A"/>
    <w:rsid w:val="00FC26C0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A9FD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26D5-122A-42DA-9443-C1EC6754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2022-04-06T12:14:00Z</dcterms:created>
  <dcterms:modified xsi:type="dcterms:W3CDTF">2022-04-06T12:14:00Z</dcterms:modified>
</cp:coreProperties>
</file>