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634" w:type="dxa"/>
        <w:tblLayout w:type="fixed"/>
        <w:tblLook w:val="04A0" w:firstRow="1" w:lastRow="0" w:firstColumn="1" w:lastColumn="0" w:noHBand="0" w:noVBand="1"/>
      </w:tblPr>
      <w:tblGrid>
        <w:gridCol w:w="1702"/>
        <w:gridCol w:w="4327"/>
        <w:gridCol w:w="1984"/>
        <w:gridCol w:w="1621"/>
      </w:tblGrid>
      <w:tr w:rsidR="00FB074A" w:rsidRPr="003F363A" w14:paraId="7AACA4D2" w14:textId="77777777" w:rsidTr="00A16826">
        <w:trPr>
          <w:trHeight w:val="284"/>
        </w:trPr>
        <w:tc>
          <w:tcPr>
            <w:tcW w:w="1702" w:type="dxa"/>
            <w:vMerge w:val="restart"/>
            <w:vAlign w:val="center"/>
          </w:tcPr>
          <w:p w14:paraId="6F86A88B"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52695243" wp14:editId="2D85B0E1">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1BFCBD02" w14:textId="2D32F216" w:rsidR="00FB074A" w:rsidRPr="00A16826" w:rsidRDefault="00A16826" w:rsidP="00A16826">
            <w:pPr>
              <w:spacing w:after="0" w:line="240" w:lineRule="auto"/>
              <w:jc w:val="center"/>
              <w:rPr>
                <w:rFonts w:ascii="Times New Roman" w:eastAsia="Times New Roman" w:hAnsi="Times New Roman" w:cs="Times New Roman"/>
                <w:b/>
                <w:bCs/>
                <w:sz w:val="24"/>
                <w:szCs w:val="24"/>
                <w:lang w:eastAsia="tr-TR"/>
              </w:rPr>
            </w:pPr>
            <w:r w:rsidRPr="00A16826">
              <w:rPr>
                <w:rFonts w:ascii="Times New Roman" w:eastAsia="Times New Roman" w:hAnsi="Times New Roman" w:cs="Times New Roman"/>
                <w:b/>
                <w:bCs/>
                <w:sz w:val="24"/>
                <w:szCs w:val="24"/>
                <w:lang w:eastAsia="tr-TR"/>
              </w:rPr>
              <w:t>TNKÜ FEN EDEBİYAT FAKÜLTESİ KİMYA BÖLÜMÜ</w:t>
            </w:r>
          </w:p>
          <w:p w14:paraId="49EBA767" w14:textId="605E3A77" w:rsidR="000E4BF3" w:rsidRPr="003F363A" w:rsidRDefault="00A16826" w:rsidP="00A16826">
            <w:pPr>
              <w:spacing w:after="0" w:line="240" w:lineRule="auto"/>
              <w:jc w:val="center"/>
              <w:rPr>
                <w:rFonts w:ascii="Times New Roman" w:eastAsia="Times New Roman" w:hAnsi="Times New Roman" w:cs="Times New Roman"/>
                <w:lang w:eastAsia="tr-TR"/>
              </w:rPr>
            </w:pPr>
            <w:r w:rsidRPr="00A16826">
              <w:rPr>
                <w:rFonts w:ascii="Times New Roman" w:eastAsia="Times New Roman" w:hAnsi="Times New Roman" w:cs="Times New Roman"/>
                <w:b/>
                <w:bCs/>
                <w:sz w:val="24"/>
                <w:szCs w:val="24"/>
                <w:lang w:eastAsia="tr-TR"/>
              </w:rPr>
              <w:t>ISITICILI MANYETİK KARIŞTIRICI</w:t>
            </w:r>
            <w:r>
              <w:rPr>
                <w:rFonts w:ascii="Times New Roman" w:eastAsia="Times New Roman" w:hAnsi="Times New Roman" w:cs="Times New Roman"/>
                <w:b/>
                <w:bCs/>
                <w:sz w:val="24"/>
                <w:szCs w:val="24"/>
                <w:lang w:eastAsia="tr-TR"/>
              </w:rPr>
              <w:t xml:space="preserve"> (</w:t>
            </w:r>
            <w:proofErr w:type="spellStart"/>
            <w:r w:rsidRPr="00A16826">
              <w:rPr>
                <w:rFonts w:ascii="Times New Roman" w:hAnsi="Times New Roman" w:cs="Times New Roman"/>
                <w:b/>
                <w:bCs/>
              </w:rPr>
              <w:t>WiseStir</w:t>
            </w:r>
            <w:proofErr w:type="spellEnd"/>
            <w:r w:rsidRPr="00A16826">
              <w:rPr>
                <w:rFonts w:ascii="Times New Roman" w:hAnsi="Times New Roman" w:cs="Times New Roman"/>
                <w:b/>
                <w:bCs/>
              </w:rPr>
              <w:t xml:space="preserve"> </w:t>
            </w:r>
            <w:r w:rsidRPr="00A16826">
              <w:rPr>
                <w:rFonts w:ascii="Times New Roman" w:hAnsi="Times New Roman" w:cs="Times New Roman"/>
                <w:b/>
                <w:bCs/>
              </w:rPr>
              <w:t>Model</w:t>
            </w:r>
            <w:r>
              <w:rPr>
                <w:rFonts w:ascii="Times New Roman" w:hAnsi="Times New Roman" w:cs="Times New Roman"/>
                <w:b/>
                <w:bCs/>
              </w:rPr>
              <w:t>)</w:t>
            </w:r>
            <w:r w:rsidRPr="00A16826">
              <w:rPr>
                <w:rFonts w:ascii="Times New Roman" w:eastAsia="Times New Roman" w:hAnsi="Times New Roman" w:cs="Times New Roman"/>
                <w:b/>
                <w:bCs/>
                <w:sz w:val="24"/>
                <w:szCs w:val="24"/>
                <w:lang w:eastAsia="tr-TR"/>
              </w:rPr>
              <w:t xml:space="preserve"> CİHAZI KULLANMA TALİMATI</w:t>
            </w:r>
          </w:p>
        </w:tc>
        <w:tc>
          <w:tcPr>
            <w:tcW w:w="1984" w:type="dxa"/>
            <w:vAlign w:val="center"/>
          </w:tcPr>
          <w:p w14:paraId="708204AA" w14:textId="77777777"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 xml:space="preserve">Doküman No: </w:t>
            </w:r>
          </w:p>
        </w:tc>
        <w:tc>
          <w:tcPr>
            <w:tcW w:w="1621" w:type="dxa"/>
            <w:vAlign w:val="center"/>
          </w:tcPr>
          <w:p w14:paraId="46F9DD53" w14:textId="3EDCE031"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EYS-</w:t>
            </w:r>
            <w:r w:rsidR="000E4BF3" w:rsidRPr="00A16826">
              <w:rPr>
                <w:rFonts w:ascii="Times New Roman" w:eastAsia="Times New Roman" w:hAnsi="Times New Roman" w:cs="Times New Roman"/>
                <w:sz w:val="20"/>
                <w:szCs w:val="20"/>
                <w:lang w:eastAsia="tr-TR"/>
              </w:rPr>
              <w:t>TL</w:t>
            </w:r>
            <w:r w:rsidRPr="00A16826">
              <w:rPr>
                <w:rFonts w:ascii="Times New Roman" w:eastAsia="Times New Roman" w:hAnsi="Times New Roman" w:cs="Times New Roman"/>
                <w:sz w:val="20"/>
                <w:szCs w:val="20"/>
                <w:lang w:eastAsia="tr-TR"/>
              </w:rPr>
              <w:t>-</w:t>
            </w:r>
            <w:r w:rsidR="00A16826" w:rsidRPr="00A16826">
              <w:rPr>
                <w:rFonts w:ascii="Times New Roman" w:eastAsia="Times New Roman" w:hAnsi="Times New Roman" w:cs="Times New Roman"/>
                <w:sz w:val="20"/>
                <w:szCs w:val="20"/>
                <w:lang w:eastAsia="tr-TR"/>
              </w:rPr>
              <w:t>168</w:t>
            </w:r>
          </w:p>
        </w:tc>
      </w:tr>
      <w:tr w:rsidR="00FB074A" w:rsidRPr="003F363A" w14:paraId="60C8C5E2" w14:textId="77777777" w:rsidTr="00A16826">
        <w:trPr>
          <w:trHeight w:val="284"/>
        </w:trPr>
        <w:tc>
          <w:tcPr>
            <w:tcW w:w="1702" w:type="dxa"/>
            <w:vMerge/>
          </w:tcPr>
          <w:p w14:paraId="4C3C0D2A"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6D1EE48"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2EAF1AD2" w14:textId="77777777"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Hazırlama Tarihi:</w:t>
            </w:r>
          </w:p>
        </w:tc>
        <w:tc>
          <w:tcPr>
            <w:tcW w:w="1621" w:type="dxa"/>
            <w:vAlign w:val="center"/>
          </w:tcPr>
          <w:p w14:paraId="0EA4BBE4" w14:textId="71864060" w:rsidR="00FB074A" w:rsidRPr="00A16826" w:rsidRDefault="00A16826"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13.04.2022</w:t>
            </w:r>
          </w:p>
        </w:tc>
      </w:tr>
      <w:tr w:rsidR="00FB074A" w:rsidRPr="003F363A" w14:paraId="477F6E7A" w14:textId="77777777" w:rsidTr="00A16826">
        <w:trPr>
          <w:trHeight w:val="284"/>
        </w:trPr>
        <w:tc>
          <w:tcPr>
            <w:tcW w:w="1702" w:type="dxa"/>
            <w:vMerge/>
          </w:tcPr>
          <w:p w14:paraId="115C67D0"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10761F1"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33452A0D" w14:textId="77777777"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Revizyon Tarihi:</w:t>
            </w:r>
          </w:p>
        </w:tc>
        <w:tc>
          <w:tcPr>
            <w:tcW w:w="1621" w:type="dxa"/>
            <w:vAlign w:val="center"/>
          </w:tcPr>
          <w:p w14:paraId="7F6B03D8" w14:textId="017D6E53" w:rsidR="00FB074A" w:rsidRPr="00A16826" w:rsidRDefault="00A16826"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w:t>
            </w:r>
          </w:p>
        </w:tc>
      </w:tr>
      <w:tr w:rsidR="00FB074A" w:rsidRPr="003F363A" w14:paraId="0C82C960" w14:textId="77777777" w:rsidTr="00A16826">
        <w:trPr>
          <w:trHeight w:val="284"/>
        </w:trPr>
        <w:tc>
          <w:tcPr>
            <w:tcW w:w="1702" w:type="dxa"/>
            <w:vMerge/>
          </w:tcPr>
          <w:p w14:paraId="7EBE25A5"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FB71749"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0E053E8A" w14:textId="77777777"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Revizyon No:</w:t>
            </w:r>
          </w:p>
        </w:tc>
        <w:tc>
          <w:tcPr>
            <w:tcW w:w="1621" w:type="dxa"/>
            <w:vAlign w:val="center"/>
          </w:tcPr>
          <w:p w14:paraId="7A3CE0A3" w14:textId="43FE1552"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0</w:t>
            </w:r>
          </w:p>
        </w:tc>
      </w:tr>
      <w:tr w:rsidR="00FB074A" w:rsidRPr="003F363A" w14:paraId="0C176F7D" w14:textId="77777777" w:rsidTr="00A16826">
        <w:trPr>
          <w:trHeight w:val="284"/>
        </w:trPr>
        <w:tc>
          <w:tcPr>
            <w:tcW w:w="1702" w:type="dxa"/>
            <w:vMerge/>
          </w:tcPr>
          <w:p w14:paraId="10741A9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12D5EA9"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549555A1" w14:textId="77777777" w:rsidR="00FB074A" w:rsidRPr="00A16826" w:rsidRDefault="00FB074A"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Toplam Sayfa Sayısı:</w:t>
            </w:r>
          </w:p>
        </w:tc>
        <w:tc>
          <w:tcPr>
            <w:tcW w:w="1621" w:type="dxa"/>
            <w:vAlign w:val="center"/>
          </w:tcPr>
          <w:p w14:paraId="0002F256" w14:textId="77777777" w:rsidR="00FB074A" w:rsidRPr="00A16826" w:rsidRDefault="000E4BF3" w:rsidP="00A16826">
            <w:pPr>
              <w:spacing w:after="0" w:line="240" w:lineRule="auto"/>
              <w:rPr>
                <w:rFonts w:ascii="Times New Roman" w:eastAsia="Times New Roman" w:hAnsi="Times New Roman" w:cs="Times New Roman"/>
                <w:sz w:val="20"/>
                <w:szCs w:val="20"/>
                <w:lang w:eastAsia="tr-TR"/>
              </w:rPr>
            </w:pPr>
            <w:r w:rsidRPr="00A16826">
              <w:rPr>
                <w:rFonts w:ascii="Times New Roman" w:eastAsia="Times New Roman" w:hAnsi="Times New Roman" w:cs="Times New Roman"/>
                <w:sz w:val="20"/>
                <w:szCs w:val="20"/>
                <w:lang w:eastAsia="tr-TR"/>
              </w:rPr>
              <w:t>1</w:t>
            </w:r>
          </w:p>
        </w:tc>
      </w:tr>
    </w:tbl>
    <w:p w14:paraId="7A1CC242" w14:textId="77777777" w:rsidR="003C1167" w:rsidRDefault="003C1167">
      <w:pPr>
        <w:rPr>
          <w:rFonts w:ascii="Times New Roman" w:hAnsi="Times New Roman" w:cs="Times New Roman"/>
        </w:rPr>
      </w:pPr>
    </w:p>
    <w:tbl>
      <w:tblPr>
        <w:tblStyle w:val="TabloKlavuzu"/>
        <w:tblW w:w="9634" w:type="dxa"/>
        <w:tblLook w:val="04A0" w:firstRow="1" w:lastRow="0" w:firstColumn="1" w:lastColumn="0" w:noHBand="0" w:noVBand="1"/>
      </w:tblPr>
      <w:tblGrid>
        <w:gridCol w:w="2943"/>
        <w:gridCol w:w="6691"/>
      </w:tblGrid>
      <w:tr w:rsidR="003C1167" w14:paraId="3A579000" w14:textId="77777777" w:rsidTr="00A16826">
        <w:tc>
          <w:tcPr>
            <w:tcW w:w="2943" w:type="dxa"/>
            <w:vAlign w:val="center"/>
          </w:tcPr>
          <w:p w14:paraId="3C556053" w14:textId="77777777" w:rsidR="003C1167" w:rsidRPr="00A16826" w:rsidRDefault="003C1167">
            <w:pPr>
              <w:rPr>
                <w:rFonts w:ascii="Times New Roman" w:hAnsi="Times New Roman" w:cs="Times New Roman"/>
                <w:sz w:val="24"/>
                <w:szCs w:val="24"/>
              </w:rPr>
            </w:pPr>
            <w:r w:rsidRPr="00A16826">
              <w:rPr>
                <w:rFonts w:ascii="Times New Roman" w:hAnsi="Times New Roman" w:cs="Times New Roman"/>
                <w:sz w:val="24"/>
                <w:szCs w:val="24"/>
              </w:rPr>
              <w:t>Cihazın Markası/Modeli</w:t>
            </w:r>
            <w:r w:rsidR="00E307D0" w:rsidRPr="00A16826">
              <w:rPr>
                <w:rFonts w:ascii="Times New Roman" w:hAnsi="Times New Roman" w:cs="Times New Roman"/>
                <w:sz w:val="24"/>
                <w:szCs w:val="24"/>
              </w:rPr>
              <w:t>/ Taşınır Sicil No</w:t>
            </w:r>
          </w:p>
        </w:tc>
        <w:tc>
          <w:tcPr>
            <w:tcW w:w="6691" w:type="dxa"/>
            <w:vAlign w:val="center"/>
          </w:tcPr>
          <w:p w14:paraId="325D24BF" w14:textId="77777777" w:rsidR="003C1167" w:rsidRPr="00A16826" w:rsidRDefault="005607EC" w:rsidP="005607EC">
            <w:pPr>
              <w:rPr>
                <w:rFonts w:ascii="Times New Roman" w:hAnsi="Times New Roman" w:cs="Times New Roman"/>
                <w:sz w:val="24"/>
                <w:szCs w:val="24"/>
              </w:rPr>
            </w:pPr>
            <w:r w:rsidRPr="00A16826">
              <w:rPr>
                <w:rFonts w:ascii="Times New Roman" w:hAnsi="Times New Roman" w:cs="Times New Roman"/>
                <w:sz w:val="24"/>
                <w:szCs w:val="24"/>
              </w:rPr>
              <w:t xml:space="preserve">WISD Marka, </w:t>
            </w:r>
            <w:proofErr w:type="spellStart"/>
            <w:r w:rsidRPr="00A16826">
              <w:rPr>
                <w:rFonts w:ascii="Times New Roman" w:hAnsi="Times New Roman" w:cs="Times New Roman"/>
                <w:sz w:val="24"/>
                <w:szCs w:val="24"/>
              </w:rPr>
              <w:t>WiseStir</w:t>
            </w:r>
            <w:proofErr w:type="spellEnd"/>
            <w:r w:rsidRPr="00A16826">
              <w:rPr>
                <w:rFonts w:ascii="Times New Roman" w:hAnsi="Times New Roman" w:cs="Times New Roman"/>
                <w:sz w:val="24"/>
                <w:szCs w:val="24"/>
              </w:rPr>
              <w:t xml:space="preserve"> MODEL ISITICILI MANYETİK KARIŞTIRICI</w:t>
            </w:r>
          </w:p>
        </w:tc>
      </w:tr>
      <w:tr w:rsidR="003C1167" w14:paraId="790DE53B" w14:textId="77777777" w:rsidTr="00A16826">
        <w:tc>
          <w:tcPr>
            <w:tcW w:w="2943" w:type="dxa"/>
            <w:vAlign w:val="center"/>
          </w:tcPr>
          <w:p w14:paraId="4C3C16F5" w14:textId="77777777" w:rsidR="003C1167" w:rsidRPr="00A16826" w:rsidRDefault="003C1167">
            <w:pPr>
              <w:rPr>
                <w:rFonts w:ascii="Times New Roman" w:hAnsi="Times New Roman" w:cs="Times New Roman"/>
                <w:sz w:val="24"/>
                <w:szCs w:val="24"/>
              </w:rPr>
            </w:pPr>
            <w:r w:rsidRPr="00A16826">
              <w:rPr>
                <w:rFonts w:ascii="Times New Roman" w:hAnsi="Times New Roman" w:cs="Times New Roman"/>
                <w:sz w:val="24"/>
                <w:szCs w:val="24"/>
              </w:rPr>
              <w:t>Kullanım Amacı</w:t>
            </w:r>
          </w:p>
        </w:tc>
        <w:tc>
          <w:tcPr>
            <w:tcW w:w="6691" w:type="dxa"/>
            <w:vAlign w:val="center"/>
          </w:tcPr>
          <w:p w14:paraId="38498F5E" w14:textId="77777777" w:rsidR="003C1167" w:rsidRPr="00A16826" w:rsidRDefault="0060289C" w:rsidP="0060289C">
            <w:pPr>
              <w:rPr>
                <w:rFonts w:ascii="Times New Roman" w:hAnsi="Times New Roman" w:cs="Times New Roman"/>
                <w:sz w:val="24"/>
                <w:szCs w:val="24"/>
              </w:rPr>
            </w:pPr>
            <w:r w:rsidRPr="00A16826">
              <w:rPr>
                <w:rFonts w:ascii="Times New Roman" w:hAnsi="Times New Roman" w:cs="Times New Roman"/>
                <w:sz w:val="24"/>
                <w:szCs w:val="24"/>
              </w:rPr>
              <w:t>Kimya laboratuvarında madde ısıtılması</w:t>
            </w:r>
          </w:p>
        </w:tc>
      </w:tr>
      <w:tr w:rsidR="003C1167" w14:paraId="67F7A751" w14:textId="77777777" w:rsidTr="00A16826">
        <w:tc>
          <w:tcPr>
            <w:tcW w:w="2943" w:type="dxa"/>
            <w:vAlign w:val="center"/>
          </w:tcPr>
          <w:p w14:paraId="252011B4" w14:textId="77777777" w:rsidR="003C1167" w:rsidRPr="00A16826" w:rsidRDefault="003C1167">
            <w:pPr>
              <w:rPr>
                <w:rFonts w:ascii="Times New Roman" w:hAnsi="Times New Roman" w:cs="Times New Roman"/>
                <w:sz w:val="24"/>
                <w:szCs w:val="24"/>
              </w:rPr>
            </w:pPr>
            <w:r w:rsidRPr="00A16826">
              <w:rPr>
                <w:rFonts w:ascii="Times New Roman" w:hAnsi="Times New Roman" w:cs="Times New Roman"/>
                <w:sz w:val="24"/>
                <w:szCs w:val="24"/>
              </w:rPr>
              <w:t>Sorumlusu</w:t>
            </w:r>
            <w:r w:rsidRPr="00A16826">
              <w:rPr>
                <w:rFonts w:ascii="Times New Roman" w:hAnsi="Times New Roman" w:cs="Times New Roman"/>
                <w:sz w:val="24"/>
                <w:szCs w:val="24"/>
              </w:rPr>
              <w:tab/>
            </w:r>
          </w:p>
        </w:tc>
        <w:tc>
          <w:tcPr>
            <w:tcW w:w="6691" w:type="dxa"/>
            <w:vAlign w:val="center"/>
          </w:tcPr>
          <w:p w14:paraId="5A53F73D" w14:textId="77777777" w:rsidR="003C1167" w:rsidRPr="00A16826" w:rsidRDefault="0060289C">
            <w:pPr>
              <w:rPr>
                <w:rFonts w:ascii="Times New Roman" w:hAnsi="Times New Roman" w:cs="Times New Roman"/>
                <w:sz w:val="24"/>
                <w:szCs w:val="24"/>
              </w:rPr>
            </w:pPr>
            <w:proofErr w:type="spellStart"/>
            <w:r w:rsidRPr="00A16826">
              <w:rPr>
                <w:rFonts w:ascii="Times New Roman" w:hAnsi="Times New Roman" w:cs="Times New Roman"/>
                <w:sz w:val="24"/>
                <w:szCs w:val="24"/>
              </w:rPr>
              <w:t>Ar.Gör.Dr</w:t>
            </w:r>
            <w:proofErr w:type="spellEnd"/>
            <w:r w:rsidRPr="00A16826">
              <w:rPr>
                <w:rFonts w:ascii="Times New Roman" w:hAnsi="Times New Roman" w:cs="Times New Roman"/>
                <w:sz w:val="24"/>
                <w:szCs w:val="24"/>
              </w:rPr>
              <w:t xml:space="preserve">. Ozan Süleyman </w:t>
            </w:r>
            <w:proofErr w:type="spellStart"/>
            <w:r w:rsidRPr="00A16826">
              <w:rPr>
                <w:rFonts w:ascii="Times New Roman" w:hAnsi="Times New Roman" w:cs="Times New Roman"/>
                <w:sz w:val="24"/>
                <w:szCs w:val="24"/>
              </w:rPr>
              <w:t>Ürgüt</w:t>
            </w:r>
            <w:proofErr w:type="spellEnd"/>
            <w:r w:rsidRPr="00A16826">
              <w:rPr>
                <w:rFonts w:ascii="Times New Roman" w:hAnsi="Times New Roman" w:cs="Times New Roman"/>
                <w:sz w:val="24"/>
                <w:szCs w:val="24"/>
              </w:rPr>
              <w:t xml:space="preserve">, </w:t>
            </w:r>
          </w:p>
          <w:p w14:paraId="6240B89F" w14:textId="77777777" w:rsidR="0060289C" w:rsidRPr="00A16826" w:rsidRDefault="0060289C" w:rsidP="0060289C">
            <w:pPr>
              <w:rPr>
                <w:rFonts w:ascii="Times New Roman" w:hAnsi="Times New Roman" w:cs="Times New Roman"/>
                <w:sz w:val="24"/>
                <w:szCs w:val="24"/>
              </w:rPr>
            </w:pPr>
            <w:proofErr w:type="spellStart"/>
            <w:r w:rsidRPr="00A16826">
              <w:rPr>
                <w:rFonts w:ascii="Times New Roman" w:hAnsi="Times New Roman" w:cs="Times New Roman"/>
                <w:sz w:val="24"/>
                <w:szCs w:val="24"/>
              </w:rPr>
              <w:t>Ar.Gör.Dr</w:t>
            </w:r>
            <w:proofErr w:type="spellEnd"/>
            <w:r w:rsidRPr="00A16826">
              <w:rPr>
                <w:rFonts w:ascii="Times New Roman" w:hAnsi="Times New Roman" w:cs="Times New Roman"/>
                <w:sz w:val="24"/>
                <w:szCs w:val="24"/>
              </w:rPr>
              <w:t>. Deniz Ceyhan</w:t>
            </w:r>
          </w:p>
        </w:tc>
      </w:tr>
      <w:tr w:rsidR="003C1167" w14:paraId="2F23EB79" w14:textId="77777777" w:rsidTr="00A16826">
        <w:tc>
          <w:tcPr>
            <w:tcW w:w="2943" w:type="dxa"/>
            <w:vAlign w:val="center"/>
          </w:tcPr>
          <w:p w14:paraId="22DABC6C" w14:textId="77777777" w:rsidR="003C1167" w:rsidRPr="00A16826" w:rsidRDefault="003C1167" w:rsidP="003C1167">
            <w:pPr>
              <w:rPr>
                <w:rFonts w:ascii="Times New Roman" w:hAnsi="Times New Roman" w:cs="Times New Roman"/>
                <w:sz w:val="24"/>
                <w:szCs w:val="24"/>
              </w:rPr>
            </w:pPr>
            <w:r w:rsidRPr="00A16826">
              <w:rPr>
                <w:rFonts w:ascii="Times New Roman" w:hAnsi="Times New Roman" w:cs="Times New Roman"/>
                <w:sz w:val="24"/>
                <w:szCs w:val="24"/>
              </w:rPr>
              <w:t>Sorumlu Personel İletişim Bilgileri (e-posta, GSM)</w:t>
            </w:r>
          </w:p>
        </w:tc>
        <w:tc>
          <w:tcPr>
            <w:tcW w:w="6691" w:type="dxa"/>
            <w:vAlign w:val="center"/>
          </w:tcPr>
          <w:p w14:paraId="3C7B4796" w14:textId="77777777" w:rsidR="003C1167" w:rsidRPr="00A16826" w:rsidRDefault="00A16826">
            <w:pPr>
              <w:rPr>
                <w:rFonts w:ascii="Times New Roman" w:hAnsi="Times New Roman" w:cs="Times New Roman"/>
                <w:sz w:val="24"/>
                <w:szCs w:val="24"/>
              </w:rPr>
            </w:pPr>
            <w:hyperlink r:id="rId5" w:history="1">
              <w:r w:rsidR="0060289C" w:rsidRPr="00A16826">
                <w:rPr>
                  <w:rStyle w:val="Kpr"/>
                  <w:rFonts w:ascii="Times New Roman" w:hAnsi="Times New Roman" w:cs="Times New Roman"/>
                  <w:sz w:val="24"/>
                  <w:szCs w:val="24"/>
                </w:rPr>
                <w:t>ourgut@nku.edu.tr</w:t>
              </w:r>
            </w:hyperlink>
          </w:p>
          <w:p w14:paraId="607622DA" w14:textId="77777777" w:rsidR="0060289C" w:rsidRPr="00A16826" w:rsidRDefault="00A16826" w:rsidP="0060289C">
            <w:pPr>
              <w:rPr>
                <w:rFonts w:ascii="Times New Roman" w:hAnsi="Times New Roman" w:cs="Times New Roman"/>
                <w:sz w:val="24"/>
                <w:szCs w:val="24"/>
              </w:rPr>
            </w:pPr>
            <w:hyperlink r:id="rId6" w:history="1">
              <w:r w:rsidR="0060289C" w:rsidRPr="00A16826">
                <w:rPr>
                  <w:rStyle w:val="Kpr"/>
                  <w:rFonts w:ascii="Times New Roman" w:hAnsi="Times New Roman" w:cs="Times New Roman"/>
                  <w:sz w:val="24"/>
                  <w:szCs w:val="24"/>
                </w:rPr>
                <w:t>dceyhan@nku.edu.tr</w:t>
              </w:r>
            </w:hyperlink>
            <w:r w:rsidR="0060289C" w:rsidRPr="00A16826">
              <w:rPr>
                <w:rFonts w:ascii="Times New Roman" w:hAnsi="Times New Roman" w:cs="Times New Roman"/>
                <w:sz w:val="24"/>
                <w:szCs w:val="24"/>
              </w:rPr>
              <w:t xml:space="preserve"> </w:t>
            </w:r>
          </w:p>
        </w:tc>
      </w:tr>
    </w:tbl>
    <w:p w14:paraId="100D587A" w14:textId="77777777" w:rsidR="003C1167" w:rsidRDefault="003C1167" w:rsidP="003C1167">
      <w:pPr>
        <w:jc w:val="center"/>
        <w:rPr>
          <w:rFonts w:ascii="Times New Roman" w:hAnsi="Times New Roman" w:cs="Times New Roman"/>
          <w:b/>
        </w:rPr>
      </w:pPr>
    </w:p>
    <w:p w14:paraId="6B07F9CA" w14:textId="69CD4230" w:rsidR="00FC26C0" w:rsidRPr="00A16826" w:rsidRDefault="000E4BF3" w:rsidP="003C1167">
      <w:pPr>
        <w:jc w:val="center"/>
        <w:rPr>
          <w:rFonts w:ascii="Times New Roman" w:hAnsi="Times New Roman" w:cs="Times New Roman"/>
          <w:b/>
          <w:sz w:val="24"/>
          <w:szCs w:val="24"/>
        </w:rPr>
      </w:pPr>
      <w:r w:rsidRPr="00A16826">
        <w:rPr>
          <w:rFonts w:ascii="Times New Roman" w:hAnsi="Times New Roman" w:cs="Times New Roman"/>
          <w:b/>
          <w:sz w:val="24"/>
          <w:szCs w:val="24"/>
        </w:rPr>
        <w:t>C</w:t>
      </w:r>
      <w:r w:rsidR="003C1167" w:rsidRPr="00A16826">
        <w:rPr>
          <w:rFonts w:ascii="Times New Roman" w:hAnsi="Times New Roman" w:cs="Times New Roman"/>
          <w:b/>
          <w:sz w:val="24"/>
          <w:szCs w:val="24"/>
        </w:rPr>
        <w:t>İHAZIN KULLAN</w:t>
      </w:r>
      <w:r w:rsidR="00A16826" w:rsidRPr="00A16826">
        <w:rPr>
          <w:rFonts w:ascii="Times New Roman" w:hAnsi="Times New Roman" w:cs="Times New Roman"/>
          <w:b/>
          <w:sz w:val="24"/>
          <w:szCs w:val="24"/>
        </w:rPr>
        <w:t>MA</w:t>
      </w:r>
      <w:r w:rsidR="003C1167" w:rsidRPr="00A16826">
        <w:rPr>
          <w:rFonts w:ascii="Times New Roman" w:hAnsi="Times New Roman" w:cs="Times New Roman"/>
          <w:b/>
          <w:sz w:val="24"/>
          <w:szCs w:val="24"/>
        </w:rPr>
        <w:t xml:space="preserve"> TALİMATI</w:t>
      </w:r>
    </w:p>
    <w:p w14:paraId="2C06A070" w14:textId="77777777" w:rsidR="005607EC" w:rsidRPr="00A16826" w:rsidRDefault="005607EC" w:rsidP="005607EC">
      <w:pPr>
        <w:jc w:val="both"/>
        <w:rPr>
          <w:rFonts w:ascii="Times New Roman" w:hAnsi="Times New Roman" w:cs="Times New Roman"/>
          <w:sz w:val="24"/>
          <w:szCs w:val="24"/>
        </w:rPr>
      </w:pPr>
      <w:r w:rsidRPr="00A16826">
        <w:rPr>
          <w:rFonts w:ascii="Times New Roman" w:hAnsi="Times New Roman" w:cs="Times New Roman"/>
          <w:sz w:val="24"/>
          <w:szCs w:val="24"/>
        </w:rPr>
        <w:t>Yüzeyinde 380 °C’ye kadar sıcaklık ortamını sağlayarak sıvı numunelerin ısıtma ve kurutma işlemleri için kullanılır. Termostat ısıtıcı ile birlikte tabla içindedir.</w:t>
      </w:r>
    </w:p>
    <w:p w14:paraId="1545AB74" w14:textId="77777777" w:rsidR="005607EC" w:rsidRPr="00A16826" w:rsidRDefault="005607EC" w:rsidP="005607EC">
      <w:pPr>
        <w:jc w:val="both"/>
        <w:rPr>
          <w:rFonts w:ascii="Times New Roman" w:hAnsi="Times New Roman" w:cs="Times New Roman"/>
          <w:sz w:val="24"/>
          <w:szCs w:val="24"/>
        </w:rPr>
      </w:pPr>
      <w:r w:rsidRPr="00A16826">
        <w:rPr>
          <w:rFonts w:ascii="Times New Roman" w:hAnsi="Times New Roman" w:cs="Times New Roman"/>
          <w:sz w:val="24"/>
          <w:szCs w:val="24"/>
        </w:rPr>
        <w:t xml:space="preserve">Karıştırma için </w:t>
      </w:r>
      <w:proofErr w:type="spellStart"/>
      <w:r w:rsidRPr="00A16826">
        <w:rPr>
          <w:rFonts w:ascii="Times New Roman" w:hAnsi="Times New Roman" w:cs="Times New Roman"/>
          <w:sz w:val="24"/>
          <w:szCs w:val="24"/>
        </w:rPr>
        <w:t>Stirred</w:t>
      </w:r>
      <w:proofErr w:type="spellEnd"/>
      <w:r w:rsidRPr="00A16826">
        <w:rPr>
          <w:rFonts w:ascii="Times New Roman" w:hAnsi="Times New Roman" w:cs="Times New Roman"/>
          <w:sz w:val="24"/>
          <w:szCs w:val="24"/>
        </w:rPr>
        <w:t xml:space="preserve">, Isıtma için </w:t>
      </w:r>
      <w:proofErr w:type="spellStart"/>
      <w:r w:rsidRPr="00A16826">
        <w:rPr>
          <w:rFonts w:ascii="Times New Roman" w:hAnsi="Times New Roman" w:cs="Times New Roman"/>
          <w:sz w:val="24"/>
          <w:szCs w:val="24"/>
        </w:rPr>
        <w:t>Heat</w:t>
      </w:r>
      <w:proofErr w:type="spellEnd"/>
      <w:r w:rsidRPr="00A16826">
        <w:rPr>
          <w:rFonts w:ascii="Times New Roman" w:hAnsi="Times New Roman" w:cs="Times New Roman"/>
          <w:sz w:val="24"/>
          <w:szCs w:val="24"/>
        </w:rPr>
        <w:t xml:space="preserve"> menüleri ile gereken ayarlar dijital ekrandan takip edilerek yapılır. </w:t>
      </w:r>
      <w:r w:rsidRPr="00A16826">
        <w:rPr>
          <w:rFonts w:ascii="Times New Roman" w:hAnsi="Times New Roman" w:cs="Times New Roman"/>
          <w:sz w:val="24"/>
          <w:szCs w:val="24"/>
        </w:rPr>
        <w:tab/>
        <w:t>Gereken karıştırma hızı ve ısıtma ayarları silindirik düğme sola/sağa döndürülerek yapılır. Isıtma başlar, karıştırma için manyetik yüzey seramik kaplıdır ve aktiftir. Süreç tamamlanınca ısıtıcı yüzey soğuyana kadar cihazı 0 (</w:t>
      </w:r>
      <w:proofErr w:type="spellStart"/>
      <w:r w:rsidRPr="00A16826">
        <w:rPr>
          <w:rFonts w:ascii="Times New Roman" w:hAnsi="Times New Roman" w:cs="Times New Roman"/>
          <w:sz w:val="24"/>
          <w:szCs w:val="24"/>
        </w:rPr>
        <w:t>off</w:t>
      </w:r>
      <w:proofErr w:type="spellEnd"/>
      <w:r w:rsidRPr="00A16826">
        <w:rPr>
          <w:rFonts w:ascii="Times New Roman" w:hAnsi="Times New Roman" w:cs="Times New Roman"/>
          <w:sz w:val="24"/>
          <w:szCs w:val="24"/>
        </w:rPr>
        <w:t>/kapalı) konumuna getirmemek gerekir.</w:t>
      </w:r>
    </w:p>
    <w:p w14:paraId="2CCF2E8C" w14:textId="77777777" w:rsidR="005607EC" w:rsidRPr="00A16826" w:rsidRDefault="005607EC" w:rsidP="005607EC">
      <w:pPr>
        <w:jc w:val="both"/>
        <w:rPr>
          <w:rFonts w:ascii="Times New Roman" w:hAnsi="Times New Roman" w:cs="Times New Roman"/>
          <w:sz w:val="24"/>
          <w:szCs w:val="24"/>
        </w:rPr>
      </w:pPr>
      <w:r w:rsidRPr="00A16826">
        <w:rPr>
          <w:rFonts w:ascii="Times New Roman" w:hAnsi="Times New Roman" w:cs="Times New Roman"/>
          <w:sz w:val="24"/>
          <w:szCs w:val="24"/>
        </w:rPr>
        <w:t xml:space="preserve">Isıtıcılı manyetik karıştırıcı, genel olarak periyodik bir bakım gerektirmemekle beraber her kullanımdan </w:t>
      </w:r>
      <w:proofErr w:type="spellStart"/>
      <w:r w:rsidRPr="00A16826">
        <w:rPr>
          <w:rFonts w:ascii="Times New Roman" w:hAnsi="Times New Roman" w:cs="Times New Roman"/>
          <w:sz w:val="24"/>
          <w:szCs w:val="24"/>
        </w:rPr>
        <w:t>sonrayüzey</w:t>
      </w:r>
      <w:proofErr w:type="spellEnd"/>
      <w:r w:rsidRPr="00A16826">
        <w:rPr>
          <w:rFonts w:ascii="Times New Roman" w:hAnsi="Times New Roman" w:cs="Times New Roman"/>
          <w:sz w:val="24"/>
          <w:szCs w:val="24"/>
        </w:rPr>
        <w:t xml:space="preserve"> temizliği yapılmış olması gerekir. Cihaz yüzeyi nemli bir bezle temizlenebilir ancak kesinlikle organik çözücüler kullanılmamalıdır.</w:t>
      </w:r>
    </w:p>
    <w:p w14:paraId="23398D8C" w14:textId="77777777" w:rsidR="005607EC" w:rsidRPr="00A16826" w:rsidRDefault="005607EC" w:rsidP="005607EC">
      <w:pPr>
        <w:jc w:val="both"/>
        <w:rPr>
          <w:rFonts w:ascii="Times New Roman" w:hAnsi="Times New Roman" w:cs="Times New Roman"/>
          <w:sz w:val="24"/>
          <w:szCs w:val="24"/>
        </w:rPr>
      </w:pPr>
      <w:r w:rsidRPr="00A16826">
        <w:rPr>
          <w:rFonts w:ascii="Times New Roman" w:hAnsi="Times New Roman" w:cs="Times New Roman"/>
          <w:sz w:val="24"/>
          <w:szCs w:val="24"/>
        </w:rPr>
        <w:t xml:space="preserve">Bakım gerektirmeyen sessiz çalışır ve maksimum 20 litreye kadar karıştırma yapar. Seramik kaplı paslanmaz çelik ısıtıcı tabla özellikle kuvvetli asitler dahil değişik kimyasallara karşı dayanıklılık sağlar. Gövdeye gömülü olan ısıtıcı sistem ve seramik kaplı üst tabla mükemmel ısı transfer olanağı sağlayarak ayarlanan sıcaklığa çok hızlı erişime olanak verir. Alüminyum alaşım dış gövde, tüm mekanik ve elektronik parçaların dış etkenlere karşı maksimum güvenliğini sağlar ve uzun kullanım garantisi verir. PID sıcaklık teknolojisi oda sıcaklığından itibaren mükemmel sıcaklık kontrol olanağı sunar. Aşırı ısınma koruma algılayıcısı sıcaklığın herhangi bir neden ile 380°C’yi aşması durumunda uyarı sinyali verir. Sıcak yüzey algılayıcısı ısıtıcı kapandığında bile tabla sıcaklığını kontrol eder. Özel bilgi aktarım programı tüm verilerin RS232 </w:t>
      </w:r>
      <w:proofErr w:type="spellStart"/>
      <w:r w:rsidRPr="00A16826">
        <w:rPr>
          <w:rFonts w:ascii="Times New Roman" w:hAnsi="Times New Roman" w:cs="Times New Roman"/>
          <w:sz w:val="24"/>
          <w:szCs w:val="24"/>
        </w:rPr>
        <w:t>arayüz</w:t>
      </w:r>
      <w:proofErr w:type="spellEnd"/>
      <w:r w:rsidRPr="00A16826">
        <w:rPr>
          <w:rFonts w:ascii="Times New Roman" w:hAnsi="Times New Roman" w:cs="Times New Roman"/>
          <w:sz w:val="24"/>
          <w:szCs w:val="24"/>
        </w:rPr>
        <w:t xml:space="preserve"> kanalı ile aktarımını sağlar. CE Onaylı </w:t>
      </w:r>
    </w:p>
    <w:p w14:paraId="71F801C8" w14:textId="77777777" w:rsidR="005607EC" w:rsidRPr="005607EC" w:rsidRDefault="005607EC" w:rsidP="005607EC">
      <w:pPr>
        <w:jc w:val="both"/>
        <w:rPr>
          <w:rFonts w:ascii="Times New Roman" w:hAnsi="Times New Roman" w:cs="Times New Roman"/>
        </w:rPr>
      </w:pPr>
    </w:p>
    <w:sectPr w:rsidR="005607EC" w:rsidRPr="005607EC"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300690"/>
    <w:rsid w:val="003C1167"/>
    <w:rsid w:val="005347E2"/>
    <w:rsid w:val="005607EC"/>
    <w:rsid w:val="0060289C"/>
    <w:rsid w:val="007473D7"/>
    <w:rsid w:val="008237DA"/>
    <w:rsid w:val="00876D40"/>
    <w:rsid w:val="00936BEB"/>
    <w:rsid w:val="00A16826"/>
    <w:rsid w:val="00BF0F42"/>
    <w:rsid w:val="00E307D0"/>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290F"/>
  <w15:docId w15:val="{3562FB9D-B7C2-421F-B572-C9F429C7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2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eyhan@nku.edu.tr" TargetMode="External"/><Relationship Id="rId5" Type="http://schemas.openxmlformats.org/officeDocument/2006/relationships/hyperlink" Target="mailto:ourgut@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2022-04-13T15:13:00Z</dcterms:created>
  <dcterms:modified xsi:type="dcterms:W3CDTF">2022-04-13T15:13:00Z</dcterms:modified>
</cp:coreProperties>
</file>