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4" w:type="dxa"/>
        <w:jc w:val="center"/>
        <w:tblCellMar>
          <w:left w:w="0" w:type="dxa"/>
          <w:right w:w="0" w:type="dxa"/>
        </w:tblCellMar>
        <w:tblLook w:val="00E0" w:firstRow="1" w:lastRow="1" w:firstColumn="1" w:lastColumn="0" w:noHBand="0" w:noVBand="0"/>
      </w:tblPr>
      <w:tblGrid>
        <w:gridCol w:w="1207"/>
        <w:gridCol w:w="1319"/>
        <w:gridCol w:w="105"/>
        <w:gridCol w:w="99"/>
        <w:gridCol w:w="5198"/>
        <w:gridCol w:w="1031"/>
        <w:gridCol w:w="967"/>
        <w:gridCol w:w="1368"/>
      </w:tblGrid>
      <w:tr w:rsidR="00B8572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9E5664" w:rsidRDefault="00B8572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SSCI (Social Sciences Citation Index), AHCI (Arts and Humanities Citation Index), SCI-Expanded (Science Citation Index) ve TÜBİTAK yayın teşvik programı içinde tanımlanan dergilerde yayımlanmış derleme ve araştırma makaleleri.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9E5664" w:rsidRDefault="00B8572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B85729" w:rsidRPr="009E5664" w:rsidRDefault="00B8572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25 puan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B85729" w:rsidRPr="009E5664" w:rsidRDefault="00B85729" w:rsidP="001F2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B85729" w:rsidRPr="009E5664" w:rsidRDefault="00B85729" w:rsidP="001F24A4">
            <w:pPr>
              <w:rPr>
                <w:color w:val="000000"/>
                <w:sz w:val="20"/>
                <w:szCs w:val="20"/>
              </w:rPr>
            </w:pPr>
          </w:p>
        </w:tc>
      </w:tr>
      <w:tr w:rsidR="001F24A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4A4" w:rsidRPr="009E5664" w:rsidRDefault="001F24A4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4A4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</w:t>
            </w:r>
            <w:r w:rsidR="001F24A4" w:rsidRPr="009E5664"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4A4" w:rsidRPr="009E5664" w:rsidRDefault="001F24A4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4A4" w:rsidRPr="009E5664" w:rsidRDefault="001F24A4" w:rsidP="001F2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4A4" w:rsidRPr="009E5664" w:rsidRDefault="001F24A4" w:rsidP="001F2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4A4" w:rsidRPr="009E5664" w:rsidRDefault="001F24A4" w:rsidP="001F24A4">
            <w:pPr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4533E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9E5664" w:rsidRDefault="00B8572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1F24A4">
            <w:pPr>
              <w:spacing w:before="120"/>
              <w:ind w:left="498" w:hanging="33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SSCI (Social Sciences Citation Index), AHCI (Arts and Humanities Citation Index), SCI-Expanded (Science Citation Index) kapsamı dışında olup, TÜBİTAK yayın teşvik programı içinde tanımlanan dergilerde yayımlanmış derleme ve araştırma makaleleri.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9E5664" w:rsidRDefault="00B8572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B85729" w:rsidRPr="009E5664" w:rsidRDefault="00B8572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B85729" w:rsidRPr="009E5664" w:rsidRDefault="00B8572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B85729" w:rsidRPr="009E5664" w:rsidRDefault="00B85729" w:rsidP="001F24A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5F5F5F"/>
            <w:vAlign w:val="center"/>
          </w:tcPr>
          <w:p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5F5F5F"/>
            <w:vAlign w:val="center"/>
          </w:tcPr>
          <w:p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1F24A4">
            <w:pPr>
              <w:spacing w:before="120"/>
              <w:ind w:left="498" w:hanging="356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b.       SSCI (Social Sciences Citation Index) ve AHCI (Arts and HumanitiesCitation Index), SCI-Expanded (Science Citation Index) ve </w:t>
            </w:r>
            <w:r w:rsidRPr="009E5664">
              <w:rPr>
                <w:sz w:val="20"/>
                <w:szCs w:val="20"/>
              </w:rPr>
              <w:t>TÜBİTAK yayın teşvik programı kapsamı dışındaki indekslerde taranan hakemli uluslar arası dergilerde yayımlanmış araştırma makaleleri.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5F5F5F"/>
            <w:vAlign w:val="center"/>
          </w:tcPr>
          <w:p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5F5F5F"/>
            <w:vAlign w:val="center"/>
          </w:tcPr>
          <w:p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1F24A4">
            <w:pPr>
              <w:spacing w:before="120"/>
              <w:ind w:left="498" w:hanging="356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“a” ve “b” maddelerinde belirtilen dergilerde yayımlanan vaka takdimi, teknik not, editöre mektup, özet, yorum vs.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498" w:hanging="33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498" w:hanging="33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498" w:hanging="33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SSCI (Social Sciences Citation Index), AHCI (Arts and Humanities Citation Index), SCI-Expanded (Science Citation Index), TÜBİTAK yayın teşvik programı içinde tanımlanan dergilerde yayımlanmış diğer çalışmalar (vaka takdimi, teknik not, editöre mektup, özet, yorum vb. gibi).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SSCI (Social Sciences Citation Index), AHCI (Arts and Humanities Citation Index), SCI-Expanded (Science Citation Index) ve TÜBİTAK yayın teşvik programı içinde tanımlanan dergilerde çıkan yazılarda adayın ismine ve çalışmalarına ait her atıf için.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9E5664" w:rsidRDefault="00B85729" w:rsidP="00B85729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9" w:rsidRPr="009E5664" w:rsidRDefault="00B85729" w:rsidP="00B85729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SSCI (Social Sciences Citation Index), AHCI (Arts and Humanities Citation Index), SCI-Expanded (Science Citation Index) ve TÜBİTAK yayın teşvik programı kapsamı dışındaki yabancı hakemli dergiler ile yabancı tezlerde ve kitaplarda adayın ismine ve çalışmalarına ait her atıf için.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9E5664" w:rsidRDefault="00B85729" w:rsidP="00B85729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9" w:rsidRPr="009E5664" w:rsidRDefault="00B85729" w:rsidP="00B85729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Yayımlanmış yurt içi yayınlar: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B85729" w:rsidP="00E72F99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B85729" w:rsidRPr="009E5664" w:rsidRDefault="00B85729" w:rsidP="00E72F99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9" w:rsidRPr="009E5664" w:rsidRDefault="00B85729" w:rsidP="00B85729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Araştırma niteliğinde ise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9" w:rsidRPr="009E5664" w:rsidRDefault="00B85729" w:rsidP="00B85729">
            <w:pPr>
              <w:ind w:left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Vak’a gözlemi veya derleme niteliğinde ise (Uluslar arası indekslere giren dergilere iki puan fazla verilir.)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B85729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9" w:rsidRPr="009E5664" w:rsidRDefault="00E72F99" w:rsidP="00B85729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Uluslararası bilimsel ve ders kitabı niteliğindeki kitaplarda adayın adı ile anılan formül, şema, şekil, grafik, tablo, buluş ve görüşlere yer verilmesi.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B85729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içinde basılmış bilimsel  ve ders kitaplarında adayın adı ile anılan formül, şema, şekil, grafik, tablo, buluş ve görüşlere yer verilmesi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9.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315EFA">
            <w:pPr>
              <w:spacing w:before="120"/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Yurt içinde basılmış bilimsel ve ders kitaplarında adayın çalışmalarına yapılan her atıf için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315EFA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4 puan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1F24A4">
            <w:pPr>
              <w:spacing w:before="120"/>
              <w:ind w:left="498" w:hanging="28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Yurt içinde yayımlanmış makalelerde ve yapılmış tezlerde</w:t>
            </w:r>
            <w:r w:rsidRPr="009E566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9E5664">
              <w:rPr>
                <w:color w:val="000000"/>
                <w:sz w:val="20"/>
                <w:szCs w:val="20"/>
              </w:rPr>
              <w:t>adayın çalışmalarına her atıf için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498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498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</w:tr>
      <w:tr w:rsidR="00B8572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ind w:left="498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10.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Yurt dışındaki uluslar arası kongre ve sempozyumlarda sunulan sözlü tebliğler.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 </w:t>
            </w:r>
          </w:p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 Yurt dışındaki uluslar arası kongre ve sempozyumlarda sunulan poster tebliğler.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11.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2F99" w:rsidRPr="009E5664" w:rsidRDefault="00E72F9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dışındaki uluslararası bilimsel toplantılarda panel yöneticiliği ve oturum başkanlığı.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9E5664" w:rsidRDefault="00E72F99" w:rsidP="00E72F9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AF2" w:rsidRPr="009E5664" w:rsidRDefault="005B5AF2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12.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dışındaki uluslararası bilimsel toplantılarda panelist olmak.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AF2" w:rsidRPr="009E5664" w:rsidRDefault="005B5AF2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5B5AF2" w:rsidRPr="009E5664" w:rsidRDefault="005B5AF2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5B5AF2" w:rsidRPr="009E5664" w:rsidRDefault="005B5AF2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AF2" w:rsidRPr="009E5664" w:rsidRDefault="005B5AF2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13.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dışındaki uluslararası kongre ve sempozyumlarda davetli konuşmacı olmak.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AF2" w:rsidRPr="009E5664" w:rsidRDefault="005B5AF2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5B5AF2" w:rsidRPr="009E5664" w:rsidRDefault="005B5AF2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5B5AF2" w:rsidRPr="009E5664" w:rsidRDefault="005B5AF2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14.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Yurt içi uluslararası kongre ve sempozyumlarda sunulan sözlü bildiriler.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 Yurt içi uluslararası kongre ve sempozyumlarda sunulan poster bildiriler.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5B5AF2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15.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 uluslararası kongre ve sempozyumlarda davetli konuşmacı olmak.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16.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Ulusal bilimsel kongre ve sempozyumlarda sunulan sözlü bildiriler.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 Ulusal bilimsel kongre ve sempozyumlarda sunulan poster bildiriler.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17.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Ulusal bilimsel toplantılarda panel yöneticiliği yapmak.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18.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21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Panelist olmak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F24A4">
            <w:pPr>
              <w:spacing w:before="120"/>
              <w:ind w:left="21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Ulusal bilimsel toplantılarda panelist olmak.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F24A4">
            <w:pPr>
              <w:ind w:left="21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Ulusal kongre ve sempozyumda oturum başkanlığı yapmak.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F24A4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19.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Ulusal kongrelerde ve sempozyumlarda davetli konuşmacı olmak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20.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SSCI (Social Sciences Citation Index), AHCI (Arts and Humanities Citation Index) ve SCI Expanded (Science Citation Index) kapsamındaki dergilerde hakemlik yapmak (her makale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right="-70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TÜBİTAK yayın teşvik programı kapsamındaki dergilerde hakemlik yapmak (her makale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7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right="-70" w:hanging="327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 Dergi bilim kurulu üyeliği (Her dergi için)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21.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içinde çıkan dergilerde hakemlik yapmak (her makale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7E59B2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22.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içinde çıkan hakemli dergilerde en az iki yıl (Her dergi için)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Editörlük,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Editör yardımcılığı yapmak,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Dergi bilim kurulu üyeliği.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23.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Yayımlanmış kitaplar: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Derleme veya ders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Özgün araştırma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24.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Yurt dışında yabancı dilde yayımlanmış kitaplar: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12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Derleme ve ders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17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Özgün araştırma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E6AF6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6AF6" w:rsidRPr="009E5664" w:rsidRDefault="005E6AF6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F6" w:rsidRPr="009E5664" w:rsidRDefault="005E6AF6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6AF6" w:rsidRPr="009E5664" w:rsidRDefault="005E6AF6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F6" w:rsidRPr="009E5664" w:rsidRDefault="005E6AF6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F6" w:rsidRPr="009E5664" w:rsidRDefault="005E6AF6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A965FA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5FA" w:rsidRPr="009E5664" w:rsidRDefault="00A965FA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25.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9E5664" w:rsidRDefault="00A965FA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Yayımlanmış kitaplarda bölüm yazarlığı: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5FA" w:rsidRPr="009E5664" w:rsidRDefault="00A965FA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A965FA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9E5664" w:rsidRDefault="00A965FA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9E5664" w:rsidRDefault="00A965FA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9E5664" w:rsidRDefault="00A965FA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A965FA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9E5664" w:rsidRDefault="00A965FA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9E5664" w:rsidRDefault="00A965FA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Derleme ve ders kitabı</w:t>
            </w:r>
          </w:p>
          <w:p w:rsidR="00A965FA" w:rsidRPr="009E5664" w:rsidRDefault="00A965FA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9E5664" w:rsidRDefault="00A965FA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A965FA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9E5664" w:rsidRDefault="00A965FA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9E5664" w:rsidRDefault="00A965FA" w:rsidP="00105528">
            <w:pPr>
              <w:ind w:left="138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Özgün araştırma kitabı Aynı kitapta 1 bölümden fazlası dikkate alınmaz.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9E5664" w:rsidRDefault="00A965FA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9B2" w:rsidRPr="009E5664" w:rsidRDefault="007E59B2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shd w:val="clear" w:color="auto" w:fill="auto"/>
            <w:vAlign w:val="center"/>
          </w:tcPr>
          <w:p w:rsidR="007E59B2" w:rsidRPr="009E5664" w:rsidRDefault="007E59B2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4DE0" w:rsidRPr="009E5664" w:rsidRDefault="00854DE0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26.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Yurt dışında yabancı dilde yayımlanmış kitaplarda bölüm yazarlığı: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1055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105528">
            <w:pPr>
              <w:ind w:left="498" w:hanging="326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Çeviri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7E59B2">
            <w:pPr>
              <w:ind w:left="327" w:hanging="24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105528">
            <w:pPr>
              <w:ind w:left="498" w:hanging="326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Derleme ve ders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7E59B2" w:rsidP="007E59B2">
            <w:pPr>
              <w:pStyle w:val="ListeParagraf"/>
              <w:numPr>
                <w:ilvl w:val="0"/>
                <w:numId w:val="6"/>
              </w:numPr>
              <w:ind w:left="327" w:hanging="24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p</w:t>
            </w:r>
            <w:r w:rsidR="00854DE0" w:rsidRPr="009E5664">
              <w:rPr>
                <w:color w:val="000000"/>
                <w:sz w:val="20"/>
                <w:szCs w:val="20"/>
              </w:rPr>
              <w:t>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7E59B2" w:rsidP="007E59B2">
            <w:pPr>
              <w:pStyle w:val="ListeParagraf"/>
              <w:ind w:left="43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c. </w:t>
            </w:r>
            <w:r w:rsidR="00854DE0" w:rsidRPr="009E5664">
              <w:rPr>
                <w:color w:val="000000"/>
                <w:sz w:val="20"/>
                <w:szCs w:val="20"/>
              </w:rPr>
              <w:t>Özgün araştırma kitabı</w:t>
            </w:r>
            <w:r w:rsidR="00854DE0" w:rsidRPr="009E5664">
              <w:rPr>
                <w:sz w:val="20"/>
                <w:szCs w:val="20"/>
              </w:rPr>
              <w:t xml:space="preserve"> </w:t>
            </w:r>
          </w:p>
          <w:p w:rsidR="00854DE0" w:rsidRPr="009E5664" w:rsidRDefault="00854DE0" w:rsidP="00105528">
            <w:pPr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(Aynı kitapta 1 bölümden fazla bölüm yazarlığı yapılması durumunda bölüm sayısına bakılmaksızın hak edilen puanın yarısı oranında ek puan verilir).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7E59B2">
            <w:pPr>
              <w:ind w:left="327" w:hanging="24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27.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Yabancı dilde yazılmış bilimsel veya ders kitaplarında editörlük: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Yurt dışında yayımlanmış kitaplar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Yurt içinde yayımlanmış kitaplar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ind w:firstLine="1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ind w:firstLine="1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ind w:firstLine="1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28.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firstLine="1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Türkçe yazılmış bilimsel veya ders kitaplarında editörlük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05528" w:rsidRPr="009E5664" w:rsidRDefault="00105528" w:rsidP="00105528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firstLine="1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Çeviri, bilimsel veya ders kitaplarında editörlük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27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29.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Uluslararası hakemli dergilerde editörlük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right="-70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SSCI (Social Sciences Citation Index), AHCI (Arts and Humanities Citation Index) ve SCI Expanded (Science Citation Index) kapsamındaki dergilerde editörlük yapmak (her dergi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left="498" w:right="-70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 TÜBİTAK yayın teşvik programı kapsamındaki dergilerde editörlük yapmak  (her dergi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10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9E5664" w:rsidRDefault="00105528" w:rsidP="00105528">
            <w:pPr>
              <w:ind w:right="-70"/>
              <w:rPr>
                <w:color w:val="0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 xml:space="preserve">  c. Diğer bilimsel dergilerde editörlük yapmak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30.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 ödül ve burslar.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9E5664" w:rsidRDefault="007E59B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31.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 ödüller.</w:t>
            </w:r>
          </w:p>
          <w:p w:rsidR="007E59B2" w:rsidRPr="009E5664" w:rsidRDefault="007E59B2" w:rsidP="00105528">
            <w:pPr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Bilimsel kuruluşlar tarafından verilen bilim, hizmet ve teşvik ödülleri (TÜBİTAK kriterlerine göre olup, SCI vb. makaleleri için verilen teşvik ve para ödülleri kabul edilmez).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9E5664" w:rsidRDefault="007E59B2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7E59B2" w:rsidRPr="009E5664" w:rsidRDefault="007E59B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1E1D88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32.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Yüksek lisans tezi yönetmek (Tamamlanmış her tez için)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Tek başına veya asil danışmanlık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pStyle w:val="ListeParagraf"/>
              <w:numPr>
                <w:ilvl w:val="0"/>
                <w:numId w:val="5"/>
              </w:num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Yardımcı danışmanlık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4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85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552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33.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Doktora veya tıpta uzmanlık tezi yönetmek (Tamamlanmış her tez için)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5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105528">
            <w:pPr>
              <w:numPr>
                <w:ilvl w:val="0"/>
                <w:numId w:val="3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Tek başına veya asil danışmanlık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12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335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numPr>
                <w:ilvl w:val="0"/>
                <w:numId w:val="3"/>
              </w:numPr>
              <w:spacing w:before="120" w:after="200" w:line="276" w:lineRule="auto"/>
              <w:contextualSpacing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Yardımcı danışmanlık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6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6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pStyle w:val="ListeParagraf"/>
              <w:numPr>
                <w:ilvl w:val="0"/>
                <w:numId w:val="3"/>
              </w:numPr>
              <w:spacing w:before="120" w:after="200" w:line="276" w:lineRule="auto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Tezsiz Yüksek Lisans Dönem Projesi Yönetmek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D6DA2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DA2" w:rsidRPr="009E5664" w:rsidRDefault="009D6DA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2" w:rsidRPr="009E5664" w:rsidRDefault="009D6DA2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Projeler</w:t>
            </w:r>
          </w:p>
          <w:p w:rsidR="009D6DA2" w:rsidRPr="009E5664" w:rsidRDefault="009D6DA2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Ulusal Araştırma projeleri</w:t>
            </w:r>
          </w:p>
          <w:p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1007 ve TEYDEB projeleri ile DPT altyapı projeleri veya bütçesi 1 milyon TL üzerindeki benzer projelerde yürütücü/koordinatör</w:t>
            </w:r>
          </w:p>
          <w:p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1007 ve TEYDEB projeleri ile DPT altyapı projeleri veya bütçesi 1 milyon TL üzerindeki benzer projelerde iş paketi liderliği veya kurum koordinatörlüğü</w:t>
            </w:r>
          </w:p>
          <w:p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1007 ve TEYDEB projeleri ile DPT altyapı projeleri veya bütçesi 1 milyon TL üzerindeki benzer projelerde görev alma</w:t>
            </w:r>
          </w:p>
          <w:p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projeleri (ARDEB 1002 projeleri hariç) ile SANTEZ ve benzeri araştırma projelerinde yürütücülük</w:t>
            </w:r>
          </w:p>
          <w:p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projeleri (ARDEB 1002 projeleri hariç) ile SANTEZ ve benzeri araştırma projelerinde görev alma</w:t>
            </w:r>
          </w:p>
          <w:p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TÜBİTAK ARDEB 1002 destekli ve diğer ulusal kaynaklı tamamlanmış araştırma projelerinde (BAP hariç) yürütücü/koordinatör</w:t>
            </w:r>
          </w:p>
          <w:p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 xml:space="preserve">TÜBİTAK ARDEB 1002 destekli ve diğer ulusal kaynaklı tamamlanmış araştırma projelerinde (BAP hariç) görev alma                                   </w:t>
            </w:r>
          </w:p>
          <w:p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 xml:space="preserve">Üniversitelerin Araştırma Fonu bünyesindeki BAP destekli tamamlanmış araştırma projelerinde proje yürütücüsü                                             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 xml:space="preserve">Üniversitelerin Araştırma Fonu bünyesindeki BAP destekli tamamlanmış araştırma projelerinde görev almak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  <w:p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50 puan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25 puan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10 puan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25 puan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 puan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25 puan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 puan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 puan</w:t>
            </w:r>
          </w:p>
          <w:p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636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Projeler</w:t>
            </w:r>
          </w:p>
          <w:p w:rsidR="0079395E" w:rsidRPr="009E5664" w:rsidRDefault="0079395E" w:rsidP="00105528">
            <w:pPr>
              <w:spacing w:before="120"/>
              <w:ind w:left="72"/>
              <w:rPr>
                <w:color w:val="C00000"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Uluslararası Araştırma Projeleri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402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Yurtdışı kaynaklı ve uluslararası katılımlı tamamlanmış proje yürütücülüğü/koordinatörlüğü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100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60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 xml:space="preserve">Yurtdışı kaynaklı ve uluslararası katılımlı tamamlanmış projelerde kurum koordinatörlüğü veya iş paketi lideri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75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545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Yurtdışı kaynaklı ve uluslararası katılımlı tamamlanmış projede görev alma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25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370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 Projeler: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318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ind w:left="792" w:hanging="578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Koordinatör, yürütücü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12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380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ind w:left="792" w:hanging="578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 Yürütücü yardımcısı, raportör, danışman ve araştırmacı olarak görev almak.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6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Ansiklopedilerde madde yazarlığı (her madde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Başhekimlik, Enstitü, Yüksekokul, Konservatuvar, Meslek Yüksek Okulu Müdürlüğü, Dekan Yardımcılığı(her bir yıl için)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Başhekim Yardımcılığı, Enstitü Müdür Yardımcılığı,  Konservatuvar, Yüksekokul , Meslek Yüksek Okulu Müdür Yardımcılığı ve Merkez Müdürlüğü(Her bir yıl için)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6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Üniversite bünyesinde Koordinatörlük, kurul ,komisyon ve benzeri üyelikler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E5664">
              <w:rPr>
                <w:color w:val="000000"/>
                <w:sz w:val="20"/>
                <w:szCs w:val="20"/>
              </w:rPr>
              <w:t>(her üyelik ve her yıl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Kongre, sempozyum, Bienal, Trienal düzenlemek:</w:t>
            </w:r>
          </w:p>
          <w:p w:rsidR="0079395E" w:rsidRPr="009E5664" w:rsidRDefault="0079395E" w:rsidP="00105528">
            <w:pPr>
              <w:ind w:left="214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9E5664">
              <w:rPr>
                <w:color w:val="000000"/>
                <w:sz w:val="20"/>
                <w:szCs w:val="20"/>
              </w:rPr>
              <w:t> Uluslararası</w:t>
            </w:r>
          </w:p>
          <w:p w:rsidR="0079395E" w:rsidRPr="009E5664" w:rsidRDefault="0079395E" w:rsidP="00105528">
            <w:pPr>
              <w:ind w:left="640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a.    Başkan</w:t>
            </w:r>
          </w:p>
          <w:p w:rsidR="0079395E" w:rsidRPr="009E5664" w:rsidRDefault="0079395E" w:rsidP="00105528">
            <w:pPr>
              <w:ind w:left="640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b.    Sekreter</w:t>
            </w:r>
          </w:p>
          <w:p w:rsidR="0079395E" w:rsidRPr="009E5664" w:rsidRDefault="0079395E" w:rsidP="00105528">
            <w:pPr>
              <w:ind w:left="640" w:hanging="28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c.    Düzenleme Kurulu Üyesi</w:t>
            </w:r>
          </w:p>
          <w:p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d.    Jüri üyeliği (seçici kurul üyeliği)</w:t>
            </w:r>
          </w:p>
          <w:p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e.    Bilim kurulu üyeliği</w:t>
            </w:r>
          </w:p>
          <w:p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9395E" w:rsidRPr="009E5664" w:rsidRDefault="0079395E" w:rsidP="00105528">
            <w:pPr>
              <w:rPr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ind w:left="214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2. </w:t>
            </w:r>
            <w:r w:rsidRPr="009E5664">
              <w:rPr>
                <w:color w:val="000000"/>
                <w:sz w:val="20"/>
                <w:szCs w:val="20"/>
              </w:rPr>
              <w:t>Ulusal</w:t>
            </w:r>
          </w:p>
          <w:p w:rsidR="0079395E" w:rsidRPr="009E5664" w:rsidRDefault="0079395E" w:rsidP="00105528">
            <w:pPr>
              <w:ind w:left="716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a.       Başkan</w:t>
            </w:r>
          </w:p>
          <w:p w:rsidR="0079395E" w:rsidRPr="009E5664" w:rsidRDefault="0079395E" w:rsidP="00105528">
            <w:pPr>
              <w:ind w:left="640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b.       Sekreter</w:t>
            </w:r>
          </w:p>
          <w:p w:rsidR="0079395E" w:rsidRPr="009E5664" w:rsidRDefault="0079395E" w:rsidP="00105528">
            <w:pPr>
              <w:ind w:left="640" w:hanging="28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c.       Düzenleme Kurulu Üyesi</w:t>
            </w:r>
          </w:p>
          <w:p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d.     Jüri üyeliği (seçici kurul üyeliği)</w:t>
            </w:r>
          </w:p>
          <w:p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e.     Bilim kurulu üyeliği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 sergiler: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Bireysel (kişisel) sergiler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Ulusal bienaller, trianeller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Grup sergileri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Devlet resim ve heykel sergisi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e.    Üniversitelerin düzenlediği sergiler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f.      Karma sergiler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g.    Kamu kuruluşlarınca düzenlenen sergiler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h.    Özel kuruluşlarca düzenlenen sergiler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dışındaki sergiler: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Bireysel sergiler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Grup sergileri</w:t>
            </w:r>
          </w:p>
          <w:p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Karma sergiler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5E1D17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  <w:r w:rsidRPr="009E5664">
              <w:rPr>
                <w:rFonts w:eastAsia="Calibri"/>
                <w:sz w:val="20"/>
                <w:szCs w:val="20"/>
                <w:lang w:eastAsia="en-US"/>
              </w:rPr>
              <w:t>30 puan</w:t>
            </w:r>
            <w:r w:rsidR="005E1D17" w:rsidRPr="009E5664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9E5664">
              <w:rPr>
                <w:rFonts w:eastAsia="Calibri"/>
                <w:sz w:val="20"/>
                <w:szCs w:val="20"/>
                <w:lang w:eastAsia="en-US"/>
              </w:rPr>
              <w:t>15 puan</w:t>
            </w:r>
            <w:r w:rsidR="005E1D17" w:rsidRPr="009E5664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9E5664">
              <w:rPr>
                <w:rFonts w:eastAsia="Calibri"/>
                <w:sz w:val="20"/>
                <w:szCs w:val="20"/>
                <w:lang w:eastAsia="en-US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Pr="009E5664">
              <w:rPr>
                <w:color w:val="000000"/>
                <w:sz w:val="20"/>
                <w:szCs w:val="20"/>
              </w:rPr>
              <w:t>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Uluslararası sergiler:</w:t>
            </w:r>
          </w:p>
          <w:p w:rsidR="0079395E" w:rsidRPr="009E5664" w:rsidRDefault="0079395E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Uluslararası bienaller, trianeller</w:t>
            </w:r>
          </w:p>
          <w:p w:rsidR="0079395E" w:rsidRPr="009E5664" w:rsidRDefault="0079395E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Uluslararası grup sergileri</w:t>
            </w:r>
          </w:p>
          <w:p w:rsidR="0079395E" w:rsidRPr="009E5664" w:rsidRDefault="0079395E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Uluslararası karma sergiler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25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914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Sanat sempozyumları: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Sempozyuma katılım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Sempozyum düzenleme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Koleksiyon hazırlığı ve sunumu: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Kumaş tasarımı (koleksiyonu)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Giysi tasarımı (koleksiyonu)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Aksesuar tasarımı (koleksiyonu)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 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 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Müzik Teknolojisi-Uygulama: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Tonmaysterlik projesi gerçekleştirme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Ses sistemi projesini gerçekleştirme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Tonmaysterlik projesi katılım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48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Müzik Kompozisyonları: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Sahne yapıtları (Opera- Bale-Oratoryo vb.)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Senfonik yapıtları (senfoni, konçerto vb.)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Oda Müziği, koro ve solo yapıt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Düzenlemeler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e.       Elektronik müzik yapıtları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25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Uzun Metrajlı Film: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Görüntü yönetmeni / kurgu</w:t>
            </w:r>
          </w:p>
          <w:p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Senaryo yazarı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Kısa Film ve Belgeseller: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Görüntü yönetmeni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TV Filmleri / Diziler: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Görüntü yönetmeni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Senaryo yazarı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9E5664">
              <w:rPr>
                <w:color w:val="000000"/>
                <w:sz w:val="20"/>
                <w:szCs w:val="20"/>
              </w:rPr>
              <w:t>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00"/>
              <w:ind w:left="7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TV Programları: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Kameraman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Metin yazarı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00"/>
              <w:ind w:left="7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00"/>
              <w:ind w:left="7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Reklam / Tanıtım Filmleri: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Kameraman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Metin yazarı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00"/>
              <w:ind w:left="7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Festival Çalışmaları: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Uluslararası film festivali düzenleme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Uluslararası film festivaline film ile katılım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Ulusal film festivaline film ile katılım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Ulusal film festivali düzenleme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Geleneksel Türk El Sanatları ile ilgili Başbakanlık Arşivi, Topkapı Sarayı, Vakıflar Genel Müdürlüğü gibi kamu kuruluşlarında muhafaza edilen belgelerin çözümlenmesi ve yayımlanması.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56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Gösteriler: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Uluslararası dia gösterileri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Uluslararası multivizyon gösterileri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57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Sanatsal Ödüller: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Uluslararası ödüller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Üniversite ödülleri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Ulusal resmi ödüller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Ulusal özel ödüller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Tiyatro Çalışmaları: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Tam uzunlukta bir oyun sahneleme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Kısa oyun sahnelemek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Oyun Yazarlığı: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Sahne oyunu yazmak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Kısa sahne oyunu yazmak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Sahne Tasarımı: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Oyun, film, televizyon programı prodüksiyonunda dekor tasarımı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Oyun, film, televizyon programı prodüksiyonunda dekor tasarım grubunda görev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Kostüm Tasarımı: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Oyun, film, televizyon programı prodüksiyonunda kostüm tasarımı</w:t>
            </w:r>
          </w:p>
          <w:p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Oyun, film, televizyon programı prodüksiyonunda kostüm tasarım grubunda görev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 Sanatsal Etkinlikler: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Bireysel dinletiler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Karma dinletiler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Eşlikçi olarak katılımlar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Orkestra, opera, balede solist olarak yer almak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e.       Oda müziği dinletileri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f.        Orkestra (tutti), opera (koro) ve balede (cor de ballet) yer almak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g.       Radyo, TV. etkinlikleri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h.       Audio yayınları (Kaset, CD)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 Sanatsal Etkinlikler: 59 numaralı maddede yer alan etkinlikler yurt dışında yapıldığı takdirde verilecek ek puan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  <w:p w:rsidR="00251C94" w:rsidRPr="009E5664" w:rsidRDefault="00251C94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  <w:p w:rsidR="00251C94" w:rsidRPr="009E5664" w:rsidRDefault="00251C94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içinde Yönettiği Sanatsal Faaliyetler: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Bireysel dinleti hazırlığı ve sunumu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Karma dinleti hazırlığı ve sunumu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Eşlikçi olarak dinleti hazırlığı ve sunumu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Orkestra, opera, balede etkinliklerini hazırlama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e.       Oda müziği etkinliklerini hazırlama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f.        Radyo ve TV yayınlarını ve etkinliklerini hazırlama</w:t>
            </w:r>
          </w:p>
          <w:p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g.       Audio yayınlarını hazırlama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251C94" w:rsidRPr="009E5664" w:rsidRDefault="00251C94" w:rsidP="00105528">
            <w:pPr>
              <w:rPr>
                <w:color w:val="000000"/>
                <w:sz w:val="20"/>
                <w:szCs w:val="20"/>
              </w:rPr>
            </w:pP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65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 Yönettiği Sanatsal Faaliyetler: 61 numaralı maddede yer alan etkinlikler yurt dışında yapıldığı takdirde verilecek ek puan.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Patentler</w:t>
            </w:r>
          </w:p>
          <w:p w:rsidR="00251C94" w:rsidRPr="009E5664" w:rsidRDefault="00251C94" w:rsidP="00105528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Uluslararası patent</w:t>
            </w:r>
          </w:p>
          <w:p w:rsidR="00251C94" w:rsidRPr="009E5664" w:rsidRDefault="00251C94" w:rsidP="00105528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Uluslararası faydalı model ve/veya endüstriyel tasarım tescili</w:t>
            </w:r>
          </w:p>
          <w:p w:rsidR="00251C94" w:rsidRPr="009E5664" w:rsidRDefault="00251C94" w:rsidP="00105528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Ulusal patent</w:t>
            </w:r>
          </w:p>
          <w:p w:rsidR="00251C94" w:rsidRPr="009E5664" w:rsidRDefault="00251C94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Ulusal faydalı model ve/veya endüstriyel tasarım tescili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</w:p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100 puan</w:t>
            </w:r>
          </w:p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50 puan</w:t>
            </w:r>
          </w:p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50 puan</w:t>
            </w:r>
          </w:p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40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Lisans ve lisansüstü derslerin (doçentlik için son 2 yıl, profesörlük için son 3 yıl) her dönem için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1C94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5D4B" w:rsidRPr="009E5664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D4B" w:rsidRPr="009E5664" w:rsidRDefault="00DC5D4B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4B" w:rsidRPr="009E5664" w:rsidRDefault="00DC5D4B" w:rsidP="00DC5D4B">
            <w:pPr>
              <w:spacing w:line="276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D4B" w:rsidRPr="009E5664" w:rsidRDefault="00DC5D4B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4B" w:rsidRPr="009E5664" w:rsidRDefault="00DC5D4B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4B" w:rsidRPr="009E5664" w:rsidRDefault="00DC5D4B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D2D8B" w:rsidRPr="009E5664" w:rsidRDefault="002D2D8B">
      <w:pPr>
        <w:rPr>
          <w:sz w:val="20"/>
          <w:szCs w:val="20"/>
        </w:rPr>
      </w:pPr>
    </w:p>
    <w:p w:rsidR="00993436" w:rsidRPr="009E5664" w:rsidRDefault="00993436">
      <w:pPr>
        <w:rPr>
          <w:sz w:val="20"/>
          <w:szCs w:val="20"/>
        </w:rPr>
      </w:pPr>
    </w:p>
    <w:p w:rsidR="00993436" w:rsidRPr="009E5664" w:rsidRDefault="00993436">
      <w:pPr>
        <w:rPr>
          <w:sz w:val="20"/>
          <w:szCs w:val="20"/>
        </w:rPr>
      </w:pPr>
    </w:p>
    <w:p w:rsidR="00993436" w:rsidRPr="009E5664" w:rsidRDefault="00993436">
      <w:pPr>
        <w:rPr>
          <w:sz w:val="20"/>
          <w:szCs w:val="20"/>
        </w:rPr>
      </w:pPr>
    </w:p>
    <w:p w:rsidR="00993436" w:rsidRPr="009E5664" w:rsidRDefault="00993436">
      <w:pPr>
        <w:rPr>
          <w:sz w:val="20"/>
          <w:szCs w:val="20"/>
        </w:rPr>
      </w:pPr>
    </w:p>
    <w:p w:rsidR="00993436" w:rsidRPr="009E5664" w:rsidRDefault="005E6AF6" w:rsidP="005E6AF6">
      <w:pPr>
        <w:jc w:val="right"/>
        <w:rPr>
          <w:sz w:val="20"/>
          <w:szCs w:val="20"/>
        </w:rPr>
      </w:pPr>
      <w:r w:rsidRPr="009E5664">
        <w:rPr>
          <w:sz w:val="20"/>
          <w:szCs w:val="20"/>
        </w:rPr>
        <w:t>Unvanı, Adı, Soyadı</w:t>
      </w:r>
    </w:p>
    <w:p w:rsidR="005E6AF6" w:rsidRPr="009E5664" w:rsidRDefault="005E6AF6" w:rsidP="005E6AF6">
      <w:pPr>
        <w:jc w:val="right"/>
        <w:rPr>
          <w:sz w:val="20"/>
          <w:szCs w:val="20"/>
        </w:rPr>
      </w:pPr>
      <w:r w:rsidRPr="009E5664">
        <w:rPr>
          <w:sz w:val="20"/>
          <w:szCs w:val="20"/>
        </w:rPr>
        <w:t xml:space="preserve">İmza </w:t>
      </w:r>
    </w:p>
    <w:sectPr w:rsidR="005E6AF6" w:rsidRPr="009E5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55" w:rsidRDefault="00175155" w:rsidP="00B85729">
      <w:r>
        <w:separator/>
      </w:r>
    </w:p>
  </w:endnote>
  <w:endnote w:type="continuationSeparator" w:id="0">
    <w:p w:rsidR="00175155" w:rsidRDefault="00175155" w:rsidP="00B8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E" w:rsidRDefault="00813F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F6" w:rsidRPr="005E6AF6" w:rsidRDefault="005E6AF6" w:rsidP="005E6AF6">
    <w:pPr>
      <w:pStyle w:val="Altbilgi"/>
      <w:rPr>
        <w:i/>
        <w:iCs/>
        <w:sz w:val="20"/>
        <w:szCs w:val="20"/>
      </w:rPr>
    </w:pPr>
    <w:r>
      <w:tab/>
    </w:r>
    <w:sdt>
      <w:sdtPr>
        <w:id w:val="-20468187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75155">
          <w:rPr>
            <w:noProof/>
          </w:rPr>
          <w:t>1</w:t>
        </w:r>
        <w:r>
          <w:fldChar w:fldCharType="end"/>
        </w:r>
      </w:sdtContent>
    </w:sdt>
    <w:r>
      <w:tab/>
    </w:r>
    <w:r w:rsidRPr="005E6AF6">
      <w:rPr>
        <w:i/>
        <w:iCs/>
        <w:sz w:val="20"/>
        <w:szCs w:val="20"/>
      </w:rPr>
      <w:t>Paraf</w:t>
    </w:r>
  </w:p>
  <w:p w:rsidR="005E6AF6" w:rsidRDefault="005E6A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E" w:rsidRDefault="00813F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55" w:rsidRDefault="00175155" w:rsidP="00B85729">
      <w:r>
        <w:separator/>
      </w:r>
    </w:p>
  </w:footnote>
  <w:footnote w:type="continuationSeparator" w:id="0">
    <w:p w:rsidR="00175155" w:rsidRDefault="00175155" w:rsidP="00B8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E" w:rsidRDefault="00813F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37"/>
      <w:gridCol w:w="4500"/>
      <w:gridCol w:w="1390"/>
      <w:gridCol w:w="1825"/>
    </w:tblGrid>
    <w:tr w:rsidR="009E5664" w:rsidTr="00C158E2">
      <w:trPr>
        <w:trHeight w:val="195"/>
      </w:trPr>
      <w:tc>
        <w:tcPr>
          <w:tcW w:w="1937" w:type="dxa"/>
          <w:vMerge w:val="restart"/>
          <w:tcBorders>
            <w:right w:val="single" w:sz="6" w:space="0" w:color="000000"/>
          </w:tcBorders>
        </w:tcPr>
        <w:p w:rsidR="009E5664" w:rsidRDefault="009E5664" w:rsidP="009E5664">
          <w:pPr>
            <w:pStyle w:val="TableParagraph"/>
            <w:spacing w:before="2"/>
            <w:rPr>
              <w:rFonts w:ascii="Times New Roman"/>
              <w:sz w:val="8"/>
            </w:rPr>
          </w:pPr>
        </w:p>
        <w:p w:rsidR="009E5664" w:rsidRDefault="009E5664" w:rsidP="009E5664">
          <w:pPr>
            <w:pStyle w:val="TableParagraph"/>
            <w:ind w:left="32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3B5632F5" wp14:editId="74EDB705">
                <wp:extent cx="832199" cy="74523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C6273A" w:rsidRDefault="00C6273A" w:rsidP="00C6273A">
          <w:pPr>
            <w:pStyle w:val="stbilgi"/>
            <w:jc w:val="center"/>
            <w:rPr>
              <w:b/>
              <w:bCs/>
            </w:rPr>
          </w:pPr>
        </w:p>
        <w:p w:rsidR="009E5664" w:rsidRDefault="00813FAE" w:rsidP="00C6273A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TNKÜ</w:t>
          </w:r>
        </w:p>
        <w:p w:rsidR="009E5664" w:rsidRDefault="00C6273A" w:rsidP="00C6273A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AKADEMİK</w:t>
          </w:r>
          <w:r w:rsidR="009E5664">
            <w:rPr>
              <w:b/>
              <w:bCs/>
            </w:rPr>
            <w:t xml:space="preserve"> </w:t>
          </w:r>
          <w:r>
            <w:rPr>
              <w:b/>
              <w:bCs/>
            </w:rPr>
            <w:t>ÇALIŞMA LİSTESİ ve PUANLAMA TABLOSU</w:t>
          </w:r>
        </w:p>
        <w:p w:rsidR="009E5664" w:rsidRDefault="009E5664" w:rsidP="00C6273A">
          <w:pPr>
            <w:pStyle w:val="TableParagraph"/>
            <w:tabs>
              <w:tab w:val="left" w:pos="840"/>
            </w:tabs>
            <w:ind w:left="134" w:right="104"/>
            <w:rPr>
              <w:b/>
              <w:sz w:val="26"/>
            </w:rPr>
          </w:pPr>
        </w:p>
      </w:tc>
      <w:tc>
        <w:tcPr>
          <w:tcW w:w="1390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pStyle w:val="TableParagraph"/>
            <w:spacing w:before="1" w:line="174" w:lineRule="exact"/>
            <w:ind w:left="34"/>
            <w:rPr>
              <w:rFonts w:ascii="Times New Roman" w:hAnsi="Times New Roman"/>
              <w:sz w:val="17"/>
            </w:rPr>
          </w:pPr>
          <w:r>
            <w:rPr>
              <w:rFonts w:ascii="Times New Roman" w:hAnsi="Times New Roman"/>
              <w:w w:val="105"/>
              <w:sz w:val="17"/>
            </w:rPr>
            <w:t>Doküman No:</w:t>
          </w:r>
        </w:p>
      </w:tc>
      <w:tc>
        <w:tcPr>
          <w:tcW w:w="1825" w:type="dxa"/>
          <w:tcBorders>
            <w:left w:val="single" w:sz="6" w:space="0" w:color="000000"/>
            <w:bottom w:val="single" w:sz="6" w:space="0" w:color="000000"/>
          </w:tcBorders>
        </w:tcPr>
        <w:p w:rsidR="009E5664" w:rsidRDefault="00C6273A" w:rsidP="009E5664">
          <w:pPr>
            <w:pStyle w:val="TableParagraph"/>
            <w:spacing w:line="176" w:lineRule="exact"/>
            <w:ind w:right="446"/>
            <w:rPr>
              <w:sz w:val="17"/>
            </w:rPr>
          </w:pPr>
          <w:r>
            <w:rPr>
              <w:sz w:val="17"/>
            </w:rPr>
            <w:t xml:space="preserve">  EYS-FRM-066</w:t>
          </w:r>
        </w:p>
      </w:tc>
    </w:tr>
    <w:tr w:rsidR="009E5664" w:rsidTr="00C158E2">
      <w:trPr>
        <w:trHeight w:val="195"/>
      </w:trPr>
      <w:tc>
        <w:tcPr>
          <w:tcW w:w="1937" w:type="dxa"/>
          <w:vMerge/>
          <w:tcBorders>
            <w:top w:val="nil"/>
            <w:right w:val="single" w:sz="6" w:space="0" w:color="000000"/>
          </w:tcBorders>
        </w:tcPr>
        <w:p w:rsidR="009E5664" w:rsidRDefault="009E5664" w:rsidP="009E5664">
          <w:pPr>
            <w:rPr>
              <w:sz w:val="2"/>
              <w:szCs w:val="2"/>
            </w:rPr>
          </w:pPr>
        </w:p>
      </w:tc>
      <w:tc>
        <w:tcPr>
          <w:tcW w:w="450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rPr>
              <w:sz w:val="2"/>
              <w:szCs w:val="2"/>
            </w:rPr>
          </w:pPr>
        </w:p>
      </w:tc>
      <w:tc>
        <w:tcPr>
          <w:tcW w:w="13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pStyle w:val="TableParagraph"/>
            <w:spacing w:line="176" w:lineRule="exact"/>
            <w:ind w:left="34"/>
            <w:rPr>
              <w:sz w:val="17"/>
            </w:rPr>
          </w:pPr>
          <w:r>
            <w:rPr>
              <w:w w:val="105"/>
              <w:sz w:val="17"/>
            </w:rPr>
            <w:t>Hazırlama Tarihi:</w:t>
          </w:r>
        </w:p>
      </w:tc>
      <w:tc>
        <w:tcPr>
          <w:tcW w:w="182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9E5664" w:rsidRDefault="00C6273A" w:rsidP="009E5664">
          <w:pPr>
            <w:pStyle w:val="TableParagraph"/>
            <w:spacing w:line="176" w:lineRule="exact"/>
            <w:ind w:right="446"/>
            <w:rPr>
              <w:sz w:val="17"/>
            </w:rPr>
          </w:pPr>
          <w:r>
            <w:rPr>
              <w:sz w:val="17"/>
            </w:rPr>
            <w:t xml:space="preserve"> 10.11.2021</w:t>
          </w:r>
        </w:p>
      </w:tc>
    </w:tr>
    <w:tr w:rsidR="009E5664" w:rsidTr="00C158E2">
      <w:trPr>
        <w:trHeight w:val="195"/>
      </w:trPr>
      <w:tc>
        <w:tcPr>
          <w:tcW w:w="1937" w:type="dxa"/>
          <w:vMerge/>
          <w:tcBorders>
            <w:top w:val="nil"/>
            <w:right w:val="single" w:sz="6" w:space="0" w:color="000000"/>
          </w:tcBorders>
        </w:tcPr>
        <w:p w:rsidR="009E5664" w:rsidRDefault="009E5664" w:rsidP="009E5664">
          <w:pPr>
            <w:rPr>
              <w:sz w:val="2"/>
              <w:szCs w:val="2"/>
            </w:rPr>
          </w:pPr>
        </w:p>
      </w:tc>
      <w:tc>
        <w:tcPr>
          <w:tcW w:w="450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rPr>
              <w:sz w:val="2"/>
              <w:szCs w:val="2"/>
            </w:rPr>
          </w:pPr>
        </w:p>
      </w:tc>
      <w:tc>
        <w:tcPr>
          <w:tcW w:w="13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pStyle w:val="TableParagraph"/>
            <w:spacing w:line="176" w:lineRule="exact"/>
            <w:ind w:left="34"/>
            <w:rPr>
              <w:sz w:val="17"/>
            </w:rPr>
          </w:pPr>
          <w:r>
            <w:rPr>
              <w:w w:val="105"/>
              <w:sz w:val="17"/>
            </w:rPr>
            <w:t>Revizyon Tarihi:</w:t>
          </w:r>
        </w:p>
      </w:tc>
      <w:tc>
        <w:tcPr>
          <w:tcW w:w="182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9E5664" w:rsidRDefault="00C6273A" w:rsidP="009E5664">
          <w:pPr>
            <w:pStyle w:val="TableParagraph"/>
            <w:spacing w:line="176" w:lineRule="exact"/>
            <w:ind w:right="444"/>
            <w:rPr>
              <w:sz w:val="17"/>
            </w:rPr>
          </w:pPr>
          <w:r>
            <w:rPr>
              <w:sz w:val="17"/>
            </w:rPr>
            <w:t xml:space="preserve"> --</w:t>
          </w:r>
        </w:p>
      </w:tc>
    </w:tr>
    <w:tr w:rsidR="009E5664" w:rsidTr="00C158E2">
      <w:trPr>
        <w:trHeight w:val="195"/>
      </w:trPr>
      <w:tc>
        <w:tcPr>
          <w:tcW w:w="1937" w:type="dxa"/>
          <w:vMerge/>
          <w:tcBorders>
            <w:top w:val="nil"/>
            <w:right w:val="single" w:sz="6" w:space="0" w:color="000000"/>
          </w:tcBorders>
        </w:tcPr>
        <w:p w:rsidR="009E5664" w:rsidRDefault="009E5664" w:rsidP="009E5664">
          <w:pPr>
            <w:rPr>
              <w:sz w:val="2"/>
              <w:szCs w:val="2"/>
            </w:rPr>
          </w:pPr>
        </w:p>
      </w:tc>
      <w:tc>
        <w:tcPr>
          <w:tcW w:w="450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rPr>
              <w:sz w:val="2"/>
              <w:szCs w:val="2"/>
            </w:rPr>
          </w:pPr>
        </w:p>
      </w:tc>
      <w:tc>
        <w:tcPr>
          <w:tcW w:w="13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pStyle w:val="TableParagraph"/>
            <w:spacing w:line="176" w:lineRule="exact"/>
            <w:ind w:left="34"/>
            <w:rPr>
              <w:sz w:val="17"/>
            </w:rPr>
          </w:pPr>
          <w:r>
            <w:rPr>
              <w:w w:val="105"/>
              <w:sz w:val="17"/>
            </w:rPr>
            <w:t>Revizyon No:</w:t>
          </w:r>
        </w:p>
      </w:tc>
      <w:tc>
        <w:tcPr>
          <w:tcW w:w="182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9E5664" w:rsidRDefault="00C6273A" w:rsidP="009E5664">
          <w:pPr>
            <w:pStyle w:val="TableParagraph"/>
            <w:spacing w:line="176" w:lineRule="exact"/>
            <w:ind w:right="444"/>
            <w:rPr>
              <w:sz w:val="17"/>
            </w:rPr>
          </w:pPr>
          <w:r>
            <w:rPr>
              <w:sz w:val="17"/>
            </w:rPr>
            <w:t xml:space="preserve"> 0</w:t>
          </w:r>
        </w:p>
      </w:tc>
    </w:tr>
    <w:tr w:rsidR="009E5664" w:rsidTr="00C158E2">
      <w:trPr>
        <w:trHeight w:val="464"/>
      </w:trPr>
      <w:tc>
        <w:tcPr>
          <w:tcW w:w="1937" w:type="dxa"/>
          <w:vMerge/>
          <w:tcBorders>
            <w:top w:val="nil"/>
            <w:right w:val="single" w:sz="6" w:space="0" w:color="000000"/>
          </w:tcBorders>
        </w:tcPr>
        <w:p w:rsidR="009E5664" w:rsidRDefault="009E5664" w:rsidP="009E5664">
          <w:pPr>
            <w:rPr>
              <w:sz w:val="2"/>
              <w:szCs w:val="2"/>
            </w:rPr>
          </w:pPr>
        </w:p>
      </w:tc>
      <w:tc>
        <w:tcPr>
          <w:tcW w:w="450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rPr>
              <w:sz w:val="2"/>
              <w:szCs w:val="2"/>
            </w:rPr>
          </w:pPr>
        </w:p>
      </w:tc>
      <w:tc>
        <w:tcPr>
          <w:tcW w:w="1390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9E5664" w:rsidRDefault="009E5664" w:rsidP="009E5664">
          <w:pPr>
            <w:pStyle w:val="TableParagraph"/>
            <w:spacing w:before="22"/>
            <w:ind w:left="34"/>
            <w:rPr>
              <w:sz w:val="17"/>
            </w:rPr>
          </w:pPr>
          <w:r>
            <w:rPr>
              <w:w w:val="105"/>
              <w:sz w:val="17"/>
            </w:rPr>
            <w:t>Toplam Sayfa</w:t>
          </w:r>
        </w:p>
        <w:p w:rsidR="009E5664" w:rsidRDefault="009E5664" w:rsidP="009E5664">
          <w:pPr>
            <w:pStyle w:val="TableParagraph"/>
            <w:spacing w:before="25" w:line="189" w:lineRule="exact"/>
            <w:ind w:left="34"/>
            <w:rPr>
              <w:sz w:val="17"/>
            </w:rPr>
          </w:pPr>
          <w:r>
            <w:rPr>
              <w:w w:val="105"/>
              <w:sz w:val="17"/>
            </w:rPr>
            <w:t>Sayısı</w:t>
          </w:r>
        </w:p>
      </w:tc>
      <w:tc>
        <w:tcPr>
          <w:tcW w:w="1825" w:type="dxa"/>
          <w:tcBorders>
            <w:top w:val="single" w:sz="6" w:space="0" w:color="000000"/>
            <w:left w:val="single" w:sz="6" w:space="0" w:color="000000"/>
          </w:tcBorders>
        </w:tcPr>
        <w:p w:rsidR="009E5664" w:rsidRDefault="00C6273A" w:rsidP="009E5664">
          <w:pPr>
            <w:pStyle w:val="TableParagraph"/>
            <w:spacing w:before="11"/>
            <w:rPr>
              <w:rFonts w:ascii="Times New Roman"/>
              <w:sz w:val="21"/>
            </w:rPr>
          </w:pPr>
          <w:r>
            <w:rPr>
              <w:rFonts w:ascii="Times New Roman"/>
              <w:sz w:val="21"/>
            </w:rPr>
            <w:t xml:space="preserve"> 17</w:t>
          </w:r>
        </w:p>
        <w:p w:rsidR="009E5664" w:rsidRDefault="009E5664" w:rsidP="009E5664">
          <w:pPr>
            <w:pStyle w:val="TableParagraph"/>
            <w:spacing w:line="192" w:lineRule="exact"/>
            <w:ind w:left="501" w:right="444"/>
            <w:rPr>
              <w:sz w:val="17"/>
            </w:rPr>
          </w:pPr>
        </w:p>
      </w:tc>
    </w:tr>
  </w:tbl>
  <w:p w:rsidR="009E5664" w:rsidRDefault="009E5664" w:rsidP="005E6AF6">
    <w:pPr>
      <w:pStyle w:val="stbilgi"/>
      <w:jc w:val="center"/>
      <w:rPr>
        <w:b/>
        <w:bCs/>
      </w:rPr>
    </w:pPr>
  </w:p>
  <w:p w:rsidR="009E5664" w:rsidRDefault="009E5664" w:rsidP="005E6AF6">
    <w:pPr>
      <w:pStyle w:val="stbilgi"/>
      <w:jc w:val="center"/>
      <w:rPr>
        <w:b/>
        <w:bCs/>
      </w:rPr>
    </w:pPr>
  </w:p>
  <w:p w:rsidR="009E5664" w:rsidRDefault="009E5664" w:rsidP="005E6AF6">
    <w:pPr>
      <w:pStyle w:val="stbilgi"/>
      <w:jc w:val="center"/>
      <w:rPr>
        <w:b/>
        <w:bCs/>
      </w:rPr>
    </w:pPr>
    <w:bookmarkStart w:id="0" w:name="_GoBack"/>
    <w:bookmarkEnd w:id="0"/>
  </w:p>
  <w:p w:rsidR="009E5664" w:rsidRDefault="009E5664" w:rsidP="005E6AF6">
    <w:pPr>
      <w:pStyle w:val="stbilgi"/>
      <w:jc w:val="center"/>
      <w:rPr>
        <w:b/>
        <w:bCs/>
      </w:rPr>
    </w:pPr>
  </w:p>
  <w:p w:rsidR="009E5664" w:rsidRDefault="009E5664" w:rsidP="005E6AF6">
    <w:pPr>
      <w:pStyle w:val="stbilgi"/>
      <w:jc w:val="center"/>
      <w:rPr>
        <w:b/>
        <w:bCs/>
      </w:rPr>
    </w:pPr>
  </w:p>
  <w:p w:rsidR="005E6AF6" w:rsidRDefault="009E5664" w:rsidP="009E5664">
    <w:pPr>
      <w:pStyle w:val="stbilgi"/>
      <w:ind w:left="1128" w:firstLine="3828"/>
      <w:rPr>
        <w:b/>
        <w:bCs/>
      </w:rPr>
    </w:pPr>
    <w:r>
      <w:rPr>
        <w:b/>
        <w:bCs/>
      </w:rPr>
      <w:t>….</w:t>
    </w:r>
    <w:r w:rsidR="005E6AF6">
      <w:rPr>
        <w:b/>
        <w:bCs/>
      </w:rPr>
      <w:t xml:space="preserve"> Fakültesi</w:t>
    </w:r>
  </w:p>
  <w:p w:rsidR="005E6AF6" w:rsidRDefault="005E6AF6" w:rsidP="005E6AF6">
    <w:pPr>
      <w:pStyle w:val="stbilgi"/>
      <w:jc w:val="center"/>
      <w:rPr>
        <w:b/>
        <w:bCs/>
      </w:rPr>
    </w:pPr>
    <w:r>
      <w:rPr>
        <w:b/>
        <w:bCs/>
      </w:rPr>
      <w:t xml:space="preserve">Akademik </w:t>
    </w:r>
    <w:r w:rsidRPr="005E6AF6">
      <w:rPr>
        <w:b/>
        <w:bCs/>
      </w:rPr>
      <w:t>Çalışma Listesi ve Puanlama Tablosu</w:t>
    </w:r>
  </w:p>
  <w:p w:rsidR="005E6AF6" w:rsidRDefault="005E6AF6" w:rsidP="005E6AF6">
    <w:pPr>
      <w:pStyle w:val="stbilgi"/>
      <w:jc w:val="center"/>
      <w:rPr>
        <w:b/>
        <w:bCs/>
      </w:rPr>
    </w:pPr>
  </w:p>
  <w:tbl>
    <w:tblPr>
      <w:tblW w:w="11294" w:type="dxa"/>
      <w:jc w:val="center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1207"/>
      <w:gridCol w:w="6558"/>
      <w:gridCol w:w="1194"/>
      <w:gridCol w:w="967"/>
      <w:gridCol w:w="1368"/>
    </w:tblGrid>
    <w:tr w:rsidR="005E6AF6" w:rsidRPr="00EF3634" w:rsidTr="001B0E68">
      <w:trPr>
        <w:trHeight w:val="283"/>
        <w:jc w:val="center"/>
      </w:trPr>
      <w:tc>
        <w:tcPr>
          <w:tcW w:w="120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6AF6" w:rsidRPr="00EF3634" w:rsidRDefault="005E6AF6" w:rsidP="005E6AF6">
          <w:pPr>
            <w:spacing w:before="120"/>
            <w:ind w:firstLine="66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Sıra No</w:t>
          </w:r>
        </w:p>
      </w:tc>
      <w:tc>
        <w:tcPr>
          <w:tcW w:w="655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5E6AF6" w:rsidRPr="00EF3634" w:rsidRDefault="005E6AF6" w:rsidP="005E6AF6">
          <w:pPr>
            <w:spacing w:before="120"/>
            <w:ind w:left="72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Tür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Bakımından</w:t>
          </w: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Çalışmalar</w:t>
          </w:r>
        </w:p>
      </w:tc>
      <w:tc>
        <w:tcPr>
          <w:tcW w:w="119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6AF6" w:rsidRPr="00EF3634" w:rsidRDefault="005E6AF6" w:rsidP="005E6AF6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Puan</w:t>
          </w:r>
        </w:p>
      </w:tc>
      <w:tc>
        <w:tcPr>
          <w:tcW w:w="9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5E6AF6" w:rsidRPr="00EF3634" w:rsidRDefault="005E6AF6" w:rsidP="005E6AF6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Beyan Edilen Puan</w:t>
          </w:r>
        </w:p>
      </w:tc>
      <w:tc>
        <w:tcPr>
          <w:tcW w:w="13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5E6AF6" w:rsidRPr="00EF3634" w:rsidRDefault="005E6AF6" w:rsidP="005E6AF6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Dekanlık Puanlaması</w:t>
          </w:r>
        </w:p>
      </w:tc>
    </w:tr>
  </w:tbl>
  <w:p w:rsidR="005E6AF6" w:rsidRPr="005E6AF6" w:rsidRDefault="005E6AF6" w:rsidP="005E6AF6">
    <w:pPr>
      <w:pStyle w:val="stbilgi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E" w:rsidRDefault="00813F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AF"/>
    <w:multiLevelType w:val="hybridMultilevel"/>
    <w:tmpl w:val="AD8A28CE"/>
    <w:lvl w:ilvl="0" w:tplc="D7A44962">
      <w:start w:val="1"/>
      <w:numFmt w:val="lowerLetter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6E4085B"/>
    <w:multiLevelType w:val="hybridMultilevel"/>
    <w:tmpl w:val="E062AA14"/>
    <w:lvl w:ilvl="0" w:tplc="095E9A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637"/>
    <w:multiLevelType w:val="hybridMultilevel"/>
    <w:tmpl w:val="AD8A28CE"/>
    <w:lvl w:ilvl="0" w:tplc="D7A44962">
      <w:start w:val="1"/>
      <w:numFmt w:val="lowerLetter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3AD4E85"/>
    <w:multiLevelType w:val="hybridMultilevel"/>
    <w:tmpl w:val="2F4A71AE"/>
    <w:lvl w:ilvl="0" w:tplc="A412C824">
      <w:start w:val="1"/>
      <w:numFmt w:val="lowerLetter"/>
      <w:lvlText w:val="%1."/>
      <w:lvlJc w:val="left"/>
      <w:pPr>
        <w:ind w:left="792" w:hanging="360"/>
      </w:pPr>
      <w:rPr>
        <w:rFonts w:ascii="Arial" w:hAnsi="Arial" w:cs="Arial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1CA32B7"/>
    <w:multiLevelType w:val="hybridMultilevel"/>
    <w:tmpl w:val="DD4C4EBA"/>
    <w:lvl w:ilvl="0" w:tplc="6FFA26F4">
      <w:start w:val="1"/>
      <w:numFmt w:val="lowerLetter"/>
      <w:lvlText w:val="%1."/>
      <w:lvlJc w:val="left"/>
      <w:pPr>
        <w:ind w:left="432" w:hanging="360"/>
      </w:pPr>
      <w:rPr>
        <w:rFonts w:ascii="Arial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4"/>
    <w:rsid w:val="00105528"/>
    <w:rsid w:val="0012124B"/>
    <w:rsid w:val="00175155"/>
    <w:rsid w:val="001E1D88"/>
    <w:rsid w:val="001F24A4"/>
    <w:rsid w:val="00251C94"/>
    <w:rsid w:val="002D2D8B"/>
    <w:rsid w:val="0030724F"/>
    <w:rsid w:val="00315EFA"/>
    <w:rsid w:val="004533EE"/>
    <w:rsid w:val="005B5AF2"/>
    <w:rsid w:val="005E1D17"/>
    <w:rsid w:val="005E6510"/>
    <w:rsid w:val="005E6AF6"/>
    <w:rsid w:val="0079395E"/>
    <w:rsid w:val="007E59B2"/>
    <w:rsid w:val="00813FAE"/>
    <w:rsid w:val="00854DE0"/>
    <w:rsid w:val="008F1E70"/>
    <w:rsid w:val="00993436"/>
    <w:rsid w:val="009A54A5"/>
    <w:rsid w:val="009C6A13"/>
    <w:rsid w:val="009D6DA2"/>
    <w:rsid w:val="009E5664"/>
    <w:rsid w:val="00A965FA"/>
    <w:rsid w:val="00B85729"/>
    <w:rsid w:val="00C24879"/>
    <w:rsid w:val="00C6273A"/>
    <w:rsid w:val="00D77BC6"/>
    <w:rsid w:val="00DC5D4B"/>
    <w:rsid w:val="00E23C50"/>
    <w:rsid w:val="00E72F99"/>
    <w:rsid w:val="00E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255C4-4CA3-4BC4-954D-023ADB7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57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5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57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5AF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56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56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B97A-A0EB-4C20-95D4-4EE2FB10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STRATEJI-3</cp:lastModifiedBy>
  <cp:revision>4</cp:revision>
  <dcterms:created xsi:type="dcterms:W3CDTF">2021-11-07T10:40:00Z</dcterms:created>
  <dcterms:modified xsi:type="dcterms:W3CDTF">2021-11-16T07:15:00Z</dcterms:modified>
</cp:coreProperties>
</file>