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9871BF" w14:textId="14DF43F8" w:rsidR="00E360B6" w:rsidRDefault="00A33D41" w:rsidP="00255ADD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Değerli Öğrencimiz;</w:t>
      </w:r>
    </w:p>
    <w:p w14:paraId="36507FB5" w14:textId="77777777" w:rsidR="00E360B6" w:rsidRDefault="00A33D41" w:rsidP="00255ADD">
      <w:pPr>
        <w:spacing w:after="0"/>
        <w:ind w:left="-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Bölümümüzde oluşturulan akran sistem gereği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mentör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ve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mentee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öğrencilerimizin görüşme süreçlerini bir rapor halinde sunmasını beklemekteyiz.  Bu kapsamda görüşmeleriniz konusu, sürecini ve sonucunu içeren akran rapor formu oluşturulmuştur. Bu formu doldurarak ilgili öğretim üyesi/öğretim görevlisine teslim etmeniz beklenmektedir. Katılımınız için teşekkür ederiz.</w:t>
      </w:r>
    </w:p>
    <w:tbl>
      <w:tblPr>
        <w:tblStyle w:val="a"/>
        <w:tblW w:w="10774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74"/>
      </w:tblGrid>
      <w:tr w:rsidR="00E360B6" w14:paraId="097BE919" w14:textId="77777777" w:rsidTr="00255ADD">
        <w:tc>
          <w:tcPr>
            <w:tcW w:w="10774" w:type="dxa"/>
          </w:tcPr>
          <w:p w14:paraId="3B7EC5ED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TARİH: </w:t>
            </w:r>
          </w:p>
        </w:tc>
      </w:tr>
      <w:tr w:rsidR="00E360B6" w14:paraId="5ECE7061" w14:textId="77777777" w:rsidTr="00255ADD">
        <w:tc>
          <w:tcPr>
            <w:tcW w:w="10774" w:type="dxa"/>
          </w:tcPr>
          <w:p w14:paraId="71AA08F2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KONU:</w:t>
            </w:r>
          </w:p>
          <w:p w14:paraId="232613D7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D3F68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CA631B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2A177BD2" w14:textId="77777777" w:rsidTr="00255ADD">
        <w:tc>
          <w:tcPr>
            <w:tcW w:w="10774" w:type="dxa"/>
          </w:tcPr>
          <w:p w14:paraId="30BA21D7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SÜREÇ:</w:t>
            </w:r>
          </w:p>
          <w:p w14:paraId="6FB0FE7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1EC80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BECF31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366989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7B7EB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2BA0DED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FAD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07D75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DDA25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4A8B266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6D0DD00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5BB430E" w14:textId="2F26D77F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25FE2E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086C2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A2A7FA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7098FE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9AA01E5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360B6" w14:paraId="015E2AAA" w14:textId="77777777" w:rsidTr="00255ADD">
        <w:tc>
          <w:tcPr>
            <w:tcW w:w="10774" w:type="dxa"/>
          </w:tcPr>
          <w:p w14:paraId="61F5E1A8" w14:textId="77777777" w:rsidR="00E360B6" w:rsidRDefault="00A33D4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SONUÇ: </w:t>
            </w:r>
          </w:p>
          <w:p w14:paraId="30DED6FA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FEA12B4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595D6B" w14:textId="77777777" w:rsidR="00E360B6" w:rsidRDefault="00E360B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95C9E0" w14:textId="77777777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DC7416" w14:textId="73618E1C" w:rsidR="004A75C8" w:rsidRDefault="004A75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49777DB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8"/>
        <w:gridCol w:w="5312"/>
      </w:tblGrid>
      <w:tr w:rsidR="00E360B6" w14:paraId="3B98D6C0" w14:textId="77777777" w:rsidTr="00255ADD">
        <w:tc>
          <w:tcPr>
            <w:tcW w:w="5178" w:type="dxa"/>
          </w:tcPr>
          <w:p w14:paraId="11DDCA9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MENTÖR</w:t>
            </w:r>
          </w:p>
        </w:tc>
        <w:tc>
          <w:tcPr>
            <w:tcW w:w="5312" w:type="dxa"/>
          </w:tcPr>
          <w:p w14:paraId="04B1FF39" w14:textId="77777777" w:rsidR="00E360B6" w:rsidRDefault="00A33D41" w:rsidP="004A75C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MENTEE</w:t>
            </w:r>
          </w:p>
        </w:tc>
      </w:tr>
      <w:tr w:rsidR="00E360B6" w14:paraId="52917140" w14:textId="77777777" w:rsidTr="00255ADD">
        <w:tc>
          <w:tcPr>
            <w:tcW w:w="5178" w:type="dxa"/>
          </w:tcPr>
          <w:p w14:paraId="717353C1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Adı, soyadı: </w:t>
            </w:r>
          </w:p>
        </w:tc>
        <w:tc>
          <w:tcPr>
            <w:tcW w:w="5312" w:type="dxa"/>
          </w:tcPr>
          <w:p w14:paraId="7060F48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Adı, soyadı:</w:t>
            </w:r>
          </w:p>
        </w:tc>
      </w:tr>
      <w:tr w:rsidR="00E360B6" w14:paraId="6307500F" w14:textId="77777777" w:rsidTr="00255ADD">
        <w:tc>
          <w:tcPr>
            <w:tcW w:w="5178" w:type="dxa"/>
          </w:tcPr>
          <w:p w14:paraId="30B2837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  <w:tc>
          <w:tcPr>
            <w:tcW w:w="5312" w:type="dxa"/>
          </w:tcPr>
          <w:p w14:paraId="4B6B00B7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Sınıf:</w:t>
            </w:r>
          </w:p>
        </w:tc>
      </w:tr>
      <w:tr w:rsidR="00E360B6" w14:paraId="6E98658F" w14:textId="77777777" w:rsidTr="00255ADD">
        <w:tc>
          <w:tcPr>
            <w:tcW w:w="5178" w:type="dxa"/>
          </w:tcPr>
          <w:p w14:paraId="2A9738A6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5312" w:type="dxa"/>
          </w:tcPr>
          <w:p w14:paraId="0665130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Telefon:</w:t>
            </w:r>
          </w:p>
        </w:tc>
      </w:tr>
      <w:tr w:rsidR="00E360B6" w14:paraId="21D1FA35" w14:textId="77777777" w:rsidTr="00255ADD">
        <w:trPr>
          <w:trHeight w:val="494"/>
        </w:trPr>
        <w:tc>
          <w:tcPr>
            <w:tcW w:w="5178" w:type="dxa"/>
          </w:tcPr>
          <w:p w14:paraId="677D139C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  <w:tc>
          <w:tcPr>
            <w:tcW w:w="5312" w:type="dxa"/>
          </w:tcPr>
          <w:p w14:paraId="446640D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Mail adresi:</w:t>
            </w:r>
          </w:p>
        </w:tc>
      </w:tr>
      <w:tr w:rsidR="00E360B6" w14:paraId="71886E2C" w14:textId="77777777" w:rsidTr="00255ADD">
        <w:tc>
          <w:tcPr>
            <w:tcW w:w="5178" w:type="dxa"/>
          </w:tcPr>
          <w:p w14:paraId="0F787A08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  <w:p w14:paraId="1BEE2FEB" w14:textId="77777777" w:rsidR="00E360B6" w:rsidRDefault="00E360B6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2" w:type="dxa"/>
          </w:tcPr>
          <w:p w14:paraId="1BB107E4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İkamet adresi:</w:t>
            </w:r>
          </w:p>
        </w:tc>
      </w:tr>
      <w:tr w:rsidR="00E360B6" w14:paraId="69C9772C" w14:textId="77777777" w:rsidTr="00255ADD">
        <w:trPr>
          <w:trHeight w:val="795"/>
        </w:trPr>
        <w:tc>
          <w:tcPr>
            <w:tcW w:w="5178" w:type="dxa"/>
          </w:tcPr>
          <w:p w14:paraId="19F77E9B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  <w:tc>
          <w:tcPr>
            <w:tcW w:w="5312" w:type="dxa"/>
          </w:tcPr>
          <w:p w14:paraId="46C0B415" w14:textId="77777777" w:rsidR="00E360B6" w:rsidRDefault="00A33D41" w:rsidP="004A75C8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İmza:</w:t>
            </w:r>
          </w:p>
        </w:tc>
      </w:tr>
    </w:tbl>
    <w:p w14:paraId="70EDC240" w14:textId="77777777" w:rsidR="00E360B6" w:rsidRDefault="00E360B6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360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C3CF2" w14:textId="77777777" w:rsidR="003E2C91" w:rsidRDefault="003E2C91">
      <w:pPr>
        <w:spacing w:after="0" w:line="240" w:lineRule="auto"/>
      </w:pPr>
      <w:r>
        <w:separator/>
      </w:r>
    </w:p>
  </w:endnote>
  <w:endnote w:type="continuationSeparator" w:id="0">
    <w:p w14:paraId="2E415116" w14:textId="77777777" w:rsidR="003E2C91" w:rsidRDefault="003E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E7E77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A904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6F229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0BEA21" w14:textId="77777777" w:rsidR="003E2C91" w:rsidRDefault="003E2C91">
      <w:pPr>
        <w:spacing w:after="0" w:line="240" w:lineRule="auto"/>
      </w:pPr>
      <w:r>
        <w:separator/>
      </w:r>
    </w:p>
  </w:footnote>
  <w:footnote w:type="continuationSeparator" w:id="0">
    <w:p w14:paraId="1C95A3C0" w14:textId="77777777" w:rsidR="003E2C91" w:rsidRDefault="003E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E7A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ECD12" w14:textId="77777777" w:rsidR="00E360B6" w:rsidRDefault="00E360B6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0"/>
        <w:szCs w:val="20"/>
      </w:rPr>
    </w:pPr>
  </w:p>
  <w:tbl>
    <w:tblPr>
      <w:tblStyle w:val="a1"/>
      <w:tblW w:w="10774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1985"/>
      <w:gridCol w:w="4961"/>
      <w:gridCol w:w="1985"/>
      <w:gridCol w:w="1843"/>
    </w:tblGrid>
    <w:tr w:rsidR="00E360B6" w14:paraId="12C2FA29" w14:textId="77777777" w:rsidTr="00255ADD">
      <w:trPr>
        <w:trHeight w:val="278"/>
      </w:trPr>
      <w:tc>
        <w:tcPr>
          <w:tcW w:w="1985" w:type="dxa"/>
          <w:vMerge w:val="restart"/>
        </w:tcPr>
        <w:p w14:paraId="4C2E018E" w14:textId="373866E6" w:rsidR="00E360B6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09D06312" wp14:editId="4755ACB1">
                <wp:simplePos x="0" y="0"/>
                <wp:positionH relativeFrom="column">
                  <wp:posOffset>24765</wp:posOffset>
                </wp:positionH>
                <wp:positionV relativeFrom="paragraph">
                  <wp:posOffset>14605</wp:posOffset>
                </wp:positionV>
                <wp:extent cx="1038225" cy="914400"/>
                <wp:effectExtent l="0" t="0" r="9525" b="0"/>
                <wp:wrapNone/>
                <wp:docPr id="25" name="Resim 25" descr="C:\Users\STRATEJI-3\Desktop\_TNKU_LOGO_T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C:\Users\STRATEJI-3\Desktop\_TNKU_LOGO_TR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1" w:type="dxa"/>
          <w:vMerge w:val="restart"/>
          <w:vAlign w:val="center"/>
        </w:tcPr>
        <w:p w14:paraId="75784064" w14:textId="77777777" w:rsidR="00255ADD" w:rsidRPr="00255ADD" w:rsidRDefault="00255ADD" w:rsidP="004A75C8">
          <w:pPr>
            <w:pStyle w:val="stBilgi"/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 xml:space="preserve">TNKÜ </w:t>
          </w:r>
        </w:p>
        <w:p w14:paraId="21B77508" w14:textId="0982AECA" w:rsidR="004A75C8" w:rsidRPr="00255ADD" w:rsidRDefault="00A33D41" w:rsidP="004A75C8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 xml:space="preserve">SAĞLIK YÜKSEKOKULU </w:t>
          </w:r>
          <w:r w:rsidR="00392721" w:rsidRPr="00255ADD">
            <w:rPr>
              <w:rFonts w:ascii="Times New Roman" w:hAnsi="Times New Roman" w:cs="Times New Roman"/>
              <w:b/>
            </w:rPr>
            <w:t>ACİL YARDIM VE AFET YÖNETİMİ</w:t>
          </w:r>
        </w:p>
        <w:p w14:paraId="40FC6E78" w14:textId="77777777" w:rsidR="004A75C8" w:rsidRPr="00255ADD" w:rsidRDefault="004A75C8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</w:rPr>
          </w:pPr>
          <w:r w:rsidRPr="00255ADD">
            <w:rPr>
              <w:rFonts w:ascii="Times New Roman" w:hAnsi="Times New Roman" w:cs="Times New Roman"/>
              <w:b/>
            </w:rPr>
            <w:t xml:space="preserve">AKRAN MENTÖRLÜK PROGRAMI </w:t>
          </w:r>
        </w:p>
        <w:p w14:paraId="65BC049F" w14:textId="77777777" w:rsidR="00E360B6" w:rsidRPr="00255ADD" w:rsidRDefault="00A33D41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Times New Roman" w:hAnsi="Times New Roman" w:cs="Times New Roman"/>
              <w:b/>
              <w:color w:val="000000"/>
            </w:rPr>
          </w:pPr>
          <w:r w:rsidRPr="00255ADD">
            <w:rPr>
              <w:rFonts w:ascii="Times New Roman" w:hAnsi="Times New Roman" w:cs="Times New Roman"/>
              <w:b/>
              <w:color w:val="000000"/>
            </w:rPr>
            <w:t>RAPOR FORMU</w:t>
          </w:r>
        </w:p>
        <w:p w14:paraId="78A5D211" w14:textId="2CA8E092" w:rsidR="00255ADD" w:rsidRDefault="00255ADD" w:rsidP="004A75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C78D795" w14:textId="77777777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Doküman No:</w:t>
          </w:r>
        </w:p>
      </w:tc>
      <w:tc>
        <w:tcPr>
          <w:tcW w:w="1843" w:type="dxa"/>
          <w:vAlign w:val="center"/>
        </w:tcPr>
        <w:p w14:paraId="12F316EB" w14:textId="23DAAC7F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EYS-FRM-596</w:t>
          </w:r>
        </w:p>
      </w:tc>
    </w:tr>
    <w:tr w:rsidR="00E360B6" w14:paraId="0F942129" w14:textId="77777777" w:rsidTr="00255ADD">
      <w:trPr>
        <w:trHeight w:val="267"/>
      </w:trPr>
      <w:tc>
        <w:tcPr>
          <w:tcW w:w="1985" w:type="dxa"/>
          <w:vMerge/>
        </w:tcPr>
        <w:p w14:paraId="5D03A0A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6F3620F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A9CAEAE" w14:textId="411987F1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Hazırlama </w:t>
          </w:r>
          <w:r w:rsidR="00A33D41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37E60D2C" w14:textId="68A46B4D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16.11.2022</w:t>
          </w:r>
        </w:p>
      </w:tc>
    </w:tr>
    <w:tr w:rsidR="00E360B6" w14:paraId="4BDFB75C" w14:textId="77777777" w:rsidTr="00255ADD">
      <w:trPr>
        <w:trHeight w:val="272"/>
      </w:trPr>
      <w:tc>
        <w:tcPr>
          <w:tcW w:w="1985" w:type="dxa"/>
          <w:vMerge/>
        </w:tcPr>
        <w:p w14:paraId="40C8E302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75B997A5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6BFB7F90" w14:textId="7592ADB2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255ADD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Tarihi:</w:t>
          </w:r>
        </w:p>
      </w:tc>
      <w:tc>
        <w:tcPr>
          <w:tcW w:w="1843" w:type="dxa"/>
          <w:vAlign w:val="center"/>
        </w:tcPr>
        <w:p w14:paraId="2A59A370" w14:textId="06B55B9E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-</w:t>
          </w:r>
          <w:r w:rsid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-</w:t>
          </w:r>
        </w:p>
      </w:tc>
    </w:tr>
    <w:tr w:rsidR="00E360B6" w14:paraId="29F24DBA" w14:textId="77777777" w:rsidTr="00255ADD">
      <w:trPr>
        <w:trHeight w:val="289"/>
      </w:trPr>
      <w:tc>
        <w:tcPr>
          <w:tcW w:w="1985" w:type="dxa"/>
          <w:vMerge/>
        </w:tcPr>
        <w:p w14:paraId="608A1CB0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2D7B64BB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71D416C6" w14:textId="30A78524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Revizyon </w:t>
          </w:r>
          <w:r w:rsid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No:</w:t>
          </w:r>
        </w:p>
      </w:tc>
      <w:tc>
        <w:tcPr>
          <w:tcW w:w="1843" w:type="dxa"/>
          <w:vAlign w:val="center"/>
        </w:tcPr>
        <w:p w14:paraId="707A96A6" w14:textId="6AB47BFE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0</w:t>
          </w:r>
        </w:p>
      </w:tc>
    </w:tr>
    <w:tr w:rsidR="00E360B6" w14:paraId="1BA737AF" w14:textId="77777777" w:rsidTr="00255ADD">
      <w:tc>
        <w:tcPr>
          <w:tcW w:w="1985" w:type="dxa"/>
          <w:vMerge/>
        </w:tcPr>
        <w:p w14:paraId="4F9C8FF1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4961" w:type="dxa"/>
          <w:vMerge/>
        </w:tcPr>
        <w:p w14:paraId="444AF34E" w14:textId="77777777" w:rsidR="00E360B6" w:rsidRDefault="00E360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</w:tc>
      <w:tc>
        <w:tcPr>
          <w:tcW w:w="1985" w:type="dxa"/>
          <w:vAlign w:val="center"/>
        </w:tcPr>
        <w:p w14:paraId="0A64E09D" w14:textId="769BF166" w:rsidR="00E360B6" w:rsidRPr="00255ADD" w:rsidRDefault="00255AD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Toplam </w:t>
          </w:r>
          <w:r w:rsidR="00A33D41"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 xml:space="preserve">Sayfa </w:t>
          </w:r>
          <w:r>
            <w:rPr>
              <w:rFonts w:ascii="Times New Roman" w:hAnsi="Times New Roman" w:cs="Times New Roman"/>
              <w:color w:val="000000"/>
              <w:sz w:val="20"/>
              <w:szCs w:val="20"/>
            </w:rPr>
            <w:t>Sayısı:</w:t>
          </w:r>
        </w:p>
      </w:tc>
      <w:tc>
        <w:tcPr>
          <w:tcW w:w="1843" w:type="dxa"/>
          <w:vAlign w:val="center"/>
        </w:tcPr>
        <w:p w14:paraId="5B09A261" w14:textId="77777777" w:rsidR="00E360B6" w:rsidRPr="00255ADD" w:rsidRDefault="00A33D4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="Times New Roman" w:hAnsi="Times New Roman" w:cs="Times New Roman"/>
              <w:color w:val="000000"/>
              <w:sz w:val="20"/>
              <w:szCs w:val="20"/>
            </w:rPr>
          </w:pPr>
          <w:r w:rsidRPr="00255ADD">
            <w:rPr>
              <w:rFonts w:ascii="Times New Roman" w:hAnsi="Times New Roman" w:cs="Times New Roman"/>
              <w:color w:val="000000"/>
              <w:sz w:val="20"/>
              <w:szCs w:val="20"/>
            </w:rPr>
            <w:t>1</w:t>
          </w:r>
        </w:p>
      </w:tc>
    </w:tr>
  </w:tbl>
  <w:p w14:paraId="7910033F" w14:textId="77777777" w:rsidR="00E360B6" w:rsidRDefault="00E360B6" w:rsidP="004A75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5E13A" w14:textId="77777777" w:rsidR="00E360B6" w:rsidRDefault="00E360B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B6"/>
    <w:rsid w:val="00255ADD"/>
    <w:rsid w:val="00392721"/>
    <w:rsid w:val="003E2C91"/>
    <w:rsid w:val="003F1CE5"/>
    <w:rsid w:val="004A75C8"/>
    <w:rsid w:val="00A33D41"/>
    <w:rsid w:val="00E3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C799EA"/>
  <w15:docId w15:val="{6C3EF4C7-2036-419E-AC1D-5832590E0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tBilgi">
    <w:name w:val="header"/>
    <w:basedOn w:val="Normal"/>
    <w:link w:val="s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1EF8"/>
  </w:style>
  <w:style w:type="paragraph" w:styleId="AltBilgi">
    <w:name w:val="footer"/>
    <w:basedOn w:val="Normal"/>
    <w:link w:val="AltBilgiChar"/>
    <w:uiPriority w:val="99"/>
    <w:unhideWhenUsed/>
    <w:rsid w:val="001D1E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1EF8"/>
  </w:style>
  <w:style w:type="table" w:styleId="TabloKlavuzu">
    <w:name w:val="Table Grid"/>
    <w:basedOn w:val="NormalTablo"/>
    <w:uiPriority w:val="59"/>
    <w:rsid w:val="001D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D1EF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21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1D7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6073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6073C1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472C1B"/>
    <w:pPr>
      <w:ind w:left="720"/>
      <w:contextualSpacing/>
    </w:p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08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UU285E4MX/Q9+PlMXz6uthvEBg==">AMUW2mX5Mf6Hpph8dyZuxDPTfeG4+WA04f06BGWcrtndHFjs5Oe57GEfukZh2dAajsPo7isN5Qr2W8NwEwOAP4pOHkZH1y/Mj0GyYKaEKttq+hUd358HcRqQdTKZA5LIjqgUpPnNp4rI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2</cp:revision>
  <dcterms:created xsi:type="dcterms:W3CDTF">2022-11-16T07:46:00Z</dcterms:created>
  <dcterms:modified xsi:type="dcterms:W3CDTF">2022-11-16T07:46:00Z</dcterms:modified>
</cp:coreProperties>
</file>