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413"/>
        <w:gridCol w:w="4616"/>
        <w:gridCol w:w="1984"/>
        <w:gridCol w:w="1701"/>
      </w:tblGrid>
      <w:tr w:rsidR="00FB074A" w:rsidRPr="00412AF8" w14:paraId="2133E90D" w14:textId="77777777" w:rsidTr="007804CB">
        <w:trPr>
          <w:trHeight w:val="378"/>
        </w:trPr>
        <w:tc>
          <w:tcPr>
            <w:tcW w:w="1413" w:type="dxa"/>
            <w:vMerge w:val="restart"/>
            <w:vAlign w:val="center"/>
          </w:tcPr>
          <w:p w14:paraId="2DE2E2F7" w14:textId="2DC5BAD4" w:rsidR="00FB074A" w:rsidRPr="00412AF8" w:rsidRDefault="007804CB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2AF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E666341" wp14:editId="70A6728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84455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  <w:vMerge w:val="restart"/>
            <w:vAlign w:val="center"/>
          </w:tcPr>
          <w:p w14:paraId="00C4EE75" w14:textId="77777777" w:rsidR="00412AF8" w:rsidRDefault="00412AF8" w:rsidP="0041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03477039" w14:textId="77777777" w:rsidR="00412AF8" w:rsidRDefault="000A3E06" w:rsidP="0041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5B4B68" w:rsidRPr="00412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412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="00412AF8" w:rsidRPr="00412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7429E31C" w14:textId="1DFCB8BA" w:rsidR="00FB074A" w:rsidRPr="00412AF8" w:rsidRDefault="00412AF8" w:rsidP="0041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05FAB105" w14:textId="52A98B04" w:rsidR="000E4BF3" w:rsidRPr="00412AF8" w:rsidRDefault="00412AF8" w:rsidP="0041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TAM OTOMATİK VOLTAJ </w:t>
            </w:r>
            <w:proofErr w:type="gramStart"/>
            <w:r w:rsidRPr="00412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REGÜLATÖRÜ  CİHAZI</w:t>
            </w:r>
            <w:proofErr w:type="gramEnd"/>
            <w:r w:rsidR="0078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r w:rsidR="007804CB" w:rsidRPr="0078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Üç-Er</w:t>
            </w:r>
            <w:r w:rsidR="0078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2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</w:t>
            </w:r>
            <w:r w:rsidR="0078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412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7D65CC6D" w14:textId="77777777" w:rsidR="00FB074A" w:rsidRPr="00412AF8" w:rsidRDefault="00FB074A" w:rsidP="0041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56079F8" w14:textId="31B6156C" w:rsidR="00FB074A" w:rsidRPr="00412AF8" w:rsidRDefault="00FB074A" w:rsidP="0041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12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780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-310</w:t>
            </w:r>
          </w:p>
        </w:tc>
      </w:tr>
      <w:tr w:rsidR="00FB074A" w:rsidRPr="00412AF8" w14:paraId="320B861A" w14:textId="77777777" w:rsidTr="007804CB">
        <w:trPr>
          <w:trHeight w:val="378"/>
        </w:trPr>
        <w:tc>
          <w:tcPr>
            <w:tcW w:w="1413" w:type="dxa"/>
            <w:vMerge/>
          </w:tcPr>
          <w:p w14:paraId="5F8055E9" w14:textId="77777777" w:rsidR="00FB074A" w:rsidRPr="00412AF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596CC2B4" w14:textId="77777777" w:rsidR="00FB074A" w:rsidRPr="00412AF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C766548" w14:textId="77777777" w:rsidR="00FB074A" w:rsidRPr="00412AF8" w:rsidRDefault="00FB074A" w:rsidP="0041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5185898" w14:textId="0D8F8769" w:rsidR="00FB074A" w:rsidRPr="00412AF8" w:rsidRDefault="00412AF8" w:rsidP="0041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412AF8" w14:paraId="00A18CB7" w14:textId="77777777" w:rsidTr="007804CB">
        <w:trPr>
          <w:trHeight w:val="379"/>
        </w:trPr>
        <w:tc>
          <w:tcPr>
            <w:tcW w:w="1413" w:type="dxa"/>
            <w:vMerge/>
          </w:tcPr>
          <w:p w14:paraId="7F2466D6" w14:textId="77777777" w:rsidR="00FB074A" w:rsidRPr="00412AF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328A2651" w14:textId="77777777" w:rsidR="00FB074A" w:rsidRPr="00412AF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8ECAD97" w14:textId="77777777" w:rsidR="00FB074A" w:rsidRPr="00412AF8" w:rsidRDefault="00FB074A" w:rsidP="0041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ACC7497" w14:textId="2C092815" w:rsidR="00FB074A" w:rsidRPr="00412AF8" w:rsidRDefault="00412AF8" w:rsidP="0041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412AF8" w14:paraId="3AB92785" w14:textId="77777777" w:rsidTr="007804CB">
        <w:trPr>
          <w:trHeight w:val="378"/>
        </w:trPr>
        <w:tc>
          <w:tcPr>
            <w:tcW w:w="1413" w:type="dxa"/>
            <w:vMerge/>
          </w:tcPr>
          <w:p w14:paraId="50A00360" w14:textId="77777777" w:rsidR="00FB074A" w:rsidRPr="00412AF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25AE4AE0" w14:textId="77777777" w:rsidR="00FB074A" w:rsidRPr="00412AF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A7B3FE1" w14:textId="77777777" w:rsidR="00FB074A" w:rsidRPr="00412AF8" w:rsidRDefault="00FB074A" w:rsidP="0041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54E5FAC" w14:textId="765372B6" w:rsidR="00FB074A" w:rsidRPr="00412AF8" w:rsidRDefault="00FB074A" w:rsidP="0041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412AF8" w14:paraId="0AC1A980" w14:textId="77777777" w:rsidTr="007804CB">
        <w:trPr>
          <w:trHeight w:val="379"/>
        </w:trPr>
        <w:tc>
          <w:tcPr>
            <w:tcW w:w="1413" w:type="dxa"/>
            <w:vMerge/>
          </w:tcPr>
          <w:p w14:paraId="6C2DF194" w14:textId="77777777" w:rsidR="00FB074A" w:rsidRPr="00412AF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3999B9EB" w14:textId="77777777" w:rsidR="00FB074A" w:rsidRPr="00412AF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97E4FA6" w14:textId="77777777" w:rsidR="00FB074A" w:rsidRPr="00412AF8" w:rsidRDefault="00FB074A" w:rsidP="0041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DC286FE" w14:textId="77777777" w:rsidR="00FB074A" w:rsidRPr="00412AF8" w:rsidRDefault="000E4BF3" w:rsidP="0041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2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2904434" w14:textId="3DC79C58" w:rsidR="003C1167" w:rsidRPr="00412AF8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412AF8" w14:paraId="187856FC" w14:textId="77777777" w:rsidTr="003C1167">
        <w:tc>
          <w:tcPr>
            <w:tcW w:w="2943" w:type="dxa"/>
          </w:tcPr>
          <w:p w14:paraId="33955B47" w14:textId="77777777" w:rsidR="003C1167" w:rsidRPr="00412AF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12AF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3DB8B36" w14:textId="77777777" w:rsidR="003C1167" w:rsidRPr="00412AF8" w:rsidRDefault="0099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8">
              <w:rPr>
                <w:rFonts w:ascii="Times New Roman" w:hAnsi="Times New Roman" w:cs="Times New Roman"/>
                <w:sz w:val="24"/>
                <w:szCs w:val="24"/>
              </w:rPr>
              <w:t>Üç-Er</w:t>
            </w:r>
          </w:p>
        </w:tc>
      </w:tr>
      <w:tr w:rsidR="003C1167" w:rsidRPr="00412AF8" w14:paraId="337750F2" w14:textId="77777777" w:rsidTr="003C1167">
        <w:tc>
          <w:tcPr>
            <w:tcW w:w="2943" w:type="dxa"/>
          </w:tcPr>
          <w:p w14:paraId="5BADB625" w14:textId="77777777" w:rsidR="003C1167" w:rsidRPr="00412AF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323196EA" w14:textId="77777777" w:rsidR="003C1167" w:rsidRPr="00412AF8" w:rsidRDefault="00991AA9" w:rsidP="00991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8">
              <w:rPr>
                <w:rFonts w:ascii="Times New Roman" w:hAnsi="Times New Roman" w:cs="Times New Roman"/>
                <w:sz w:val="24"/>
                <w:szCs w:val="24"/>
              </w:rPr>
              <w:t>Voltaj regülatörü, şebeke geriliminde oluşan yükselme ve düşmeleri önleyen cihazdır. Regülatörler gerilim, akım, frekans, hız, basınç gibi fiziksel büyüklükleri özelliklerine göre sabit tutar.</w:t>
            </w:r>
          </w:p>
        </w:tc>
      </w:tr>
      <w:tr w:rsidR="006C6EA4" w:rsidRPr="00412AF8" w14:paraId="1C2EDF29" w14:textId="77777777" w:rsidTr="003C1167">
        <w:tc>
          <w:tcPr>
            <w:tcW w:w="2943" w:type="dxa"/>
          </w:tcPr>
          <w:p w14:paraId="036927C3" w14:textId="77777777" w:rsidR="006C6EA4" w:rsidRPr="00412AF8" w:rsidRDefault="006C6EA4" w:rsidP="006C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12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4272121" w14:textId="76BF991C" w:rsidR="006C6EA4" w:rsidRPr="00412AF8" w:rsidRDefault="00412AF8" w:rsidP="006C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5B4B68" w:rsidRPr="00412AF8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5B4B68" w:rsidRPr="00412AF8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6C6EA4" w:rsidRPr="00412AF8" w14:paraId="2BD48E0F" w14:textId="77777777" w:rsidTr="003C1167">
        <w:tc>
          <w:tcPr>
            <w:tcW w:w="2943" w:type="dxa"/>
          </w:tcPr>
          <w:p w14:paraId="4D33D839" w14:textId="77777777" w:rsidR="006C6EA4" w:rsidRPr="00412AF8" w:rsidRDefault="006C6EA4" w:rsidP="006C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8FAE29D" w14:textId="77777777" w:rsidR="006C6EA4" w:rsidRPr="00412AF8" w:rsidRDefault="005B4B68" w:rsidP="006C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8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145A93F1" w14:textId="77777777" w:rsidR="003C1167" w:rsidRPr="00412AF8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A4AC2" w14:textId="59623142" w:rsidR="00FC26C0" w:rsidRPr="00412AF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12AF8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412AF8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412AF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442D5E2" w14:textId="77777777" w:rsidR="00296239" w:rsidRPr="00412AF8" w:rsidRDefault="00296239" w:rsidP="0029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AF8">
        <w:rPr>
          <w:rFonts w:ascii="Times New Roman" w:hAnsi="Times New Roman" w:cs="Times New Roman"/>
          <w:sz w:val="24"/>
          <w:szCs w:val="24"/>
        </w:rPr>
        <w:t>1- Giriş ve çıkış için cihazınızın gücüne göre kablo seçiniz.</w:t>
      </w:r>
    </w:p>
    <w:p w14:paraId="53141E09" w14:textId="77777777" w:rsidR="00296239" w:rsidRPr="00412AF8" w:rsidRDefault="00296239" w:rsidP="0029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AF8">
        <w:rPr>
          <w:rFonts w:ascii="Times New Roman" w:hAnsi="Times New Roman" w:cs="Times New Roman"/>
          <w:sz w:val="24"/>
          <w:szCs w:val="24"/>
        </w:rPr>
        <w:t>2- Cihazı rutubetli veya çok tozlu ortamlarda bulundurmayınız.</w:t>
      </w:r>
    </w:p>
    <w:p w14:paraId="45D11E6E" w14:textId="77777777" w:rsidR="00296239" w:rsidRPr="00412AF8" w:rsidRDefault="00296239" w:rsidP="0029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AF8">
        <w:rPr>
          <w:rFonts w:ascii="Times New Roman" w:hAnsi="Times New Roman" w:cs="Times New Roman"/>
          <w:sz w:val="24"/>
          <w:szCs w:val="24"/>
        </w:rPr>
        <w:t>3- Cihaz, az da olsa ses yapar, bu yüzden kullanım alanının dışına monte ediniz.</w:t>
      </w:r>
    </w:p>
    <w:p w14:paraId="02892FAA" w14:textId="77777777" w:rsidR="00296239" w:rsidRPr="00412AF8" w:rsidRDefault="00296239" w:rsidP="0029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AF8">
        <w:rPr>
          <w:rFonts w:ascii="Times New Roman" w:hAnsi="Times New Roman" w:cs="Times New Roman"/>
          <w:sz w:val="24"/>
          <w:szCs w:val="24"/>
        </w:rPr>
        <w:t>4- Düz bir yerde çalıştırınız.</w:t>
      </w:r>
    </w:p>
    <w:p w14:paraId="63F64E18" w14:textId="77777777" w:rsidR="00296239" w:rsidRPr="00412AF8" w:rsidRDefault="00296239" w:rsidP="0029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AF8">
        <w:rPr>
          <w:rFonts w:ascii="Times New Roman" w:hAnsi="Times New Roman" w:cs="Times New Roman"/>
          <w:sz w:val="24"/>
          <w:szCs w:val="24"/>
        </w:rPr>
        <w:t>5- Bağlantı tamamlandıktan sonra giriş sigortasını kaldırınız.</w:t>
      </w:r>
    </w:p>
    <w:p w14:paraId="7B1ED78B" w14:textId="77777777" w:rsidR="00296239" w:rsidRPr="00412AF8" w:rsidRDefault="00296239" w:rsidP="00296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8">
        <w:rPr>
          <w:rFonts w:ascii="Times New Roman" w:hAnsi="Times New Roman" w:cs="Times New Roman"/>
          <w:sz w:val="24"/>
          <w:szCs w:val="24"/>
        </w:rPr>
        <w:t xml:space="preserve">6- Cihazınızda bulunan iki konumlu </w:t>
      </w:r>
      <w:proofErr w:type="spellStart"/>
      <w:r w:rsidRPr="00412AF8">
        <w:rPr>
          <w:rFonts w:ascii="Times New Roman" w:hAnsi="Times New Roman" w:cs="Times New Roman"/>
          <w:sz w:val="24"/>
          <w:szCs w:val="24"/>
        </w:rPr>
        <w:t>enversör</w:t>
      </w:r>
      <w:proofErr w:type="spellEnd"/>
      <w:r w:rsidRPr="00412AF8">
        <w:rPr>
          <w:rFonts w:ascii="Times New Roman" w:hAnsi="Times New Roman" w:cs="Times New Roman"/>
          <w:sz w:val="24"/>
          <w:szCs w:val="24"/>
        </w:rPr>
        <w:t xml:space="preserve"> şalteri şebeke konumuna getirdiğinizde voltmetre şebeke voltajını verir. </w:t>
      </w:r>
    </w:p>
    <w:p w14:paraId="693FE4C2" w14:textId="77777777" w:rsidR="00296239" w:rsidRPr="00412AF8" w:rsidRDefault="00296239" w:rsidP="00296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8">
        <w:rPr>
          <w:rFonts w:ascii="Times New Roman" w:hAnsi="Times New Roman" w:cs="Times New Roman"/>
          <w:sz w:val="24"/>
          <w:szCs w:val="24"/>
        </w:rPr>
        <w:t xml:space="preserve">7- Şalteri sıfır konumuna getirdiğiniz zaman cihazınızı kapatmış olursunuz. Regülatör konumuna getirdiğinizde ise istenilen 220V’u okuyacaksınız. </w:t>
      </w:r>
    </w:p>
    <w:p w14:paraId="5337CAA8" w14:textId="77777777" w:rsidR="00296239" w:rsidRPr="00412AF8" w:rsidRDefault="00296239" w:rsidP="00296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8">
        <w:rPr>
          <w:rFonts w:ascii="Times New Roman" w:hAnsi="Times New Roman" w:cs="Times New Roman"/>
          <w:sz w:val="24"/>
          <w:szCs w:val="24"/>
        </w:rPr>
        <w:t>8- 220V görüyorsanız bağlı bulunan cihazınızı çalıştırabilirsiniz.</w:t>
      </w:r>
    </w:p>
    <w:sectPr w:rsidR="00296239" w:rsidRPr="00412AF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CBC"/>
    <w:multiLevelType w:val="hybridMultilevel"/>
    <w:tmpl w:val="558C54E8"/>
    <w:lvl w:ilvl="0" w:tplc="BE1A6D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771"/>
    <w:multiLevelType w:val="hybridMultilevel"/>
    <w:tmpl w:val="8A70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1EC3"/>
    <w:multiLevelType w:val="hybridMultilevel"/>
    <w:tmpl w:val="C24A1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7"/>
    <w:multiLevelType w:val="hybridMultilevel"/>
    <w:tmpl w:val="8348C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DAD"/>
    <w:multiLevelType w:val="hybridMultilevel"/>
    <w:tmpl w:val="B108E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2237"/>
    <w:multiLevelType w:val="hybridMultilevel"/>
    <w:tmpl w:val="ABB61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A3E06"/>
    <w:rsid w:val="000A592D"/>
    <w:rsid w:val="000C1190"/>
    <w:rsid w:val="000E4BF3"/>
    <w:rsid w:val="00151923"/>
    <w:rsid w:val="001640ED"/>
    <w:rsid w:val="00296239"/>
    <w:rsid w:val="0037661E"/>
    <w:rsid w:val="003C1167"/>
    <w:rsid w:val="00412AF8"/>
    <w:rsid w:val="0043516D"/>
    <w:rsid w:val="004E6D01"/>
    <w:rsid w:val="005102CA"/>
    <w:rsid w:val="005B4B68"/>
    <w:rsid w:val="006C6EA4"/>
    <w:rsid w:val="007473D7"/>
    <w:rsid w:val="007804CB"/>
    <w:rsid w:val="008237DA"/>
    <w:rsid w:val="00856E3E"/>
    <w:rsid w:val="00876D40"/>
    <w:rsid w:val="008C751B"/>
    <w:rsid w:val="008E4B74"/>
    <w:rsid w:val="00936BEB"/>
    <w:rsid w:val="00972462"/>
    <w:rsid w:val="00991AA9"/>
    <w:rsid w:val="00A11135"/>
    <w:rsid w:val="00A605F4"/>
    <w:rsid w:val="00AA0571"/>
    <w:rsid w:val="00B57D28"/>
    <w:rsid w:val="00B715E6"/>
    <w:rsid w:val="00B76E31"/>
    <w:rsid w:val="00C62484"/>
    <w:rsid w:val="00CB7ADB"/>
    <w:rsid w:val="00E307D0"/>
    <w:rsid w:val="00EB0BEC"/>
    <w:rsid w:val="00F324DE"/>
    <w:rsid w:val="00FB074A"/>
    <w:rsid w:val="00FC26C0"/>
    <w:rsid w:val="00FF073C"/>
    <w:rsid w:val="00FF4B2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00BF"/>
  <w15:docId w15:val="{9C23A0B6-A5E6-4A8E-9427-F118C18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E5EA-103A-49D5-8C9D-06760E9D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2022-04-14T17:02:00Z</dcterms:created>
  <dcterms:modified xsi:type="dcterms:W3CDTF">2022-04-14T17:02:00Z</dcterms:modified>
</cp:coreProperties>
</file>