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555"/>
        <w:gridCol w:w="4474"/>
        <w:gridCol w:w="1984"/>
        <w:gridCol w:w="1701"/>
      </w:tblGrid>
      <w:tr w:rsidR="00FB074A" w:rsidRPr="00771035" w14:paraId="53FDB19C" w14:textId="77777777" w:rsidTr="00A67AB4">
        <w:trPr>
          <w:trHeight w:val="284"/>
        </w:trPr>
        <w:tc>
          <w:tcPr>
            <w:tcW w:w="1555" w:type="dxa"/>
            <w:vMerge w:val="restart"/>
            <w:vAlign w:val="center"/>
          </w:tcPr>
          <w:p w14:paraId="65F2D061" w14:textId="77777777" w:rsidR="00FB074A" w:rsidRPr="00771035" w:rsidRDefault="00FB074A" w:rsidP="00FC26C0">
            <w:pPr>
              <w:spacing w:after="0" w:line="240" w:lineRule="auto"/>
              <w:jc w:val="center"/>
              <w:rPr>
                <w:rFonts w:ascii="Times New Roman" w:eastAsia="Times New Roman" w:hAnsi="Times New Roman" w:cs="Times New Roman"/>
                <w:b/>
                <w:bCs/>
                <w:sz w:val="24"/>
                <w:szCs w:val="24"/>
                <w:lang w:eastAsia="tr-TR"/>
              </w:rPr>
            </w:pPr>
            <w:r w:rsidRPr="00771035">
              <w:rPr>
                <w:rFonts w:ascii="Times New Roman" w:hAnsi="Times New Roman" w:cs="Times New Roman"/>
                <w:noProof/>
                <w:sz w:val="24"/>
                <w:szCs w:val="24"/>
                <w:lang w:eastAsia="tr-TR"/>
              </w:rPr>
              <w:drawing>
                <wp:inline distT="0" distB="0" distL="0" distR="0" wp14:anchorId="06ABCA41" wp14:editId="077AD62A">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474" w:type="dxa"/>
            <w:vMerge w:val="restart"/>
          </w:tcPr>
          <w:p w14:paraId="4769909E" w14:textId="77777777" w:rsidR="00771035" w:rsidRDefault="00771035" w:rsidP="00771035">
            <w:pPr>
              <w:spacing w:after="0" w:line="240" w:lineRule="auto"/>
              <w:jc w:val="center"/>
              <w:rPr>
                <w:rFonts w:ascii="Times New Roman" w:eastAsia="Times New Roman" w:hAnsi="Times New Roman" w:cs="Times New Roman"/>
                <w:b/>
                <w:bCs/>
                <w:sz w:val="24"/>
                <w:szCs w:val="24"/>
                <w:lang w:eastAsia="tr-TR"/>
              </w:rPr>
            </w:pPr>
            <w:r w:rsidRPr="00771035">
              <w:rPr>
                <w:rFonts w:ascii="Times New Roman" w:eastAsia="Times New Roman" w:hAnsi="Times New Roman" w:cs="Times New Roman"/>
                <w:b/>
                <w:bCs/>
                <w:sz w:val="24"/>
                <w:szCs w:val="24"/>
                <w:lang w:eastAsia="tr-TR"/>
              </w:rPr>
              <w:t>TNKÜ</w:t>
            </w:r>
          </w:p>
          <w:p w14:paraId="550A0BA8" w14:textId="77777777" w:rsidR="00771035" w:rsidRDefault="00771035" w:rsidP="00771035">
            <w:pPr>
              <w:spacing w:after="0" w:line="240" w:lineRule="auto"/>
              <w:jc w:val="center"/>
              <w:rPr>
                <w:rFonts w:ascii="Times New Roman" w:eastAsia="Times New Roman" w:hAnsi="Times New Roman" w:cs="Times New Roman"/>
                <w:b/>
                <w:bCs/>
                <w:sz w:val="24"/>
                <w:szCs w:val="24"/>
                <w:lang w:eastAsia="tr-TR"/>
              </w:rPr>
            </w:pPr>
            <w:r w:rsidRPr="00771035">
              <w:rPr>
                <w:rFonts w:ascii="Times New Roman" w:eastAsia="Times New Roman" w:hAnsi="Times New Roman" w:cs="Times New Roman"/>
                <w:b/>
                <w:bCs/>
                <w:sz w:val="24"/>
                <w:szCs w:val="24"/>
                <w:lang w:eastAsia="tr-TR"/>
              </w:rPr>
              <w:t xml:space="preserve"> ÇORLU </w:t>
            </w:r>
            <w:r w:rsidR="00D64C85" w:rsidRPr="00771035">
              <w:rPr>
                <w:rFonts w:ascii="Times New Roman" w:eastAsia="Times New Roman" w:hAnsi="Times New Roman" w:cs="Times New Roman"/>
                <w:b/>
                <w:bCs/>
                <w:sz w:val="24"/>
                <w:szCs w:val="24"/>
                <w:lang w:eastAsia="tr-TR"/>
              </w:rPr>
              <w:t xml:space="preserve">MÜHENDİSLİK </w:t>
            </w:r>
            <w:r w:rsidR="000E4BF3" w:rsidRPr="00771035">
              <w:rPr>
                <w:rFonts w:ascii="Times New Roman" w:eastAsia="Times New Roman" w:hAnsi="Times New Roman" w:cs="Times New Roman"/>
                <w:b/>
                <w:bCs/>
                <w:sz w:val="24"/>
                <w:szCs w:val="24"/>
                <w:lang w:eastAsia="tr-TR"/>
              </w:rPr>
              <w:t>FAKÜLTESİ</w:t>
            </w:r>
            <w:r w:rsidRPr="00771035">
              <w:rPr>
                <w:rFonts w:ascii="Times New Roman" w:eastAsia="Times New Roman" w:hAnsi="Times New Roman" w:cs="Times New Roman"/>
                <w:b/>
                <w:bCs/>
                <w:sz w:val="24"/>
                <w:szCs w:val="24"/>
                <w:lang w:eastAsia="tr-TR"/>
              </w:rPr>
              <w:t xml:space="preserve"> </w:t>
            </w:r>
          </w:p>
          <w:p w14:paraId="2F30F39A" w14:textId="37DDDA3C" w:rsidR="00FB074A" w:rsidRPr="00771035" w:rsidRDefault="00771035" w:rsidP="00771035">
            <w:pPr>
              <w:spacing w:after="0" w:line="240" w:lineRule="auto"/>
              <w:jc w:val="center"/>
              <w:rPr>
                <w:rFonts w:ascii="Times New Roman" w:eastAsia="Times New Roman" w:hAnsi="Times New Roman" w:cs="Times New Roman"/>
                <w:b/>
                <w:bCs/>
                <w:sz w:val="24"/>
                <w:szCs w:val="24"/>
                <w:lang w:eastAsia="tr-TR"/>
              </w:rPr>
            </w:pPr>
            <w:r w:rsidRPr="00771035">
              <w:rPr>
                <w:rFonts w:ascii="Times New Roman" w:eastAsia="Times New Roman" w:hAnsi="Times New Roman" w:cs="Times New Roman"/>
                <w:b/>
                <w:bCs/>
                <w:sz w:val="24"/>
                <w:szCs w:val="24"/>
                <w:lang w:eastAsia="tr-TR"/>
              </w:rPr>
              <w:t>ÇEVRE MÜHENDİSLİĞİ</w:t>
            </w:r>
          </w:p>
          <w:p w14:paraId="03FE3709" w14:textId="09DCFD5A" w:rsidR="000E4BF3" w:rsidRPr="00771035" w:rsidRDefault="00CF0FF7" w:rsidP="00771035">
            <w:pPr>
              <w:spacing w:after="0" w:line="240" w:lineRule="auto"/>
              <w:jc w:val="center"/>
              <w:rPr>
                <w:rFonts w:ascii="Times New Roman" w:eastAsia="Times New Roman" w:hAnsi="Times New Roman" w:cs="Times New Roman"/>
                <w:sz w:val="24"/>
                <w:szCs w:val="24"/>
                <w:lang w:eastAsia="tr-TR"/>
              </w:rPr>
            </w:pPr>
            <w:r w:rsidRPr="00771035">
              <w:rPr>
                <w:rFonts w:ascii="Times New Roman" w:eastAsia="Times New Roman" w:hAnsi="Times New Roman" w:cs="Times New Roman"/>
                <w:b/>
                <w:bCs/>
                <w:sz w:val="24"/>
                <w:szCs w:val="24"/>
                <w:lang w:eastAsia="tr-TR"/>
              </w:rPr>
              <w:t xml:space="preserve">KOİ </w:t>
            </w:r>
            <w:r w:rsidR="00771035" w:rsidRPr="00771035">
              <w:rPr>
                <w:rFonts w:ascii="Times New Roman" w:eastAsia="Times New Roman" w:hAnsi="Times New Roman" w:cs="Times New Roman"/>
                <w:b/>
                <w:bCs/>
                <w:sz w:val="24"/>
                <w:szCs w:val="24"/>
                <w:lang w:eastAsia="tr-TR"/>
              </w:rPr>
              <w:t>TİTRATÖR CİHAZI KULLAN</w:t>
            </w:r>
            <w:r w:rsidR="00A67AB4">
              <w:rPr>
                <w:rFonts w:ascii="Times New Roman" w:eastAsia="Times New Roman" w:hAnsi="Times New Roman" w:cs="Times New Roman"/>
                <w:b/>
                <w:bCs/>
                <w:sz w:val="24"/>
                <w:szCs w:val="24"/>
                <w:lang w:eastAsia="tr-TR"/>
              </w:rPr>
              <w:t>MA</w:t>
            </w:r>
            <w:r w:rsidR="00771035" w:rsidRPr="00771035">
              <w:rPr>
                <w:rFonts w:ascii="Times New Roman" w:eastAsia="Times New Roman" w:hAnsi="Times New Roman" w:cs="Times New Roman"/>
                <w:b/>
                <w:bCs/>
                <w:sz w:val="24"/>
                <w:szCs w:val="24"/>
                <w:lang w:eastAsia="tr-TR"/>
              </w:rPr>
              <w:t xml:space="preserve"> TALİMATI</w:t>
            </w:r>
          </w:p>
        </w:tc>
        <w:tc>
          <w:tcPr>
            <w:tcW w:w="1984" w:type="dxa"/>
            <w:vAlign w:val="center"/>
          </w:tcPr>
          <w:p w14:paraId="4A9210D0" w14:textId="77777777" w:rsidR="00FB074A" w:rsidRPr="00771035" w:rsidRDefault="00FB074A"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 xml:space="preserve">Doküman No: </w:t>
            </w:r>
          </w:p>
        </w:tc>
        <w:tc>
          <w:tcPr>
            <w:tcW w:w="1701" w:type="dxa"/>
            <w:vAlign w:val="center"/>
          </w:tcPr>
          <w:p w14:paraId="609BCC69" w14:textId="7ACFFE18" w:rsidR="00FB074A" w:rsidRPr="00771035" w:rsidRDefault="00FB074A"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EYS-</w:t>
            </w:r>
            <w:r w:rsidR="000E4BF3" w:rsidRPr="00771035">
              <w:rPr>
                <w:rFonts w:ascii="Times New Roman" w:eastAsia="Times New Roman" w:hAnsi="Times New Roman" w:cs="Times New Roman"/>
                <w:sz w:val="20"/>
                <w:szCs w:val="20"/>
                <w:lang w:eastAsia="tr-TR"/>
              </w:rPr>
              <w:t>TL</w:t>
            </w:r>
            <w:r w:rsidR="00A67AB4">
              <w:rPr>
                <w:rFonts w:ascii="Times New Roman" w:eastAsia="Times New Roman" w:hAnsi="Times New Roman" w:cs="Times New Roman"/>
                <w:sz w:val="20"/>
                <w:szCs w:val="20"/>
                <w:lang w:eastAsia="tr-TR"/>
              </w:rPr>
              <w:t>-290</w:t>
            </w:r>
          </w:p>
        </w:tc>
      </w:tr>
      <w:tr w:rsidR="00FB074A" w:rsidRPr="00771035" w14:paraId="79377CC4" w14:textId="77777777" w:rsidTr="00A67AB4">
        <w:trPr>
          <w:trHeight w:val="284"/>
        </w:trPr>
        <w:tc>
          <w:tcPr>
            <w:tcW w:w="1555" w:type="dxa"/>
            <w:vMerge/>
          </w:tcPr>
          <w:p w14:paraId="469382DE" w14:textId="77777777" w:rsidR="00FB074A" w:rsidRPr="00771035"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474" w:type="dxa"/>
            <w:vMerge/>
          </w:tcPr>
          <w:p w14:paraId="24104648" w14:textId="77777777" w:rsidR="00FB074A" w:rsidRPr="00771035"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1F650483" w14:textId="77777777" w:rsidR="00FB074A" w:rsidRPr="00771035" w:rsidRDefault="00FB074A"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Hazırlama Tarihi:</w:t>
            </w:r>
          </w:p>
        </w:tc>
        <w:tc>
          <w:tcPr>
            <w:tcW w:w="1701" w:type="dxa"/>
            <w:vAlign w:val="center"/>
          </w:tcPr>
          <w:p w14:paraId="016ACC97" w14:textId="4DF0A2E1" w:rsidR="00FB074A" w:rsidRPr="00771035" w:rsidRDefault="00D64C85"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1</w:t>
            </w:r>
            <w:r w:rsidR="00771035" w:rsidRPr="00771035">
              <w:rPr>
                <w:rFonts w:ascii="Times New Roman" w:eastAsia="Times New Roman" w:hAnsi="Times New Roman" w:cs="Times New Roman"/>
                <w:sz w:val="20"/>
                <w:szCs w:val="20"/>
                <w:lang w:eastAsia="tr-TR"/>
              </w:rPr>
              <w:t>3.04.2022</w:t>
            </w:r>
          </w:p>
        </w:tc>
      </w:tr>
      <w:tr w:rsidR="00FB074A" w:rsidRPr="00771035" w14:paraId="292B0165" w14:textId="77777777" w:rsidTr="00A67AB4">
        <w:trPr>
          <w:trHeight w:val="284"/>
        </w:trPr>
        <w:tc>
          <w:tcPr>
            <w:tcW w:w="1555" w:type="dxa"/>
            <w:vMerge/>
          </w:tcPr>
          <w:p w14:paraId="60BA6915" w14:textId="77777777" w:rsidR="00FB074A" w:rsidRPr="00771035"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474" w:type="dxa"/>
            <w:vMerge/>
          </w:tcPr>
          <w:p w14:paraId="6A5E3600" w14:textId="77777777" w:rsidR="00FB074A" w:rsidRPr="00771035"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3B4A8301" w14:textId="77777777" w:rsidR="00FB074A" w:rsidRPr="00771035" w:rsidRDefault="00FB074A"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Revizyon Tarihi:</w:t>
            </w:r>
          </w:p>
        </w:tc>
        <w:tc>
          <w:tcPr>
            <w:tcW w:w="1701" w:type="dxa"/>
            <w:vAlign w:val="center"/>
          </w:tcPr>
          <w:p w14:paraId="34909182" w14:textId="0B27F50C" w:rsidR="00FB074A" w:rsidRPr="00771035" w:rsidRDefault="00A67AB4" w:rsidP="00A67AB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771035" w14:paraId="3CA70096" w14:textId="77777777" w:rsidTr="00A67AB4">
        <w:trPr>
          <w:trHeight w:val="284"/>
        </w:trPr>
        <w:tc>
          <w:tcPr>
            <w:tcW w:w="1555" w:type="dxa"/>
            <w:vMerge/>
          </w:tcPr>
          <w:p w14:paraId="71E13902" w14:textId="77777777" w:rsidR="00FB074A" w:rsidRPr="00771035"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474" w:type="dxa"/>
            <w:vMerge/>
          </w:tcPr>
          <w:p w14:paraId="68550034" w14:textId="77777777" w:rsidR="00FB074A" w:rsidRPr="00771035"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1FF5BC1C" w14:textId="77777777" w:rsidR="00FB074A" w:rsidRPr="00771035" w:rsidRDefault="00FB074A"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Revizyon No:</w:t>
            </w:r>
          </w:p>
        </w:tc>
        <w:tc>
          <w:tcPr>
            <w:tcW w:w="1701" w:type="dxa"/>
            <w:vAlign w:val="center"/>
          </w:tcPr>
          <w:p w14:paraId="313E4342" w14:textId="16F095E5" w:rsidR="00FB074A" w:rsidRPr="00771035" w:rsidRDefault="00FB074A"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0</w:t>
            </w:r>
          </w:p>
        </w:tc>
      </w:tr>
      <w:tr w:rsidR="00FB074A" w:rsidRPr="00771035" w14:paraId="00CD8FA6" w14:textId="77777777" w:rsidTr="00A67AB4">
        <w:trPr>
          <w:trHeight w:val="284"/>
        </w:trPr>
        <w:tc>
          <w:tcPr>
            <w:tcW w:w="1555" w:type="dxa"/>
            <w:vMerge/>
          </w:tcPr>
          <w:p w14:paraId="6DCE4A83" w14:textId="77777777" w:rsidR="00FB074A" w:rsidRPr="00771035"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474" w:type="dxa"/>
            <w:vMerge/>
          </w:tcPr>
          <w:p w14:paraId="1E0D837F" w14:textId="77777777" w:rsidR="00FB074A" w:rsidRPr="00771035"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077A5504" w14:textId="77777777" w:rsidR="00FB074A" w:rsidRPr="00771035" w:rsidRDefault="00FB074A" w:rsidP="00A67AB4">
            <w:pPr>
              <w:spacing w:after="0" w:line="240" w:lineRule="auto"/>
              <w:rPr>
                <w:rFonts w:ascii="Times New Roman" w:eastAsia="Times New Roman" w:hAnsi="Times New Roman" w:cs="Times New Roman"/>
                <w:sz w:val="20"/>
                <w:szCs w:val="20"/>
                <w:lang w:eastAsia="tr-TR"/>
              </w:rPr>
            </w:pPr>
            <w:r w:rsidRPr="00771035">
              <w:rPr>
                <w:rFonts w:ascii="Times New Roman" w:eastAsia="Times New Roman" w:hAnsi="Times New Roman" w:cs="Times New Roman"/>
                <w:sz w:val="20"/>
                <w:szCs w:val="20"/>
                <w:lang w:eastAsia="tr-TR"/>
              </w:rPr>
              <w:t>Toplam Sayfa Sayısı:</w:t>
            </w:r>
          </w:p>
        </w:tc>
        <w:tc>
          <w:tcPr>
            <w:tcW w:w="1701" w:type="dxa"/>
            <w:vAlign w:val="center"/>
          </w:tcPr>
          <w:p w14:paraId="7B1C1E91" w14:textId="07E7930B" w:rsidR="00FB074A" w:rsidRPr="00771035" w:rsidRDefault="00771035" w:rsidP="00A67AB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bl>
    <w:p w14:paraId="690C873A" w14:textId="77777777" w:rsidR="003C1167" w:rsidRPr="00771035" w:rsidRDefault="003C1167">
      <w:pPr>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2943"/>
        <w:gridCol w:w="6804"/>
      </w:tblGrid>
      <w:tr w:rsidR="003C1167" w:rsidRPr="00771035" w14:paraId="3911CAF0" w14:textId="77777777" w:rsidTr="003C1167">
        <w:tc>
          <w:tcPr>
            <w:tcW w:w="2943" w:type="dxa"/>
          </w:tcPr>
          <w:p w14:paraId="20ACB78E" w14:textId="77777777" w:rsidR="003C1167" w:rsidRPr="00771035" w:rsidRDefault="003C1167">
            <w:pPr>
              <w:rPr>
                <w:rFonts w:ascii="Times New Roman" w:hAnsi="Times New Roman" w:cs="Times New Roman"/>
                <w:sz w:val="24"/>
                <w:szCs w:val="24"/>
              </w:rPr>
            </w:pPr>
            <w:r w:rsidRPr="00771035">
              <w:rPr>
                <w:rFonts w:ascii="Times New Roman" w:hAnsi="Times New Roman" w:cs="Times New Roman"/>
                <w:sz w:val="24"/>
                <w:szCs w:val="24"/>
              </w:rPr>
              <w:t>Cihazın Markası/Modeli</w:t>
            </w:r>
            <w:r w:rsidR="00E307D0" w:rsidRPr="00771035">
              <w:rPr>
                <w:rFonts w:ascii="Times New Roman" w:hAnsi="Times New Roman" w:cs="Times New Roman"/>
                <w:sz w:val="24"/>
                <w:szCs w:val="24"/>
              </w:rPr>
              <w:t>/ Taşınır Sicil No</w:t>
            </w:r>
          </w:p>
        </w:tc>
        <w:tc>
          <w:tcPr>
            <w:tcW w:w="6804" w:type="dxa"/>
          </w:tcPr>
          <w:p w14:paraId="1D0A8EB7" w14:textId="77777777" w:rsidR="003C1167" w:rsidRPr="00771035" w:rsidRDefault="00CF0FF7" w:rsidP="00543BD8">
            <w:pPr>
              <w:rPr>
                <w:rFonts w:ascii="Times New Roman" w:hAnsi="Times New Roman" w:cs="Times New Roman"/>
                <w:sz w:val="24"/>
                <w:szCs w:val="24"/>
              </w:rPr>
            </w:pP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Universal</w:t>
            </w:r>
          </w:p>
        </w:tc>
      </w:tr>
      <w:tr w:rsidR="003C1167" w:rsidRPr="00771035" w14:paraId="5A13EA3C" w14:textId="77777777" w:rsidTr="003C1167">
        <w:tc>
          <w:tcPr>
            <w:tcW w:w="2943" w:type="dxa"/>
          </w:tcPr>
          <w:p w14:paraId="7AA32576" w14:textId="77777777" w:rsidR="003C1167" w:rsidRPr="00771035" w:rsidRDefault="003C1167">
            <w:pPr>
              <w:rPr>
                <w:rFonts w:ascii="Times New Roman" w:hAnsi="Times New Roman" w:cs="Times New Roman"/>
                <w:sz w:val="24"/>
                <w:szCs w:val="24"/>
              </w:rPr>
            </w:pPr>
            <w:r w:rsidRPr="00771035">
              <w:rPr>
                <w:rFonts w:ascii="Times New Roman" w:hAnsi="Times New Roman" w:cs="Times New Roman"/>
                <w:sz w:val="24"/>
                <w:szCs w:val="24"/>
              </w:rPr>
              <w:t>Kullanım Amacı</w:t>
            </w:r>
          </w:p>
        </w:tc>
        <w:tc>
          <w:tcPr>
            <w:tcW w:w="6804" w:type="dxa"/>
          </w:tcPr>
          <w:p w14:paraId="5FE11C9F" w14:textId="77777777" w:rsidR="003C1167" w:rsidRPr="00771035" w:rsidRDefault="00CF0FF7">
            <w:pPr>
              <w:rPr>
                <w:rFonts w:ascii="Times New Roman" w:hAnsi="Times New Roman" w:cs="Times New Roman"/>
                <w:sz w:val="24"/>
                <w:szCs w:val="24"/>
              </w:rPr>
            </w:pPr>
            <w:r w:rsidRPr="00771035">
              <w:rPr>
                <w:rFonts w:ascii="Times New Roman" w:hAnsi="Times New Roman" w:cs="Times New Roman"/>
                <w:sz w:val="24"/>
                <w:szCs w:val="24"/>
              </w:rPr>
              <w:t xml:space="preserve">Otomatik </w:t>
            </w:r>
            <w:proofErr w:type="spellStart"/>
            <w:r w:rsidRPr="00771035">
              <w:rPr>
                <w:rFonts w:ascii="Times New Roman" w:hAnsi="Times New Roman" w:cs="Times New Roman"/>
                <w:sz w:val="24"/>
                <w:szCs w:val="24"/>
              </w:rPr>
              <w:t>Titrasyon</w:t>
            </w:r>
            <w:proofErr w:type="spellEnd"/>
            <w:r w:rsidR="009D7DAE" w:rsidRPr="00771035">
              <w:rPr>
                <w:rFonts w:ascii="Times New Roman" w:hAnsi="Times New Roman" w:cs="Times New Roman"/>
                <w:sz w:val="24"/>
                <w:szCs w:val="24"/>
              </w:rPr>
              <w:t xml:space="preserve"> (KOİ ölçümleri için)</w:t>
            </w:r>
          </w:p>
        </w:tc>
      </w:tr>
      <w:tr w:rsidR="00F1087A" w:rsidRPr="00771035" w14:paraId="08AC58A0" w14:textId="77777777" w:rsidTr="003C1167">
        <w:tc>
          <w:tcPr>
            <w:tcW w:w="2943" w:type="dxa"/>
          </w:tcPr>
          <w:p w14:paraId="490DDDE8" w14:textId="77777777" w:rsidR="00F1087A" w:rsidRPr="00771035" w:rsidRDefault="00F1087A" w:rsidP="00F1087A">
            <w:pPr>
              <w:rPr>
                <w:rFonts w:ascii="Times New Roman" w:hAnsi="Times New Roman" w:cs="Times New Roman"/>
                <w:sz w:val="24"/>
                <w:szCs w:val="24"/>
              </w:rPr>
            </w:pPr>
            <w:r w:rsidRPr="00771035">
              <w:rPr>
                <w:rFonts w:ascii="Times New Roman" w:hAnsi="Times New Roman" w:cs="Times New Roman"/>
                <w:sz w:val="24"/>
                <w:szCs w:val="24"/>
              </w:rPr>
              <w:t>Sorumlusu</w:t>
            </w:r>
            <w:r w:rsidRPr="00771035">
              <w:rPr>
                <w:rFonts w:ascii="Times New Roman" w:hAnsi="Times New Roman" w:cs="Times New Roman"/>
                <w:sz w:val="24"/>
                <w:szCs w:val="24"/>
              </w:rPr>
              <w:tab/>
            </w:r>
          </w:p>
        </w:tc>
        <w:tc>
          <w:tcPr>
            <w:tcW w:w="6804" w:type="dxa"/>
          </w:tcPr>
          <w:p w14:paraId="3406EC84" w14:textId="16A0CEB5" w:rsidR="00F1087A" w:rsidRPr="00771035" w:rsidRDefault="00771035" w:rsidP="00F1087A">
            <w:pPr>
              <w:rPr>
                <w:rFonts w:ascii="Times New Roman" w:hAnsi="Times New Roman" w:cs="Times New Roman"/>
                <w:sz w:val="24"/>
                <w:szCs w:val="24"/>
              </w:rPr>
            </w:pPr>
            <w:r>
              <w:rPr>
                <w:rFonts w:ascii="Times New Roman" w:hAnsi="Times New Roman" w:cs="Times New Roman"/>
                <w:sz w:val="24"/>
                <w:szCs w:val="24"/>
              </w:rPr>
              <w:t>Prof.</w:t>
            </w:r>
            <w:r w:rsidR="00A67AB4">
              <w:rPr>
                <w:rFonts w:ascii="Times New Roman" w:hAnsi="Times New Roman" w:cs="Times New Roman"/>
                <w:sz w:val="24"/>
                <w:szCs w:val="24"/>
              </w:rPr>
              <w:t xml:space="preserve"> </w:t>
            </w:r>
            <w:r>
              <w:rPr>
                <w:rFonts w:ascii="Times New Roman" w:hAnsi="Times New Roman" w:cs="Times New Roman"/>
                <w:sz w:val="24"/>
                <w:szCs w:val="24"/>
              </w:rPr>
              <w:t>Dr.</w:t>
            </w:r>
            <w:r w:rsidR="00A67AB4">
              <w:rPr>
                <w:rFonts w:ascii="Times New Roman" w:hAnsi="Times New Roman" w:cs="Times New Roman"/>
                <w:sz w:val="24"/>
                <w:szCs w:val="24"/>
              </w:rPr>
              <w:t xml:space="preserve"> </w:t>
            </w:r>
            <w:r w:rsidR="00F1087A" w:rsidRPr="00771035">
              <w:rPr>
                <w:rFonts w:ascii="Times New Roman" w:hAnsi="Times New Roman" w:cs="Times New Roman"/>
                <w:sz w:val="24"/>
                <w:szCs w:val="24"/>
              </w:rPr>
              <w:t>Lokman Hakan TECER (Bölüm Başkanı)</w:t>
            </w:r>
          </w:p>
        </w:tc>
      </w:tr>
      <w:tr w:rsidR="00F1087A" w:rsidRPr="00771035" w14:paraId="19910A94" w14:textId="77777777" w:rsidTr="003C1167">
        <w:tc>
          <w:tcPr>
            <w:tcW w:w="2943" w:type="dxa"/>
          </w:tcPr>
          <w:p w14:paraId="56D0AF57" w14:textId="77777777" w:rsidR="00F1087A" w:rsidRPr="00771035" w:rsidRDefault="00F1087A" w:rsidP="00F1087A">
            <w:pPr>
              <w:rPr>
                <w:rFonts w:ascii="Times New Roman" w:hAnsi="Times New Roman" w:cs="Times New Roman"/>
                <w:sz w:val="24"/>
                <w:szCs w:val="24"/>
              </w:rPr>
            </w:pPr>
            <w:r w:rsidRPr="00771035">
              <w:rPr>
                <w:rFonts w:ascii="Times New Roman" w:hAnsi="Times New Roman" w:cs="Times New Roman"/>
                <w:sz w:val="24"/>
                <w:szCs w:val="24"/>
              </w:rPr>
              <w:t>Sorumlu Personel İletişim Bilgileri (e-posta, GSM)</w:t>
            </w:r>
          </w:p>
        </w:tc>
        <w:tc>
          <w:tcPr>
            <w:tcW w:w="6804" w:type="dxa"/>
          </w:tcPr>
          <w:p w14:paraId="1EE385CF" w14:textId="77777777" w:rsidR="00F1087A" w:rsidRPr="00771035" w:rsidRDefault="00F1087A" w:rsidP="00F1087A">
            <w:pPr>
              <w:rPr>
                <w:rFonts w:ascii="Times New Roman" w:hAnsi="Times New Roman" w:cs="Times New Roman"/>
                <w:sz w:val="24"/>
                <w:szCs w:val="24"/>
              </w:rPr>
            </w:pPr>
            <w:r w:rsidRPr="00771035">
              <w:rPr>
                <w:rFonts w:ascii="Times New Roman" w:hAnsi="Times New Roman" w:cs="Times New Roman"/>
                <w:sz w:val="24"/>
                <w:szCs w:val="24"/>
              </w:rPr>
              <w:t>lhtecer@nku.edu.tr</w:t>
            </w:r>
          </w:p>
        </w:tc>
      </w:tr>
    </w:tbl>
    <w:p w14:paraId="6C4F81F7" w14:textId="77777777" w:rsidR="003C1167" w:rsidRPr="00771035" w:rsidRDefault="003C1167" w:rsidP="003C1167">
      <w:pPr>
        <w:jc w:val="center"/>
        <w:rPr>
          <w:rFonts w:ascii="Times New Roman" w:hAnsi="Times New Roman" w:cs="Times New Roman"/>
          <w:b/>
          <w:sz w:val="24"/>
          <w:szCs w:val="24"/>
        </w:rPr>
      </w:pPr>
    </w:p>
    <w:p w14:paraId="4139D565" w14:textId="0F453304" w:rsidR="00FC26C0" w:rsidRPr="00771035" w:rsidRDefault="000E4BF3" w:rsidP="003C1167">
      <w:pPr>
        <w:jc w:val="center"/>
        <w:rPr>
          <w:rFonts w:ascii="Times New Roman" w:hAnsi="Times New Roman" w:cs="Times New Roman"/>
          <w:b/>
          <w:sz w:val="24"/>
          <w:szCs w:val="24"/>
        </w:rPr>
      </w:pPr>
      <w:r w:rsidRPr="00771035">
        <w:rPr>
          <w:rFonts w:ascii="Times New Roman" w:hAnsi="Times New Roman" w:cs="Times New Roman"/>
          <w:b/>
          <w:sz w:val="24"/>
          <w:szCs w:val="24"/>
        </w:rPr>
        <w:t>C</w:t>
      </w:r>
      <w:r w:rsidR="003C1167" w:rsidRPr="00771035">
        <w:rPr>
          <w:rFonts w:ascii="Times New Roman" w:hAnsi="Times New Roman" w:cs="Times New Roman"/>
          <w:b/>
          <w:sz w:val="24"/>
          <w:szCs w:val="24"/>
        </w:rPr>
        <w:t>İHAZIN KULLAN</w:t>
      </w:r>
      <w:r w:rsidR="00771035">
        <w:rPr>
          <w:rFonts w:ascii="Times New Roman" w:hAnsi="Times New Roman" w:cs="Times New Roman"/>
          <w:b/>
          <w:sz w:val="24"/>
          <w:szCs w:val="24"/>
        </w:rPr>
        <w:t>MA</w:t>
      </w:r>
      <w:r w:rsidR="003C1167" w:rsidRPr="00771035">
        <w:rPr>
          <w:rFonts w:ascii="Times New Roman" w:hAnsi="Times New Roman" w:cs="Times New Roman"/>
          <w:b/>
          <w:sz w:val="24"/>
          <w:szCs w:val="24"/>
        </w:rPr>
        <w:t xml:space="preserve"> TALİMATI</w:t>
      </w:r>
    </w:p>
    <w:p w14:paraId="62BC567C" w14:textId="77777777" w:rsidR="001163F5" w:rsidRPr="00771035" w:rsidRDefault="00CF0FF7" w:rsidP="00A67AB4">
      <w:pPr>
        <w:pStyle w:val="ListeParagraf"/>
        <w:numPr>
          <w:ilvl w:val="0"/>
          <w:numId w:val="2"/>
        </w:numPr>
        <w:jc w:val="both"/>
        <w:rPr>
          <w:rFonts w:ascii="Times New Roman" w:hAnsi="Times New Roman" w:cs="Times New Roman"/>
          <w:sz w:val="24"/>
          <w:szCs w:val="24"/>
        </w:rPr>
      </w:pPr>
      <w:r w:rsidRPr="00771035">
        <w:rPr>
          <w:rFonts w:ascii="Times New Roman" w:hAnsi="Times New Roman" w:cs="Times New Roman"/>
          <w:sz w:val="24"/>
          <w:szCs w:val="24"/>
        </w:rPr>
        <w:t xml:space="preserve">Sistemde herhangi bir hava kabarcığı kalmaması için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hortumunun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olduğu şişenin içerisine tam olarak daldırıldığından emin olun. </w:t>
      </w:r>
    </w:p>
    <w:p w14:paraId="6E4EC83B" w14:textId="77777777" w:rsidR="001163F5" w:rsidRPr="00771035" w:rsidRDefault="00CF0FF7" w:rsidP="00A67AB4">
      <w:pPr>
        <w:pStyle w:val="ListeParagraf"/>
        <w:numPr>
          <w:ilvl w:val="0"/>
          <w:numId w:val="2"/>
        </w:numPr>
        <w:jc w:val="both"/>
        <w:rPr>
          <w:rFonts w:ascii="Times New Roman" w:hAnsi="Times New Roman" w:cs="Times New Roman"/>
          <w:sz w:val="24"/>
          <w:szCs w:val="24"/>
        </w:rPr>
      </w:pPr>
      <w:r w:rsidRPr="00771035">
        <w:rPr>
          <w:rFonts w:ascii="Times New Roman" w:hAnsi="Times New Roman" w:cs="Times New Roman"/>
          <w:sz w:val="24"/>
          <w:szCs w:val="24"/>
        </w:rPr>
        <w:t xml:space="preserve">Eğer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 dolu olarak bırakılırsa hemen </w:t>
      </w:r>
      <w:proofErr w:type="spellStart"/>
      <w:r w:rsidRPr="00771035">
        <w:rPr>
          <w:rFonts w:ascii="Times New Roman" w:hAnsi="Times New Roman" w:cs="Times New Roman"/>
          <w:sz w:val="24"/>
          <w:szCs w:val="24"/>
        </w:rPr>
        <w:t>titrasyona</w:t>
      </w:r>
      <w:proofErr w:type="spellEnd"/>
      <w:r w:rsidRPr="00771035">
        <w:rPr>
          <w:rFonts w:ascii="Times New Roman" w:hAnsi="Times New Roman" w:cs="Times New Roman"/>
          <w:sz w:val="24"/>
          <w:szCs w:val="24"/>
        </w:rPr>
        <w:t xml:space="preserve"> başlanabilir.</w:t>
      </w:r>
    </w:p>
    <w:p w14:paraId="5F6482EE" w14:textId="77777777" w:rsidR="00CF0FF7" w:rsidRPr="00771035" w:rsidRDefault="00CF0FF7" w:rsidP="00A67AB4">
      <w:pPr>
        <w:pStyle w:val="ListeParagraf"/>
        <w:numPr>
          <w:ilvl w:val="0"/>
          <w:numId w:val="2"/>
        </w:numPr>
        <w:jc w:val="both"/>
        <w:rPr>
          <w:rFonts w:ascii="Times New Roman" w:hAnsi="Times New Roman" w:cs="Times New Roman"/>
          <w:sz w:val="24"/>
          <w:szCs w:val="24"/>
        </w:rPr>
      </w:pPr>
      <w:r w:rsidRPr="00771035">
        <w:rPr>
          <w:rFonts w:ascii="Times New Roman" w:hAnsi="Times New Roman" w:cs="Times New Roman"/>
          <w:sz w:val="24"/>
          <w:szCs w:val="24"/>
        </w:rPr>
        <w:t xml:space="preserve">Eğer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ilk defa dolduruluyorsa “yıkama/ilk doldurma” bölümü ile çalışmaya başlayınız. Cihaz otomatik olarak altı adımı gerçekleştirecektir.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taşabileceği düşünülerek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ucu altına en az 100 ml kapasiteli bir kap koyunuz.</w:t>
      </w:r>
    </w:p>
    <w:p w14:paraId="2DFFDC46" w14:textId="77777777" w:rsidR="001163F5" w:rsidRPr="00771035" w:rsidRDefault="001163F5" w:rsidP="00CF0FF7">
      <w:pPr>
        <w:rPr>
          <w:rFonts w:ascii="Times New Roman" w:hAnsi="Times New Roman" w:cs="Times New Roman"/>
          <w:sz w:val="24"/>
          <w:szCs w:val="24"/>
        </w:rPr>
      </w:pPr>
    </w:p>
    <w:p w14:paraId="4BB22DEA" w14:textId="77777777" w:rsidR="00CF0FF7" w:rsidRPr="00771035" w:rsidRDefault="001163F5" w:rsidP="00CF0FF7">
      <w:pPr>
        <w:rPr>
          <w:rFonts w:ascii="Times New Roman" w:hAnsi="Times New Roman" w:cs="Times New Roman"/>
          <w:b/>
          <w:sz w:val="24"/>
          <w:szCs w:val="24"/>
        </w:rPr>
      </w:pPr>
      <w:r w:rsidRPr="00771035">
        <w:rPr>
          <w:rFonts w:ascii="Times New Roman" w:hAnsi="Times New Roman" w:cs="Times New Roman"/>
          <w:b/>
          <w:sz w:val="24"/>
          <w:szCs w:val="24"/>
        </w:rPr>
        <w:t xml:space="preserve">Yıkama ve ilk doldurma </w:t>
      </w:r>
      <w:r w:rsidR="00CF0FF7" w:rsidRPr="00771035">
        <w:rPr>
          <w:rFonts w:ascii="Times New Roman" w:hAnsi="Times New Roman" w:cs="Times New Roman"/>
          <w:b/>
          <w:sz w:val="24"/>
          <w:szCs w:val="24"/>
        </w:rPr>
        <w:t>Fonksiyonun başlatılması</w:t>
      </w:r>
    </w:p>
    <w:p w14:paraId="0D984499" w14:textId="77777777" w:rsidR="001163F5" w:rsidRPr="00771035" w:rsidRDefault="00CF0FF7" w:rsidP="00A67AB4">
      <w:pPr>
        <w:pStyle w:val="ListeParagraf"/>
        <w:numPr>
          <w:ilvl w:val="0"/>
          <w:numId w:val="3"/>
        </w:numPr>
        <w:jc w:val="both"/>
        <w:rPr>
          <w:rFonts w:ascii="Times New Roman" w:hAnsi="Times New Roman" w:cs="Times New Roman"/>
          <w:sz w:val="24"/>
          <w:szCs w:val="24"/>
        </w:rPr>
      </w:pP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kapatınız. </w:t>
      </w:r>
    </w:p>
    <w:p w14:paraId="258C6C36" w14:textId="77777777" w:rsidR="001163F5" w:rsidRPr="00771035" w:rsidRDefault="00CF0FF7" w:rsidP="00A67AB4">
      <w:pPr>
        <w:pStyle w:val="ListeParagraf"/>
        <w:numPr>
          <w:ilvl w:val="0"/>
          <w:numId w:val="3"/>
        </w:numPr>
        <w:jc w:val="both"/>
        <w:rPr>
          <w:rFonts w:ascii="Times New Roman" w:hAnsi="Times New Roman" w:cs="Times New Roman"/>
          <w:sz w:val="24"/>
          <w:szCs w:val="24"/>
        </w:rPr>
      </w:pPr>
      <w:r w:rsidRPr="00771035">
        <w:rPr>
          <w:rFonts w:ascii="Times New Roman" w:hAnsi="Times New Roman" w:cs="Times New Roman"/>
          <w:sz w:val="24"/>
          <w:szCs w:val="24"/>
        </w:rPr>
        <w:t xml:space="preserve">Manuel kontrol butonundaki gri tuşa basılı tutunuz ve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açınız.</w:t>
      </w:r>
    </w:p>
    <w:p w14:paraId="17202A2A" w14:textId="77777777" w:rsidR="001163F5" w:rsidRPr="00771035" w:rsidRDefault="00CF0FF7" w:rsidP="00A67AB4">
      <w:pPr>
        <w:pStyle w:val="ListeParagraf"/>
        <w:numPr>
          <w:ilvl w:val="0"/>
          <w:numId w:val="3"/>
        </w:numPr>
        <w:jc w:val="both"/>
        <w:rPr>
          <w:rFonts w:ascii="Times New Roman" w:hAnsi="Times New Roman" w:cs="Times New Roman"/>
          <w:sz w:val="24"/>
          <w:szCs w:val="24"/>
        </w:rPr>
      </w:pPr>
      <w:r w:rsidRPr="00771035">
        <w:rPr>
          <w:rFonts w:ascii="Times New Roman" w:hAnsi="Times New Roman" w:cs="Times New Roman"/>
          <w:sz w:val="24"/>
          <w:szCs w:val="24"/>
        </w:rPr>
        <w:t>Gri tuşa basmayı bırakın, yıkama / ilk doldurma çalışmaya başlayacaktır.</w:t>
      </w:r>
    </w:p>
    <w:p w14:paraId="47FE38DE" w14:textId="77777777" w:rsidR="00CF0FF7" w:rsidRPr="00771035" w:rsidRDefault="00CF0FF7" w:rsidP="00A67AB4">
      <w:pPr>
        <w:pStyle w:val="ListeParagraf"/>
        <w:numPr>
          <w:ilvl w:val="0"/>
          <w:numId w:val="3"/>
        </w:numPr>
        <w:jc w:val="both"/>
        <w:rPr>
          <w:rFonts w:ascii="Times New Roman" w:hAnsi="Times New Roman" w:cs="Times New Roman"/>
          <w:sz w:val="24"/>
          <w:szCs w:val="24"/>
        </w:rPr>
      </w:pPr>
      <w:r w:rsidRPr="00771035">
        <w:rPr>
          <w:rFonts w:ascii="Times New Roman" w:hAnsi="Times New Roman" w:cs="Times New Roman"/>
          <w:sz w:val="24"/>
          <w:szCs w:val="24"/>
        </w:rPr>
        <w:t>Bu özelliği durdurmak için; gir tuşa bir kez daha basın.</w:t>
      </w:r>
    </w:p>
    <w:p w14:paraId="7ED86B8B" w14:textId="77777777" w:rsidR="00CF0FF7" w:rsidRPr="00771035" w:rsidRDefault="00CF0FF7" w:rsidP="00A67AB4">
      <w:pPr>
        <w:jc w:val="both"/>
        <w:rPr>
          <w:rFonts w:ascii="Times New Roman" w:hAnsi="Times New Roman" w:cs="Times New Roman"/>
          <w:b/>
          <w:sz w:val="24"/>
          <w:szCs w:val="24"/>
        </w:rPr>
      </w:pPr>
      <w:r w:rsidRPr="00771035">
        <w:rPr>
          <w:rFonts w:ascii="Times New Roman" w:hAnsi="Times New Roman" w:cs="Times New Roman"/>
          <w:b/>
          <w:sz w:val="24"/>
          <w:szCs w:val="24"/>
        </w:rPr>
        <w:t>Çalışma adımları</w:t>
      </w:r>
    </w:p>
    <w:p w14:paraId="4FA2BDF7" w14:textId="77777777" w:rsidR="00CF0FF7" w:rsidRPr="00771035" w:rsidRDefault="00CF0FF7" w:rsidP="001163F5">
      <w:pPr>
        <w:pStyle w:val="ListeParagraf"/>
        <w:numPr>
          <w:ilvl w:val="0"/>
          <w:numId w:val="4"/>
        </w:numPr>
        <w:rPr>
          <w:rFonts w:ascii="Times New Roman" w:hAnsi="Times New Roman" w:cs="Times New Roman"/>
          <w:sz w:val="24"/>
          <w:szCs w:val="24"/>
        </w:rPr>
      </w:pP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yıkama/ilk doldurma özelliği aşağıdaki gibi açıklanabilir:</w:t>
      </w:r>
    </w:p>
    <w:tbl>
      <w:tblPr>
        <w:tblStyle w:val="TabloKlavuzu"/>
        <w:tblW w:w="0" w:type="auto"/>
        <w:tblLook w:val="01E0" w:firstRow="1" w:lastRow="1" w:firstColumn="1" w:lastColumn="1" w:noHBand="0" w:noVBand="0"/>
      </w:tblPr>
      <w:tblGrid>
        <w:gridCol w:w="1548"/>
        <w:gridCol w:w="3240"/>
      </w:tblGrid>
      <w:tr w:rsidR="00CF0FF7" w:rsidRPr="00771035" w14:paraId="451E81E0" w14:textId="77777777" w:rsidTr="00EB08EB">
        <w:tc>
          <w:tcPr>
            <w:tcW w:w="1548" w:type="dxa"/>
          </w:tcPr>
          <w:p w14:paraId="315E79FC"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0E76C5BA" wp14:editId="7D8C3A72">
                  <wp:simplePos x="0" y="0"/>
                  <wp:positionH relativeFrom="column">
                    <wp:posOffset>3200400</wp:posOffset>
                  </wp:positionH>
                  <wp:positionV relativeFrom="paragraph">
                    <wp:posOffset>133985</wp:posOffset>
                  </wp:positionV>
                  <wp:extent cx="2510155" cy="2252980"/>
                  <wp:effectExtent l="0" t="0" r="4445"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155"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035">
              <w:rPr>
                <w:rFonts w:ascii="Times New Roman" w:hAnsi="Times New Roman" w:cs="Times New Roman"/>
                <w:sz w:val="24"/>
                <w:szCs w:val="24"/>
              </w:rPr>
              <w:t>Çalışma adımı</w:t>
            </w:r>
          </w:p>
        </w:tc>
        <w:tc>
          <w:tcPr>
            <w:tcW w:w="3240" w:type="dxa"/>
          </w:tcPr>
          <w:p w14:paraId="107A7671"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sz w:val="24"/>
                <w:szCs w:val="24"/>
              </w:rPr>
              <w:t>Özellik</w:t>
            </w:r>
          </w:p>
        </w:tc>
      </w:tr>
      <w:tr w:rsidR="00CF0FF7" w:rsidRPr="00771035" w14:paraId="02D1D9E4" w14:textId="77777777" w:rsidTr="00EB08EB">
        <w:tc>
          <w:tcPr>
            <w:tcW w:w="1548" w:type="dxa"/>
          </w:tcPr>
          <w:p w14:paraId="3E694A63"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sz w:val="24"/>
                <w:szCs w:val="24"/>
              </w:rPr>
              <w:t>1</w:t>
            </w:r>
          </w:p>
        </w:tc>
        <w:tc>
          <w:tcPr>
            <w:tcW w:w="3240" w:type="dxa"/>
          </w:tcPr>
          <w:p w14:paraId="685793E6" w14:textId="77777777" w:rsidR="00CF0FF7" w:rsidRPr="00771035" w:rsidRDefault="00CF0FF7" w:rsidP="00EB08EB">
            <w:pPr>
              <w:rPr>
                <w:rFonts w:ascii="Times New Roman" w:hAnsi="Times New Roman" w:cs="Times New Roman"/>
                <w:sz w:val="24"/>
                <w:szCs w:val="24"/>
              </w:rPr>
            </w:pP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çekilmesi</w:t>
            </w:r>
          </w:p>
        </w:tc>
      </w:tr>
      <w:tr w:rsidR="00CF0FF7" w:rsidRPr="00771035" w14:paraId="35D3DF37" w14:textId="77777777" w:rsidTr="00EB08EB">
        <w:tc>
          <w:tcPr>
            <w:tcW w:w="1548" w:type="dxa"/>
          </w:tcPr>
          <w:p w14:paraId="47A0B28E"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sz w:val="24"/>
                <w:szCs w:val="24"/>
              </w:rPr>
              <w:lastRenderedPageBreak/>
              <w:t>2</w:t>
            </w:r>
          </w:p>
        </w:tc>
        <w:tc>
          <w:tcPr>
            <w:tcW w:w="3240" w:type="dxa"/>
          </w:tcPr>
          <w:p w14:paraId="7AEECA4D"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 xml:space="preserve">Sistemdeki havanın atılması için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w:t>
            </w:r>
            <w:proofErr w:type="spellStart"/>
            <w:r w:rsidRPr="00771035">
              <w:rPr>
                <w:rFonts w:ascii="Times New Roman" w:hAnsi="Times New Roman" w:cs="Times New Roman"/>
                <w:sz w:val="24"/>
                <w:szCs w:val="24"/>
              </w:rPr>
              <w:t>dozajlanması</w:t>
            </w:r>
            <w:proofErr w:type="spellEnd"/>
          </w:p>
        </w:tc>
      </w:tr>
      <w:tr w:rsidR="00CF0FF7" w:rsidRPr="00771035" w14:paraId="5AE5A12E" w14:textId="77777777" w:rsidTr="00EB08EB">
        <w:tc>
          <w:tcPr>
            <w:tcW w:w="1548" w:type="dxa"/>
          </w:tcPr>
          <w:p w14:paraId="1C27028C"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sz w:val="24"/>
                <w:szCs w:val="24"/>
              </w:rPr>
              <w:t>3</w:t>
            </w:r>
          </w:p>
        </w:tc>
        <w:tc>
          <w:tcPr>
            <w:tcW w:w="3240" w:type="dxa"/>
          </w:tcPr>
          <w:p w14:paraId="1F9965DD" w14:textId="77777777" w:rsidR="00CF0FF7" w:rsidRPr="00771035" w:rsidRDefault="00CF0FF7" w:rsidP="00EB08EB">
            <w:pPr>
              <w:rPr>
                <w:rFonts w:ascii="Times New Roman" w:hAnsi="Times New Roman" w:cs="Times New Roman"/>
                <w:sz w:val="24"/>
                <w:szCs w:val="24"/>
              </w:rPr>
            </w:pP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çekilmesi</w:t>
            </w:r>
          </w:p>
        </w:tc>
      </w:tr>
      <w:tr w:rsidR="00CF0FF7" w:rsidRPr="00771035" w14:paraId="109153BC" w14:textId="77777777" w:rsidTr="00EB08EB">
        <w:tc>
          <w:tcPr>
            <w:tcW w:w="1548" w:type="dxa"/>
          </w:tcPr>
          <w:p w14:paraId="36655002"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sz w:val="24"/>
                <w:szCs w:val="24"/>
              </w:rPr>
              <w:t>4</w:t>
            </w:r>
          </w:p>
        </w:tc>
        <w:tc>
          <w:tcPr>
            <w:tcW w:w="3240" w:type="dxa"/>
          </w:tcPr>
          <w:p w14:paraId="67BB1E96"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 xml:space="preserve">Son kalan hava kabarcıklarının atılması için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w:t>
            </w:r>
            <w:proofErr w:type="spellStart"/>
            <w:r w:rsidRPr="00771035">
              <w:rPr>
                <w:rFonts w:ascii="Times New Roman" w:hAnsi="Times New Roman" w:cs="Times New Roman"/>
                <w:sz w:val="24"/>
                <w:szCs w:val="24"/>
              </w:rPr>
              <w:t>dozajlanması</w:t>
            </w:r>
            <w:proofErr w:type="spellEnd"/>
          </w:p>
        </w:tc>
      </w:tr>
      <w:tr w:rsidR="00CF0FF7" w:rsidRPr="00771035" w14:paraId="0CB2FC00" w14:textId="77777777" w:rsidTr="00EB08EB">
        <w:tc>
          <w:tcPr>
            <w:tcW w:w="1548" w:type="dxa"/>
          </w:tcPr>
          <w:p w14:paraId="324614B6"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sz w:val="24"/>
                <w:szCs w:val="24"/>
              </w:rPr>
              <w:t>5</w:t>
            </w:r>
          </w:p>
        </w:tc>
        <w:tc>
          <w:tcPr>
            <w:tcW w:w="3240" w:type="dxa"/>
          </w:tcPr>
          <w:p w14:paraId="4595538C"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doldurulması</w:t>
            </w:r>
          </w:p>
        </w:tc>
      </w:tr>
      <w:tr w:rsidR="00CF0FF7" w:rsidRPr="00771035" w14:paraId="500A3EE8" w14:textId="77777777" w:rsidTr="00EB08EB">
        <w:tc>
          <w:tcPr>
            <w:tcW w:w="1548" w:type="dxa"/>
          </w:tcPr>
          <w:p w14:paraId="497A532E" w14:textId="77777777" w:rsidR="00CF0FF7" w:rsidRPr="00771035" w:rsidRDefault="00CF0FF7" w:rsidP="00EB08EB">
            <w:pPr>
              <w:jc w:val="center"/>
              <w:rPr>
                <w:rFonts w:ascii="Times New Roman" w:hAnsi="Times New Roman" w:cs="Times New Roman"/>
                <w:sz w:val="24"/>
                <w:szCs w:val="24"/>
              </w:rPr>
            </w:pPr>
            <w:r w:rsidRPr="00771035">
              <w:rPr>
                <w:rFonts w:ascii="Times New Roman" w:hAnsi="Times New Roman" w:cs="Times New Roman"/>
                <w:sz w:val="24"/>
                <w:szCs w:val="24"/>
              </w:rPr>
              <w:t>6</w:t>
            </w:r>
          </w:p>
        </w:tc>
        <w:tc>
          <w:tcPr>
            <w:tcW w:w="3240" w:type="dxa"/>
          </w:tcPr>
          <w:p w14:paraId="74D5FAFA" w14:textId="77777777" w:rsidR="00CF0FF7" w:rsidRPr="00771035" w:rsidRDefault="00CF0FF7" w:rsidP="00EB08EB">
            <w:pPr>
              <w:rPr>
                <w:rFonts w:ascii="Times New Roman" w:hAnsi="Times New Roman" w:cs="Times New Roman"/>
                <w:sz w:val="24"/>
                <w:szCs w:val="24"/>
              </w:rPr>
            </w:pPr>
            <w:proofErr w:type="spellStart"/>
            <w:r w:rsidRPr="00771035">
              <w:rPr>
                <w:rFonts w:ascii="Times New Roman" w:hAnsi="Times New Roman" w:cs="Times New Roman"/>
                <w:sz w:val="24"/>
                <w:szCs w:val="24"/>
              </w:rPr>
              <w:t>Titrasyona</w:t>
            </w:r>
            <w:proofErr w:type="spellEnd"/>
            <w:r w:rsidRPr="00771035">
              <w:rPr>
                <w:rFonts w:ascii="Times New Roman" w:hAnsi="Times New Roman" w:cs="Times New Roman"/>
                <w:sz w:val="24"/>
                <w:szCs w:val="24"/>
              </w:rPr>
              <w:t xml:space="preserve"> hazır</w:t>
            </w:r>
          </w:p>
        </w:tc>
      </w:tr>
    </w:tbl>
    <w:p w14:paraId="341C2E50" w14:textId="77777777" w:rsidR="00CF0FF7" w:rsidRPr="00771035" w:rsidRDefault="00CF0FF7" w:rsidP="00CF0FF7">
      <w:pPr>
        <w:rPr>
          <w:rFonts w:ascii="Times New Roman" w:hAnsi="Times New Roman" w:cs="Times New Roman"/>
          <w:sz w:val="24"/>
          <w:szCs w:val="24"/>
        </w:rPr>
      </w:pPr>
    </w:p>
    <w:p w14:paraId="38297959"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b/>
          <w:bCs/>
          <w:sz w:val="24"/>
          <w:szCs w:val="24"/>
        </w:rPr>
        <w:t xml:space="preserve">Normal </w:t>
      </w:r>
      <w:proofErr w:type="spellStart"/>
      <w:r w:rsidRPr="00771035">
        <w:rPr>
          <w:rFonts w:ascii="Times New Roman" w:hAnsi="Times New Roman" w:cs="Times New Roman"/>
          <w:b/>
          <w:bCs/>
          <w:sz w:val="24"/>
          <w:szCs w:val="24"/>
        </w:rPr>
        <w:t>Titrasyon</w:t>
      </w:r>
      <w:proofErr w:type="spellEnd"/>
    </w:p>
    <w:p w14:paraId="2A210D58" w14:textId="77777777" w:rsidR="001163F5" w:rsidRPr="00771035" w:rsidRDefault="00CF0FF7" w:rsidP="00CF0FF7">
      <w:pPr>
        <w:pStyle w:val="ListeParagraf"/>
        <w:numPr>
          <w:ilvl w:val="0"/>
          <w:numId w:val="5"/>
        </w:numPr>
        <w:tabs>
          <w:tab w:val="left" w:pos="0"/>
        </w:tabs>
        <w:rPr>
          <w:rFonts w:ascii="Times New Roman" w:hAnsi="Times New Roman" w:cs="Times New Roman"/>
          <w:sz w:val="24"/>
          <w:szCs w:val="24"/>
        </w:rPr>
      </w:pP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ucunu örnek çözeltiye daldırınız. Bu işlem hassasiyeti arttıracaktır.</w:t>
      </w:r>
    </w:p>
    <w:p w14:paraId="5109C3C8" w14:textId="77777777" w:rsidR="001163F5" w:rsidRPr="00771035" w:rsidRDefault="00CF0FF7" w:rsidP="00CF0FF7">
      <w:pPr>
        <w:pStyle w:val="ListeParagraf"/>
        <w:numPr>
          <w:ilvl w:val="0"/>
          <w:numId w:val="5"/>
        </w:numPr>
        <w:tabs>
          <w:tab w:val="left" w:pos="0"/>
        </w:tabs>
        <w:rPr>
          <w:rFonts w:ascii="Times New Roman" w:hAnsi="Times New Roman" w:cs="Times New Roman"/>
          <w:sz w:val="24"/>
          <w:szCs w:val="24"/>
        </w:rPr>
      </w:pPr>
      <w:r w:rsidRPr="00771035">
        <w:rPr>
          <w:rFonts w:ascii="Times New Roman" w:hAnsi="Times New Roman" w:cs="Times New Roman"/>
          <w:sz w:val="24"/>
          <w:szCs w:val="24"/>
        </w:rPr>
        <w:t xml:space="preserve">Mor tuşa ilk kademeye kadar basınız. Tuş basılı olduğu sürece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 eklenmeye devam edecektir</w:t>
      </w:r>
    </w:p>
    <w:p w14:paraId="7EA8AF30" w14:textId="77777777" w:rsidR="00CF0FF7" w:rsidRPr="00771035" w:rsidRDefault="00CF0FF7" w:rsidP="00CF0FF7">
      <w:pPr>
        <w:pStyle w:val="ListeParagraf"/>
        <w:numPr>
          <w:ilvl w:val="0"/>
          <w:numId w:val="5"/>
        </w:numPr>
        <w:tabs>
          <w:tab w:val="left" w:pos="0"/>
        </w:tabs>
        <w:rPr>
          <w:rFonts w:ascii="Times New Roman" w:hAnsi="Times New Roman" w:cs="Times New Roman"/>
          <w:sz w:val="24"/>
          <w:szCs w:val="24"/>
        </w:rPr>
      </w:pPr>
      <w:r w:rsidRPr="00771035">
        <w:rPr>
          <w:rFonts w:ascii="Times New Roman" w:hAnsi="Times New Roman" w:cs="Times New Roman"/>
          <w:sz w:val="24"/>
          <w:szCs w:val="24"/>
        </w:rPr>
        <w:t xml:space="preserve">Ekranda atılan hacim miktarı görünecektir.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oranı yaklaşık dakikada 9 ml’dir.</w:t>
      </w:r>
    </w:p>
    <w:p w14:paraId="2855B4FB" w14:textId="77777777" w:rsidR="00CF0FF7" w:rsidRPr="00771035" w:rsidRDefault="00CF0FF7" w:rsidP="00CF0FF7">
      <w:pPr>
        <w:rPr>
          <w:rFonts w:ascii="Times New Roman" w:hAnsi="Times New Roman" w:cs="Times New Roman"/>
          <w:sz w:val="24"/>
          <w:szCs w:val="24"/>
        </w:rPr>
      </w:pPr>
    </w:p>
    <w:p w14:paraId="7B0CD46D"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noProof/>
          <w:sz w:val="24"/>
          <w:szCs w:val="24"/>
          <w:lang w:eastAsia="tr-TR"/>
        </w:rPr>
        <w:drawing>
          <wp:inline distT="0" distB="0" distL="0" distR="0" wp14:anchorId="07AB2B5E" wp14:editId="4CAB63AE">
            <wp:extent cx="2392680" cy="1272540"/>
            <wp:effectExtent l="0" t="0" r="7620" b="381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272540"/>
                    </a:xfrm>
                    <a:prstGeom prst="rect">
                      <a:avLst/>
                    </a:prstGeom>
                    <a:noFill/>
                    <a:ln>
                      <a:noFill/>
                    </a:ln>
                  </pic:spPr>
                </pic:pic>
              </a:graphicData>
            </a:graphic>
          </wp:inline>
        </w:drawing>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noProof/>
          <w:sz w:val="24"/>
          <w:szCs w:val="24"/>
          <w:lang w:eastAsia="tr-TR"/>
        </w:rPr>
        <w:drawing>
          <wp:inline distT="0" distB="0" distL="0" distR="0" wp14:anchorId="661BDC55" wp14:editId="55E085B7">
            <wp:extent cx="1767840" cy="1394460"/>
            <wp:effectExtent l="0" t="0" r="381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394460"/>
                    </a:xfrm>
                    <a:prstGeom prst="rect">
                      <a:avLst/>
                    </a:prstGeom>
                    <a:noFill/>
                    <a:ln>
                      <a:noFill/>
                    </a:ln>
                  </pic:spPr>
                </pic:pic>
              </a:graphicData>
            </a:graphic>
          </wp:inline>
        </w:drawing>
      </w:r>
    </w:p>
    <w:p w14:paraId="363E523C" w14:textId="77777777" w:rsidR="00CF0FF7" w:rsidRPr="00771035" w:rsidRDefault="00CF0FF7" w:rsidP="00CF0FF7">
      <w:pPr>
        <w:tabs>
          <w:tab w:val="left" w:pos="0"/>
        </w:tabs>
        <w:rPr>
          <w:rFonts w:ascii="Times New Roman" w:hAnsi="Times New Roman" w:cs="Times New Roman"/>
          <w:sz w:val="24"/>
          <w:szCs w:val="24"/>
        </w:rPr>
      </w:pP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p>
    <w:p w14:paraId="0FE58C5C" w14:textId="77777777" w:rsidR="00CF0FF7" w:rsidRPr="00771035" w:rsidRDefault="00CF0FF7" w:rsidP="001163F5">
      <w:p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b/>
          <w:bCs/>
          <w:sz w:val="24"/>
          <w:szCs w:val="24"/>
        </w:rPr>
        <w:t>0.01 ml–</w:t>
      </w:r>
      <w:proofErr w:type="spellStart"/>
      <w:r w:rsidRPr="00771035">
        <w:rPr>
          <w:rFonts w:ascii="Times New Roman" w:hAnsi="Times New Roman" w:cs="Times New Roman"/>
          <w:b/>
          <w:bCs/>
          <w:sz w:val="24"/>
          <w:szCs w:val="24"/>
        </w:rPr>
        <w:t>titrasyon</w:t>
      </w:r>
      <w:proofErr w:type="spellEnd"/>
      <w:r w:rsidRPr="00771035">
        <w:rPr>
          <w:rFonts w:ascii="Times New Roman" w:hAnsi="Times New Roman" w:cs="Times New Roman"/>
          <w:b/>
          <w:bCs/>
          <w:sz w:val="24"/>
          <w:szCs w:val="24"/>
        </w:rPr>
        <w:t xml:space="preserve"> / adım-adım </w:t>
      </w:r>
      <w:proofErr w:type="spellStart"/>
      <w:r w:rsidRPr="00771035">
        <w:rPr>
          <w:rFonts w:ascii="Times New Roman" w:hAnsi="Times New Roman" w:cs="Times New Roman"/>
          <w:b/>
          <w:bCs/>
          <w:sz w:val="24"/>
          <w:szCs w:val="24"/>
        </w:rPr>
        <w:t>titrasyon</w:t>
      </w:r>
      <w:proofErr w:type="spellEnd"/>
    </w:p>
    <w:p w14:paraId="7446609D" w14:textId="77777777" w:rsidR="00CF0FF7" w:rsidRPr="00771035" w:rsidRDefault="00CF0FF7" w:rsidP="001163F5">
      <w:pPr>
        <w:tabs>
          <w:tab w:val="left" w:pos="0"/>
        </w:tabs>
        <w:spacing w:after="0" w:line="240" w:lineRule="auto"/>
        <w:rPr>
          <w:rFonts w:ascii="Times New Roman" w:hAnsi="Times New Roman" w:cs="Times New Roman"/>
          <w:b/>
          <w:bCs/>
          <w:sz w:val="24"/>
          <w:szCs w:val="24"/>
        </w:rPr>
      </w:pPr>
      <w:r w:rsidRPr="00771035">
        <w:rPr>
          <w:rFonts w:ascii="Times New Roman" w:hAnsi="Times New Roman" w:cs="Times New Roman"/>
          <w:b/>
          <w:bCs/>
          <w:sz w:val="24"/>
          <w:szCs w:val="24"/>
        </w:rPr>
        <w:tab/>
      </w:r>
    </w:p>
    <w:p w14:paraId="4AF553E8" w14:textId="77777777" w:rsidR="001163F5" w:rsidRPr="00771035" w:rsidRDefault="00CF0FF7" w:rsidP="001163F5">
      <w:pPr>
        <w:pStyle w:val="ListeParagraf"/>
        <w:numPr>
          <w:ilvl w:val="0"/>
          <w:numId w:val="6"/>
        </w:num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sz w:val="24"/>
          <w:szCs w:val="24"/>
        </w:rPr>
        <w:t>Mor tuşa çok kısa bir süre (</w:t>
      </w:r>
      <w:proofErr w:type="spellStart"/>
      <w:r w:rsidRPr="00771035">
        <w:rPr>
          <w:rFonts w:ascii="Times New Roman" w:hAnsi="Times New Roman" w:cs="Times New Roman"/>
          <w:sz w:val="24"/>
          <w:szCs w:val="24"/>
        </w:rPr>
        <w:t>max</w:t>
      </w:r>
      <w:proofErr w:type="spellEnd"/>
      <w:r w:rsidRPr="00771035">
        <w:rPr>
          <w:rFonts w:ascii="Times New Roman" w:hAnsi="Times New Roman" w:cs="Times New Roman"/>
          <w:sz w:val="24"/>
          <w:szCs w:val="24"/>
        </w:rPr>
        <w:t>. 0.3 sn.) basınız. Her tuşa basıldığında 0.01 ml çekilecektir</w:t>
      </w:r>
    </w:p>
    <w:p w14:paraId="40A0C246" w14:textId="77777777" w:rsidR="00CF0FF7" w:rsidRPr="00771035" w:rsidRDefault="00CF0FF7" w:rsidP="00CF0FF7">
      <w:pPr>
        <w:pStyle w:val="ListeParagraf"/>
        <w:numPr>
          <w:ilvl w:val="0"/>
          <w:numId w:val="6"/>
        </w:numPr>
        <w:tabs>
          <w:tab w:val="left" w:pos="0"/>
        </w:tabs>
        <w:rPr>
          <w:rFonts w:ascii="Times New Roman" w:hAnsi="Times New Roman" w:cs="Times New Roman"/>
          <w:sz w:val="24"/>
          <w:szCs w:val="24"/>
        </w:rPr>
      </w:pPr>
      <w:r w:rsidRPr="00771035">
        <w:rPr>
          <w:rFonts w:ascii="Times New Roman" w:hAnsi="Times New Roman" w:cs="Times New Roman"/>
          <w:sz w:val="24"/>
          <w:szCs w:val="24"/>
        </w:rPr>
        <w:t>Ekranda atılan hacim miktarı görünecektir.</w:t>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p>
    <w:p w14:paraId="7249CCD8" w14:textId="77777777" w:rsidR="00CF0FF7" w:rsidRPr="00771035" w:rsidRDefault="00CF0FF7" w:rsidP="00CF0FF7">
      <w:pPr>
        <w:tabs>
          <w:tab w:val="left" w:pos="0"/>
        </w:tabs>
        <w:rPr>
          <w:rFonts w:ascii="Times New Roman" w:hAnsi="Times New Roman" w:cs="Times New Roman"/>
          <w:sz w:val="24"/>
          <w:szCs w:val="24"/>
        </w:rPr>
      </w:pP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p>
    <w:p w14:paraId="14447D5F" w14:textId="77777777" w:rsidR="00CF0FF7" w:rsidRPr="00771035" w:rsidRDefault="00CF0FF7" w:rsidP="00CF0FF7">
      <w:pPr>
        <w:tabs>
          <w:tab w:val="left" w:pos="0"/>
        </w:tabs>
        <w:rPr>
          <w:rFonts w:ascii="Times New Roman" w:hAnsi="Times New Roman" w:cs="Times New Roman"/>
          <w:sz w:val="24"/>
          <w:szCs w:val="24"/>
        </w:rPr>
      </w:pPr>
      <w:r w:rsidRPr="00771035">
        <w:rPr>
          <w:rFonts w:ascii="Times New Roman" w:hAnsi="Times New Roman" w:cs="Times New Roman"/>
          <w:noProof/>
          <w:sz w:val="24"/>
          <w:szCs w:val="24"/>
          <w:lang w:eastAsia="tr-TR"/>
        </w:rPr>
        <w:drawing>
          <wp:inline distT="0" distB="0" distL="0" distR="0" wp14:anchorId="21769958" wp14:editId="5DE592F8">
            <wp:extent cx="2506980" cy="1409700"/>
            <wp:effectExtent l="0" t="0" r="762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1409700"/>
                    </a:xfrm>
                    <a:prstGeom prst="rect">
                      <a:avLst/>
                    </a:prstGeom>
                    <a:noFill/>
                    <a:ln>
                      <a:noFill/>
                    </a:ln>
                  </pic:spPr>
                </pic:pic>
              </a:graphicData>
            </a:graphic>
          </wp:inline>
        </w:drawing>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noProof/>
          <w:sz w:val="24"/>
          <w:szCs w:val="24"/>
          <w:lang w:eastAsia="tr-TR"/>
        </w:rPr>
        <w:drawing>
          <wp:inline distT="0" distB="0" distL="0" distR="0" wp14:anchorId="4B44114E" wp14:editId="0D58B5AE">
            <wp:extent cx="1653540" cy="1600200"/>
            <wp:effectExtent l="0" t="0" r="38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1600200"/>
                    </a:xfrm>
                    <a:prstGeom prst="rect">
                      <a:avLst/>
                    </a:prstGeom>
                    <a:noFill/>
                    <a:ln>
                      <a:noFill/>
                    </a:ln>
                  </pic:spPr>
                </pic:pic>
              </a:graphicData>
            </a:graphic>
          </wp:inline>
        </w:drawing>
      </w:r>
    </w:p>
    <w:p w14:paraId="228A6594" w14:textId="77777777" w:rsidR="00CF0FF7" w:rsidRPr="00771035" w:rsidRDefault="00CF0FF7" w:rsidP="00CF0FF7">
      <w:pPr>
        <w:tabs>
          <w:tab w:val="left" w:pos="0"/>
        </w:tabs>
        <w:rPr>
          <w:rFonts w:ascii="Times New Roman" w:hAnsi="Times New Roman" w:cs="Times New Roman"/>
          <w:sz w:val="24"/>
          <w:szCs w:val="24"/>
        </w:rPr>
      </w:pPr>
    </w:p>
    <w:p w14:paraId="32679DDB" w14:textId="77777777" w:rsidR="00CF0FF7" w:rsidRPr="00771035" w:rsidRDefault="00CF0FF7" w:rsidP="00CF0FF7">
      <w:pPr>
        <w:tabs>
          <w:tab w:val="left" w:pos="0"/>
        </w:tabs>
        <w:rPr>
          <w:rFonts w:ascii="Times New Roman" w:hAnsi="Times New Roman" w:cs="Times New Roman"/>
          <w:sz w:val="24"/>
          <w:szCs w:val="24"/>
        </w:rPr>
      </w:pPr>
      <w:r w:rsidRPr="00771035">
        <w:rPr>
          <w:rFonts w:ascii="Times New Roman" w:hAnsi="Times New Roman" w:cs="Times New Roman"/>
          <w:b/>
          <w:bCs/>
          <w:sz w:val="24"/>
          <w:szCs w:val="24"/>
        </w:rPr>
        <w:tab/>
      </w:r>
    </w:p>
    <w:p w14:paraId="4C1FB226" w14:textId="77777777" w:rsidR="00CF0FF7" w:rsidRPr="00771035" w:rsidRDefault="00CF0FF7" w:rsidP="001163F5">
      <w:pPr>
        <w:tabs>
          <w:tab w:val="left" w:pos="0"/>
        </w:tabs>
        <w:spacing w:after="0" w:line="240" w:lineRule="auto"/>
        <w:rPr>
          <w:rFonts w:ascii="Times New Roman" w:hAnsi="Times New Roman" w:cs="Times New Roman"/>
          <w:b/>
          <w:bCs/>
          <w:sz w:val="24"/>
          <w:szCs w:val="24"/>
        </w:rPr>
      </w:pPr>
      <w:r w:rsidRPr="00771035">
        <w:rPr>
          <w:rFonts w:ascii="Times New Roman" w:hAnsi="Times New Roman" w:cs="Times New Roman"/>
          <w:b/>
          <w:bCs/>
          <w:sz w:val="24"/>
          <w:szCs w:val="24"/>
        </w:rPr>
        <w:t xml:space="preserve">Hızlı </w:t>
      </w:r>
      <w:proofErr w:type="spellStart"/>
      <w:r w:rsidRPr="00771035">
        <w:rPr>
          <w:rFonts w:ascii="Times New Roman" w:hAnsi="Times New Roman" w:cs="Times New Roman"/>
          <w:b/>
          <w:bCs/>
          <w:sz w:val="24"/>
          <w:szCs w:val="24"/>
        </w:rPr>
        <w:t>titrasyon</w:t>
      </w:r>
      <w:proofErr w:type="spellEnd"/>
      <w:r w:rsidRPr="00771035">
        <w:rPr>
          <w:rFonts w:ascii="Times New Roman" w:hAnsi="Times New Roman" w:cs="Times New Roman"/>
          <w:b/>
          <w:bCs/>
          <w:sz w:val="24"/>
          <w:szCs w:val="24"/>
        </w:rPr>
        <w:t xml:space="preserve"> / ön </w:t>
      </w:r>
      <w:proofErr w:type="spellStart"/>
      <w:r w:rsidRPr="00771035">
        <w:rPr>
          <w:rFonts w:ascii="Times New Roman" w:hAnsi="Times New Roman" w:cs="Times New Roman"/>
          <w:b/>
          <w:bCs/>
          <w:sz w:val="24"/>
          <w:szCs w:val="24"/>
        </w:rPr>
        <w:t>titrasyon</w:t>
      </w:r>
      <w:proofErr w:type="spellEnd"/>
    </w:p>
    <w:p w14:paraId="7702429A" w14:textId="77777777" w:rsidR="00CF0FF7" w:rsidRPr="00771035" w:rsidRDefault="00CF0FF7" w:rsidP="001163F5">
      <w:p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r w:rsidRPr="00771035">
        <w:rPr>
          <w:rFonts w:ascii="Times New Roman" w:hAnsi="Times New Roman" w:cs="Times New Roman"/>
          <w:sz w:val="24"/>
          <w:szCs w:val="24"/>
        </w:rPr>
        <w:tab/>
      </w:r>
    </w:p>
    <w:p w14:paraId="2CC2163E" w14:textId="77777777" w:rsidR="001163F5" w:rsidRPr="00771035" w:rsidRDefault="00CF0FF7" w:rsidP="00CF0FF7">
      <w:pPr>
        <w:pStyle w:val="ListeParagraf"/>
        <w:numPr>
          <w:ilvl w:val="0"/>
          <w:numId w:val="7"/>
        </w:num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sz w:val="24"/>
          <w:szCs w:val="24"/>
        </w:rPr>
        <w:t>Mor tuşa tamamen (ikinci kademeye kadar) basınız ve basılı tutunuz</w:t>
      </w:r>
    </w:p>
    <w:p w14:paraId="2CDC0B96" w14:textId="77777777" w:rsidR="001163F5" w:rsidRPr="00771035" w:rsidRDefault="00CF0FF7" w:rsidP="00CF0FF7">
      <w:pPr>
        <w:pStyle w:val="ListeParagraf"/>
        <w:numPr>
          <w:ilvl w:val="0"/>
          <w:numId w:val="7"/>
        </w:num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sz w:val="24"/>
          <w:szCs w:val="24"/>
        </w:rPr>
        <w:t xml:space="preserve">Tuşa basıldığı sürece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 </w:t>
      </w:r>
      <w:proofErr w:type="spellStart"/>
      <w:r w:rsidRPr="00771035">
        <w:rPr>
          <w:rFonts w:ascii="Times New Roman" w:hAnsi="Times New Roman" w:cs="Times New Roman"/>
          <w:sz w:val="24"/>
          <w:szCs w:val="24"/>
        </w:rPr>
        <w:t>dozajlanır</w:t>
      </w:r>
      <w:proofErr w:type="spellEnd"/>
      <w:r w:rsidRPr="00771035">
        <w:rPr>
          <w:rFonts w:ascii="Times New Roman" w:hAnsi="Times New Roman" w:cs="Times New Roman"/>
          <w:sz w:val="24"/>
          <w:szCs w:val="24"/>
        </w:rPr>
        <w:t>.</w:t>
      </w:r>
    </w:p>
    <w:p w14:paraId="10B542C6" w14:textId="77777777" w:rsidR="00CF0FF7" w:rsidRPr="00771035" w:rsidRDefault="00CF0FF7" w:rsidP="00CF0FF7">
      <w:pPr>
        <w:pStyle w:val="ListeParagraf"/>
        <w:numPr>
          <w:ilvl w:val="0"/>
          <w:numId w:val="7"/>
        </w:num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sz w:val="24"/>
          <w:szCs w:val="24"/>
        </w:rPr>
        <w:t xml:space="preserve">Ekranda atılan hacim miktarı görünecektir.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oranı yaklaşık dakikada 24 ml’dir</w:t>
      </w:r>
    </w:p>
    <w:p w14:paraId="14CF7222" w14:textId="77777777" w:rsidR="00CF0FF7" w:rsidRPr="00771035" w:rsidRDefault="00CF0FF7" w:rsidP="00CF0FF7">
      <w:pPr>
        <w:tabs>
          <w:tab w:val="left" w:pos="0"/>
        </w:tabs>
        <w:rPr>
          <w:rFonts w:ascii="Times New Roman" w:hAnsi="Times New Roman" w:cs="Times New Roman"/>
          <w:sz w:val="24"/>
          <w:szCs w:val="24"/>
        </w:rPr>
      </w:pPr>
    </w:p>
    <w:p w14:paraId="755A51C6" w14:textId="77777777" w:rsidR="00CF0FF7" w:rsidRPr="00771035" w:rsidRDefault="00CF0FF7" w:rsidP="00CF0FF7">
      <w:pPr>
        <w:tabs>
          <w:tab w:val="left" w:pos="0"/>
        </w:tabs>
        <w:rPr>
          <w:rFonts w:ascii="Times New Roman" w:hAnsi="Times New Roman" w:cs="Times New Roman"/>
          <w:b/>
          <w:sz w:val="24"/>
          <w:szCs w:val="24"/>
        </w:rPr>
      </w:pPr>
      <w:r w:rsidRPr="00771035">
        <w:rPr>
          <w:rFonts w:ascii="Times New Roman" w:hAnsi="Times New Roman" w:cs="Times New Roman"/>
          <w:b/>
          <w:sz w:val="24"/>
          <w:szCs w:val="24"/>
        </w:rPr>
        <w:t>Sonuçların alınması / doldurma</w:t>
      </w:r>
    </w:p>
    <w:p w14:paraId="25000773" w14:textId="77777777" w:rsidR="001163F5" w:rsidRPr="00771035" w:rsidRDefault="00CF0FF7" w:rsidP="00CF0FF7">
      <w:pPr>
        <w:pStyle w:val="ListeParagraf"/>
        <w:numPr>
          <w:ilvl w:val="0"/>
          <w:numId w:val="8"/>
        </w:numPr>
        <w:tabs>
          <w:tab w:val="left" w:pos="0"/>
        </w:tabs>
        <w:rPr>
          <w:rFonts w:ascii="Times New Roman" w:hAnsi="Times New Roman" w:cs="Times New Roman"/>
          <w:sz w:val="24"/>
          <w:szCs w:val="24"/>
        </w:rPr>
      </w:pPr>
      <w:r w:rsidRPr="00771035">
        <w:rPr>
          <w:rFonts w:ascii="Times New Roman" w:hAnsi="Times New Roman" w:cs="Times New Roman"/>
          <w:sz w:val="24"/>
          <w:szCs w:val="24"/>
        </w:rPr>
        <w:t>Mor tuşa bastıktan sonra en az bir saniye bekleyiniz ve daha sonra iki saniye süre ile gri tuşa basınız.</w:t>
      </w:r>
    </w:p>
    <w:p w14:paraId="0D2A9D9F" w14:textId="77777777" w:rsidR="001163F5" w:rsidRPr="00771035" w:rsidRDefault="00CF0FF7" w:rsidP="00CF0FF7">
      <w:pPr>
        <w:pStyle w:val="ListeParagraf"/>
        <w:numPr>
          <w:ilvl w:val="0"/>
          <w:numId w:val="8"/>
        </w:numPr>
        <w:tabs>
          <w:tab w:val="left" w:pos="0"/>
        </w:tabs>
        <w:rPr>
          <w:rFonts w:ascii="Times New Roman" w:hAnsi="Times New Roman" w:cs="Times New Roman"/>
          <w:sz w:val="24"/>
          <w:szCs w:val="24"/>
        </w:rPr>
      </w:pP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sz w:val="24"/>
          <w:szCs w:val="24"/>
        </w:rPr>
        <w:t xml:space="preserve"> piston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dolacak ve ekranda 00.00 görünecektir.</w:t>
      </w:r>
    </w:p>
    <w:p w14:paraId="36EDA43F" w14:textId="77777777" w:rsidR="001163F5" w:rsidRPr="00771035" w:rsidRDefault="00CF0FF7" w:rsidP="00CF0FF7">
      <w:pPr>
        <w:pStyle w:val="ListeParagraf"/>
        <w:numPr>
          <w:ilvl w:val="0"/>
          <w:numId w:val="8"/>
        </w:numPr>
        <w:tabs>
          <w:tab w:val="left" w:pos="0"/>
        </w:tabs>
        <w:rPr>
          <w:rFonts w:ascii="Times New Roman" w:hAnsi="Times New Roman" w:cs="Times New Roman"/>
          <w:sz w:val="24"/>
          <w:szCs w:val="24"/>
        </w:rPr>
      </w:pPr>
      <w:r w:rsidRPr="00771035">
        <w:rPr>
          <w:rFonts w:ascii="Times New Roman" w:hAnsi="Times New Roman" w:cs="Times New Roman"/>
          <w:sz w:val="24"/>
          <w:szCs w:val="24"/>
        </w:rPr>
        <w:t>Eğer cihaza yazıcı/bilgisayar bağlı ise, sonuçlar mililitre cinsinden iletilecektir.</w:t>
      </w:r>
    </w:p>
    <w:p w14:paraId="55C2C34D" w14:textId="77777777" w:rsidR="00CF0FF7" w:rsidRPr="00771035" w:rsidRDefault="00CF0FF7" w:rsidP="00CF0FF7">
      <w:pPr>
        <w:pStyle w:val="ListeParagraf"/>
        <w:numPr>
          <w:ilvl w:val="0"/>
          <w:numId w:val="8"/>
        </w:numPr>
        <w:tabs>
          <w:tab w:val="left" w:pos="0"/>
        </w:tabs>
        <w:rPr>
          <w:rFonts w:ascii="Times New Roman" w:hAnsi="Times New Roman" w:cs="Times New Roman"/>
          <w:sz w:val="24"/>
          <w:szCs w:val="24"/>
        </w:rPr>
      </w:pPr>
      <w:r w:rsidRPr="00771035">
        <w:rPr>
          <w:rFonts w:ascii="Times New Roman" w:hAnsi="Times New Roman" w:cs="Times New Roman"/>
          <w:sz w:val="24"/>
          <w:szCs w:val="24"/>
        </w:rPr>
        <w:t xml:space="preserve">20.00 ml’lik hacim harcanmış ve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henüz bitmemiş ise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otomatik olarak dolacaktır. Bu hacim ekrana ilave edilecektir.</w:t>
      </w:r>
    </w:p>
    <w:p w14:paraId="2BCB4694" w14:textId="77777777" w:rsidR="001163F5" w:rsidRPr="00771035" w:rsidRDefault="001163F5" w:rsidP="00CF0FF7">
      <w:pPr>
        <w:tabs>
          <w:tab w:val="left" w:pos="0"/>
        </w:tabs>
        <w:rPr>
          <w:rFonts w:ascii="Times New Roman" w:hAnsi="Times New Roman" w:cs="Times New Roman"/>
          <w:sz w:val="24"/>
          <w:szCs w:val="24"/>
        </w:rPr>
      </w:pPr>
    </w:p>
    <w:p w14:paraId="305F5AEE" w14:textId="77777777" w:rsidR="00CF0FF7" w:rsidRPr="00771035" w:rsidRDefault="00CF0FF7" w:rsidP="001163F5">
      <w:pPr>
        <w:tabs>
          <w:tab w:val="left" w:pos="0"/>
        </w:tabs>
        <w:spacing w:after="0" w:line="240" w:lineRule="auto"/>
        <w:rPr>
          <w:rFonts w:ascii="Times New Roman" w:hAnsi="Times New Roman" w:cs="Times New Roman"/>
          <w:b/>
          <w:sz w:val="24"/>
          <w:szCs w:val="24"/>
        </w:rPr>
      </w:pPr>
      <w:r w:rsidRPr="00771035">
        <w:rPr>
          <w:rFonts w:ascii="Times New Roman" w:hAnsi="Times New Roman" w:cs="Times New Roman"/>
          <w:b/>
          <w:sz w:val="24"/>
          <w:szCs w:val="24"/>
        </w:rPr>
        <w:t>Ekranın sıfırlanması / sonuçların alınması</w:t>
      </w:r>
    </w:p>
    <w:p w14:paraId="55303B05" w14:textId="77777777" w:rsidR="00CF0FF7" w:rsidRPr="00771035" w:rsidRDefault="00CF0FF7" w:rsidP="001163F5">
      <w:pPr>
        <w:tabs>
          <w:tab w:val="left" w:pos="0"/>
        </w:tabs>
        <w:spacing w:after="0" w:line="240" w:lineRule="auto"/>
        <w:rPr>
          <w:rFonts w:ascii="Times New Roman" w:hAnsi="Times New Roman" w:cs="Times New Roman"/>
          <w:sz w:val="24"/>
          <w:szCs w:val="24"/>
        </w:rPr>
      </w:pPr>
    </w:p>
    <w:p w14:paraId="3655117F" w14:textId="77777777" w:rsidR="001163F5" w:rsidRPr="00771035" w:rsidRDefault="00CF0FF7" w:rsidP="00CF0FF7">
      <w:pPr>
        <w:pStyle w:val="ListeParagraf"/>
        <w:numPr>
          <w:ilvl w:val="0"/>
          <w:numId w:val="9"/>
        </w:num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sz w:val="24"/>
          <w:szCs w:val="24"/>
        </w:rPr>
        <w:t>Mor tuşa bastıktan sonra en az bir saniye bekleyiniz ve daha sonra gri tuşa kısa aralıklarla iki kez basınız. (</w:t>
      </w:r>
      <w:proofErr w:type="gramStart"/>
      <w:r w:rsidRPr="00771035">
        <w:rPr>
          <w:rFonts w:ascii="Times New Roman" w:hAnsi="Times New Roman" w:cs="Times New Roman"/>
          <w:sz w:val="24"/>
          <w:szCs w:val="24"/>
        </w:rPr>
        <w:t>maksimum</w:t>
      </w:r>
      <w:proofErr w:type="gramEnd"/>
      <w:r w:rsidRPr="00771035">
        <w:rPr>
          <w:rFonts w:ascii="Times New Roman" w:hAnsi="Times New Roman" w:cs="Times New Roman"/>
          <w:sz w:val="24"/>
          <w:szCs w:val="24"/>
        </w:rPr>
        <w:t xml:space="preserve"> 0.3 </w:t>
      </w:r>
      <w:proofErr w:type="spellStart"/>
      <w:r w:rsidRPr="00771035">
        <w:rPr>
          <w:rFonts w:ascii="Times New Roman" w:hAnsi="Times New Roman" w:cs="Times New Roman"/>
          <w:sz w:val="24"/>
          <w:szCs w:val="24"/>
        </w:rPr>
        <w:t>sn</w:t>
      </w:r>
      <w:proofErr w:type="spellEnd"/>
      <w:r w:rsidRPr="00771035">
        <w:rPr>
          <w:rFonts w:ascii="Times New Roman" w:hAnsi="Times New Roman" w:cs="Times New Roman"/>
          <w:sz w:val="24"/>
          <w:szCs w:val="24"/>
        </w:rPr>
        <w:t xml:space="preserve">) Ekranda 00.00 ifadesi görünecektir. </w:t>
      </w:r>
    </w:p>
    <w:p w14:paraId="788D1771" w14:textId="77777777" w:rsidR="00CF0FF7" w:rsidRPr="00771035" w:rsidRDefault="00CF0FF7" w:rsidP="00CF0FF7">
      <w:pPr>
        <w:pStyle w:val="ListeParagraf"/>
        <w:numPr>
          <w:ilvl w:val="0"/>
          <w:numId w:val="9"/>
        </w:numPr>
        <w:tabs>
          <w:tab w:val="left" w:pos="0"/>
        </w:tabs>
        <w:spacing w:after="0" w:line="240" w:lineRule="auto"/>
        <w:rPr>
          <w:rFonts w:ascii="Times New Roman" w:hAnsi="Times New Roman" w:cs="Times New Roman"/>
          <w:sz w:val="24"/>
          <w:szCs w:val="24"/>
        </w:rPr>
      </w:pPr>
      <w:r w:rsidRPr="00771035">
        <w:rPr>
          <w:rFonts w:ascii="Times New Roman" w:hAnsi="Times New Roman" w:cs="Times New Roman"/>
          <w:sz w:val="24"/>
          <w:szCs w:val="24"/>
        </w:rPr>
        <w:t>Eğer cihaza yazıcı/bilgisayar bağlı ise, sonuçlar mililitre cinsinden iletilecektir</w:t>
      </w:r>
    </w:p>
    <w:p w14:paraId="57C92FE1" w14:textId="77777777" w:rsidR="00CF0FF7" w:rsidRPr="00771035" w:rsidRDefault="00CF0FF7" w:rsidP="00CF0FF7">
      <w:pPr>
        <w:tabs>
          <w:tab w:val="left" w:pos="0"/>
        </w:tabs>
        <w:rPr>
          <w:rFonts w:ascii="Times New Roman" w:hAnsi="Times New Roman" w:cs="Times New Roman"/>
          <w:sz w:val="24"/>
          <w:szCs w:val="24"/>
        </w:rPr>
      </w:pPr>
    </w:p>
    <w:p w14:paraId="5C3E9EE2" w14:textId="77777777" w:rsidR="00CF0FF7" w:rsidRPr="00771035" w:rsidRDefault="00CF0FF7" w:rsidP="001163F5">
      <w:pPr>
        <w:tabs>
          <w:tab w:val="left" w:pos="0"/>
        </w:tabs>
        <w:spacing w:after="0" w:line="240" w:lineRule="auto"/>
        <w:rPr>
          <w:rFonts w:ascii="Times New Roman" w:hAnsi="Times New Roman" w:cs="Times New Roman"/>
          <w:b/>
          <w:sz w:val="24"/>
          <w:szCs w:val="24"/>
        </w:rPr>
      </w:pPr>
      <w:r w:rsidRPr="00771035">
        <w:rPr>
          <w:rFonts w:ascii="Times New Roman" w:hAnsi="Times New Roman" w:cs="Times New Roman"/>
          <w:b/>
          <w:sz w:val="24"/>
          <w:szCs w:val="24"/>
        </w:rPr>
        <w:t>Ara sonuçların yazıcı veya bilgisayara gönderilmesi</w:t>
      </w:r>
    </w:p>
    <w:p w14:paraId="69621D44" w14:textId="77777777" w:rsidR="00CF0FF7" w:rsidRPr="00771035" w:rsidRDefault="00CF0FF7" w:rsidP="001163F5">
      <w:pPr>
        <w:tabs>
          <w:tab w:val="left" w:pos="0"/>
        </w:tabs>
        <w:spacing w:after="0" w:line="240" w:lineRule="auto"/>
        <w:rPr>
          <w:rFonts w:ascii="Times New Roman" w:hAnsi="Times New Roman" w:cs="Times New Roman"/>
          <w:sz w:val="24"/>
          <w:szCs w:val="24"/>
        </w:rPr>
      </w:pPr>
    </w:p>
    <w:p w14:paraId="74099962" w14:textId="77777777" w:rsidR="001163F5" w:rsidRPr="00771035" w:rsidRDefault="00CF0FF7" w:rsidP="00CF0FF7">
      <w:pPr>
        <w:pStyle w:val="ListeParagraf"/>
        <w:numPr>
          <w:ilvl w:val="0"/>
          <w:numId w:val="10"/>
        </w:numPr>
        <w:tabs>
          <w:tab w:val="left" w:pos="0"/>
        </w:tabs>
        <w:spacing w:after="0" w:line="240" w:lineRule="auto"/>
        <w:jc w:val="both"/>
        <w:rPr>
          <w:rFonts w:ascii="Times New Roman" w:hAnsi="Times New Roman" w:cs="Times New Roman"/>
          <w:sz w:val="24"/>
          <w:szCs w:val="24"/>
        </w:rPr>
      </w:pPr>
      <w:r w:rsidRPr="00771035">
        <w:rPr>
          <w:rFonts w:ascii="Times New Roman" w:hAnsi="Times New Roman" w:cs="Times New Roman"/>
          <w:sz w:val="24"/>
          <w:szCs w:val="24"/>
        </w:rPr>
        <w:t>Mor tuşa bastıktan sonra, en az bir saniye bekleyiniz ve daha sonra gri tuşa bir kez basınız. (</w:t>
      </w:r>
      <w:proofErr w:type="gramStart"/>
      <w:r w:rsidRPr="00771035">
        <w:rPr>
          <w:rFonts w:ascii="Times New Roman" w:hAnsi="Times New Roman" w:cs="Times New Roman"/>
          <w:sz w:val="24"/>
          <w:szCs w:val="24"/>
        </w:rPr>
        <w:t>maksimum</w:t>
      </w:r>
      <w:proofErr w:type="gramEnd"/>
      <w:r w:rsidRPr="00771035">
        <w:rPr>
          <w:rFonts w:ascii="Times New Roman" w:hAnsi="Times New Roman" w:cs="Times New Roman"/>
          <w:sz w:val="24"/>
          <w:szCs w:val="24"/>
        </w:rPr>
        <w:t xml:space="preserve"> 0.3 </w:t>
      </w:r>
      <w:proofErr w:type="spellStart"/>
      <w:r w:rsidRPr="00771035">
        <w:rPr>
          <w:rFonts w:ascii="Times New Roman" w:hAnsi="Times New Roman" w:cs="Times New Roman"/>
          <w:sz w:val="24"/>
          <w:szCs w:val="24"/>
        </w:rPr>
        <w:t>sn</w:t>
      </w:r>
      <w:proofErr w:type="spellEnd"/>
      <w:r w:rsidRPr="00771035">
        <w:rPr>
          <w:rFonts w:ascii="Times New Roman" w:hAnsi="Times New Roman" w:cs="Times New Roman"/>
          <w:sz w:val="24"/>
          <w:szCs w:val="24"/>
        </w:rPr>
        <w:t>) Ekrandaki hacim değeri yazıc</w:t>
      </w:r>
      <w:r w:rsidR="001163F5" w:rsidRPr="00771035">
        <w:rPr>
          <w:rFonts w:ascii="Times New Roman" w:hAnsi="Times New Roman" w:cs="Times New Roman"/>
          <w:sz w:val="24"/>
          <w:szCs w:val="24"/>
        </w:rPr>
        <w:t xml:space="preserve">ı veya bilgisayara ml cinsinden </w:t>
      </w:r>
      <w:r w:rsidRPr="00771035">
        <w:rPr>
          <w:rFonts w:ascii="Times New Roman" w:hAnsi="Times New Roman" w:cs="Times New Roman"/>
          <w:sz w:val="24"/>
          <w:szCs w:val="24"/>
        </w:rPr>
        <w:t>gönderilecektir.</w:t>
      </w:r>
    </w:p>
    <w:p w14:paraId="2F4E4315" w14:textId="77777777" w:rsidR="00CF0FF7" w:rsidRPr="00771035" w:rsidRDefault="00CF0FF7" w:rsidP="00CF0FF7">
      <w:pPr>
        <w:pStyle w:val="ListeParagraf"/>
        <w:numPr>
          <w:ilvl w:val="0"/>
          <w:numId w:val="10"/>
        </w:numPr>
        <w:tabs>
          <w:tab w:val="left" w:pos="0"/>
        </w:tabs>
        <w:spacing w:after="0" w:line="240" w:lineRule="auto"/>
        <w:jc w:val="both"/>
        <w:rPr>
          <w:rFonts w:ascii="Times New Roman" w:hAnsi="Times New Roman" w:cs="Times New Roman"/>
          <w:sz w:val="24"/>
          <w:szCs w:val="24"/>
        </w:rPr>
      </w:pPr>
      <w:r w:rsidRPr="00771035">
        <w:rPr>
          <w:rFonts w:ascii="Times New Roman" w:hAnsi="Times New Roman" w:cs="Times New Roman"/>
          <w:sz w:val="24"/>
          <w:szCs w:val="24"/>
        </w:rPr>
        <w:t xml:space="preserve">Ekrandaki değer ekranda kalmaya devam edecek, </w:t>
      </w:r>
      <w:proofErr w:type="spellStart"/>
      <w:r w:rsidRPr="00771035">
        <w:rPr>
          <w:rFonts w:ascii="Times New Roman" w:hAnsi="Times New Roman" w:cs="Times New Roman"/>
          <w:sz w:val="24"/>
          <w:szCs w:val="24"/>
        </w:rPr>
        <w:t>titrasyona</w:t>
      </w:r>
      <w:proofErr w:type="spellEnd"/>
      <w:r w:rsidRPr="00771035">
        <w:rPr>
          <w:rFonts w:ascii="Times New Roman" w:hAnsi="Times New Roman" w:cs="Times New Roman"/>
          <w:sz w:val="24"/>
          <w:szCs w:val="24"/>
        </w:rPr>
        <w:t xml:space="preserve"> devam edilebilir.</w:t>
      </w:r>
    </w:p>
    <w:p w14:paraId="6870477B" w14:textId="77777777" w:rsidR="00CF0FF7" w:rsidRPr="00771035" w:rsidRDefault="00CF0FF7" w:rsidP="00CF0FF7">
      <w:pPr>
        <w:tabs>
          <w:tab w:val="left" w:pos="0"/>
        </w:tabs>
        <w:rPr>
          <w:rFonts w:ascii="Times New Roman" w:hAnsi="Times New Roman" w:cs="Times New Roman"/>
          <w:sz w:val="24"/>
          <w:szCs w:val="24"/>
        </w:rPr>
      </w:pPr>
    </w:p>
    <w:p w14:paraId="36732522" w14:textId="77777777" w:rsidR="00CF0FF7" w:rsidRPr="00771035" w:rsidRDefault="00CF0FF7" w:rsidP="001163F5">
      <w:pPr>
        <w:jc w:val="both"/>
        <w:rPr>
          <w:rFonts w:ascii="Times New Roman" w:hAnsi="Times New Roman" w:cs="Times New Roman"/>
          <w:b/>
          <w:bCs/>
          <w:sz w:val="24"/>
          <w:szCs w:val="24"/>
        </w:rPr>
      </w:pPr>
      <w:proofErr w:type="spellStart"/>
      <w:r w:rsidRPr="00771035">
        <w:rPr>
          <w:rFonts w:ascii="Times New Roman" w:hAnsi="Times New Roman" w:cs="Times New Roman"/>
          <w:b/>
          <w:bCs/>
          <w:sz w:val="24"/>
          <w:szCs w:val="24"/>
        </w:rPr>
        <w:t>Titronic</w:t>
      </w:r>
      <w:proofErr w:type="spellEnd"/>
      <w:r w:rsidRPr="00771035">
        <w:rPr>
          <w:rFonts w:ascii="Times New Roman" w:hAnsi="Times New Roman" w:cs="Times New Roman"/>
          <w:b/>
          <w:bCs/>
          <w:sz w:val="24"/>
          <w:szCs w:val="24"/>
        </w:rPr>
        <w:t xml:space="preserve"> </w:t>
      </w:r>
      <w:proofErr w:type="spellStart"/>
      <w:r w:rsidRPr="00771035">
        <w:rPr>
          <w:rFonts w:ascii="Times New Roman" w:hAnsi="Times New Roman" w:cs="Times New Roman"/>
          <w:b/>
          <w:bCs/>
          <w:sz w:val="24"/>
          <w:szCs w:val="24"/>
        </w:rPr>
        <w:t>universal</w:t>
      </w:r>
      <w:proofErr w:type="spellEnd"/>
      <w:r w:rsidRPr="00771035">
        <w:rPr>
          <w:rFonts w:ascii="Times New Roman" w:hAnsi="Times New Roman" w:cs="Times New Roman"/>
          <w:b/>
          <w:bCs/>
          <w:sz w:val="24"/>
          <w:szCs w:val="24"/>
        </w:rPr>
        <w:t xml:space="preserve"> piston </w:t>
      </w:r>
      <w:proofErr w:type="spellStart"/>
      <w:r w:rsidRPr="00771035">
        <w:rPr>
          <w:rFonts w:ascii="Times New Roman" w:hAnsi="Times New Roman" w:cs="Times New Roman"/>
          <w:b/>
          <w:bCs/>
          <w:sz w:val="24"/>
          <w:szCs w:val="24"/>
        </w:rPr>
        <w:t>büretin</w:t>
      </w:r>
      <w:proofErr w:type="spellEnd"/>
      <w:r w:rsidRPr="00771035">
        <w:rPr>
          <w:rFonts w:ascii="Times New Roman" w:hAnsi="Times New Roman" w:cs="Times New Roman"/>
          <w:b/>
          <w:bCs/>
          <w:sz w:val="24"/>
          <w:szCs w:val="24"/>
        </w:rPr>
        <w:t xml:space="preserve"> sorunsuz olarak kullanımı için</w:t>
      </w:r>
      <w:r w:rsidR="001163F5" w:rsidRPr="00771035">
        <w:rPr>
          <w:rFonts w:ascii="Times New Roman" w:hAnsi="Times New Roman" w:cs="Times New Roman"/>
          <w:b/>
          <w:bCs/>
          <w:sz w:val="24"/>
          <w:szCs w:val="24"/>
        </w:rPr>
        <w:t xml:space="preserve"> </w:t>
      </w:r>
      <w:r w:rsidRPr="00771035">
        <w:rPr>
          <w:rFonts w:ascii="Times New Roman" w:hAnsi="Times New Roman" w:cs="Times New Roman"/>
          <w:b/>
          <w:bCs/>
          <w:sz w:val="24"/>
          <w:szCs w:val="24"/>
        </w:rPr>
        <w:t>aşağıdaki kontrol ve bakımlar yapılmalıdır.</w:t>
      </w:r>
    </w:p>
    <w:p w14:paraId="7A644EF5"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Bakım periyotları</w:t>
      </w:r>
    </w:p>
    <w:p w14:paraId="75360363" w14:textId="77777777" w:rsidR="00CF0FF7" w:rsidRPr="00771035" w:rsidRDefault="00CF0FF7" w:rsidP="00CF0FF7">
      <w:pPr>
        <w:rPr>
          <w:rFonts w:ascii="Times New Roman" w:hAnsi="Times New Roman" w:cs="Times New Roman"/>
          <w:b/>
          <w:bCs/>
          <w:sz w:val="24"/>
          <w:szCs w:val="24"/>
        </w:rPr>
      </w:pPr>
    </w:p>
    <w:p w14:paraId="342CECDE"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Normal çalışma:</w:t>
      </w:r>
    </w:p>
    <w:p w14:paraId="3A87DCE3"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►Kural olarak, maksimum 3 ayda bir bakım yapılmalıdır.</w:t>
      </w:r>
    </w:p>
    <w:p w14:paraId="0931BAF2" w14:textId="77777777" w:rsidR="00CF0FF7" w:rsidRPr="00771035" w:rsidRDefault="00CF0FF7" w:rsidP="00CF0FF7">
      <w:pPr>
        <w:pStyle w:val="GvdeMetni"/>
        <w:rPr>
          <w:rFonts w:ascii="Times New Roman" w:hAnsi="Times New Roman" w:cs="Times New Roman"/>
          <w:sz w:val="24"/>
        </w:rPr>
      </w:pPr>
    </w:p>
    <w:p w14:paraId="53DD9E85"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Aşırı yük halinde:</w:t>
      </w:r>
    </w:p>
    <w:p w14:paraId="78172E87"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 xml:space="preserve">Örnek olarak, camla reaksiyona giren çözeltiler kullanılıyor ise, örneğin: alkali, flor veya fosfat içeren çözeltiler kullanılıyor ise veya günde ortalama 40’tan fazla </w:t>
      </w:r>
      <w:proofErr w:type="spellStart"/>
      <w:r w:rsidRPr="00771035">
        <w:rPr>
          <w:rFonts w:ascii="Times New Roman" w:hAnsi="Times New Roman" w:cs="Times New Roman"/>
          <w:sz w:val="24"/>
        </w:rPr>
        <w:t>titrasyon</w:t>
      </w:r>
      <w:proofErr w:type="spellEnd"/>
      <w:r w:rsidRPr="00771035">
        <w:rPr>
          <w:rFonts w:ascii="Times New Roman" w:hAnsi="Times New Roman" w:cs="Times New Roman"/>
          <w:sz w:val="24"/>
        </w:rPr>
        <w:t xml:space="preserve"> yapılıyor ise.</w:t>
      </w:r>
    </w:p>
    <w:p w14:paraId="2C60E58F"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 xml:space="preserve">►Ayda bir kez, herhangi bir hasara karşı </w:t>
      </w:r>
      <w:proofErr w:type="spellStart"/>
      <w:r w:rsidRPr="00771035">
        <w:rPr>
          <w:rFonts w:ascii="Times New Roman" w:hAnsi="Times New Roman" w:cs="Times New Roman"/>
          <w:sz w:val="24"/>
        </w:rPr>
        <w:t>büret</w:t>
      </w:r>
      <w:proofErr w:type="spellEnd"/>
      <w:r w:rsidRPr="00771035">
        <w:rPr>
          <w:rFonts w:ascii="Times New Roman" w:hAnsi="Times New Roman" w:cs="Times New Roman"/>
          <w:sz w:val="24"/>
        </w:rPr>
        <w:t xml:space="preserve"> görsel olarak kontrol edilmelidir. Ayrıca DIN 12 650, Bölüm 6 veya 7’ye uygun veya ISO DIS 8655, Bölüm 3’e uygun bir test yapılmalıdır.</w:t>
      </w:r>
    </w:p>
    <w:p w14:paraId="1C5363D0"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lastRenderedPageBreak/>
        <w:t xml:space="preserve">►Eğer </w:t>
      </w:r>
      <w:proofErr w:type="spellStart"/>
      <w:r w:rsidRPr="00771035">
        <w:rPr>
          <w:rFonts w:ascii="Times New Roman" w:hAnsi="Times New Roman" w:cs="Times New Roman"/>
          <w:sz w:val="24"/>
        </w:rPr>
        <w:t>titratör</w:t>
      </w:r>
      <w:proofErr w:type="spellEnd"/>
      <w:r w:rsidRPr="00771035">
        <w:rPr>
          <w:rFonts w:ascii="Times New Roman" w:hAnsi="Times New Roman" w:cs="Times New Roman"/>
          <w:sz w:val="24"/>
        </w:rPr>
        <w:t xml:space="preserve"> </w:t>
      </w:r>
      <w:proofErr w:type="spellStart"/>
      <w:r w:rsidRPr="00771035">
        <w:rPr>
          <w:rFonts w:ascii="Times New Roman" w:hAnsi="Times New Roman" w:cs="Times New Roman"/>
          <w:sz w:val="24"/>
        </w:rPr>
        <w:t>korozif</w:t>
      </w:r>
      <w:proofErr w:type="spellEnd"/>
      <w:r w:rsidRPr="00771035">
        <w:rPr>
          <w:rFonts w:ascii="Times New Roman" w:hAnsi="Times New Roman" w:cs="Times New Roman"/>
          <w:sz w:val="24"/>
        </w:rPr>
        <w:t xml:space="preserve"> maddeler bulunan ortamlarda kullanılıyor ise, 3 ayda bir elektriksel </w:t>
      </w:r>
      <w:proofErr w:type="spellStart"/>
      <w:r w:rsidRPr="00771035">
        <w:rPr>
          <w:rFonts w:ascii="Times New Roman" w:hAnsi="Times New Roman" w:cs="Times New Roman"/>
          <w:sz w:val="24"/>
        </w:rPr>
        <w:t>kontakt</w:t>
      </w:r>
      <w:proofErr w:type="spellEnd"/>
      <w:r w:rsidRPr="00771035">
        <w:rPr>
          <w:rFonts w:ascii="Times New Roman" w:hAnsi="Times New Roman" w:cs="Times New Roman"/>
          <w:sz w:val="24"/>
        </w:rPr>
        <w:t xml:space="preserve"> noktaları (fişler, karıştırıcı, manuel tuş düğmesi –</w:t>
      </w:r>
      <w:proofErr w:type="spellStart"/>
      <w:r w:rsidRPr="00771035">
        <w:rPr>
          <w:rFonts w:ascii="Times New Roman" w:hAnsi="Times New Roman" w:cs="Times New Roman"/>
          <w:sz w:val="24"/>
        </w:rPr>
        <w:t>mouse</w:t>
      </w:r>
      <w:proofErr w:type="spellEnd"/>
      <w:r w:rsidRPr="00771035">
        <w:rPr>
          <w:rFonts w:ascii="Times New Roman" w:hAnsi="Times New Roman" w:cs="Times New Roman"/>
          <w:sz w:val="24"/>
        </w:rPr>
        <w:t>-) korozyona karşı kontrol edilmelidir.</w:t>
      </w:r>
    </w:p>
    <w:p w14:paraId="4628D344"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►Eğer kullanılan çözeltinin cam ile aşırı bir reaksiyona girmesinden şüphe ediliyor ise, bakım periyotları sıklaştırılmalıdır.</w:t>
      </w:r>
    </w:p>
    <w:p w14:paraId="273DB417" w14:textId="77777777" w:rsidR="00CF0FF7" w:rsidRPr="00771035" w:rsidRDefault="00CF0FF7" w:rsidP="00CF0FF7">
      <w:pPr>
        <w:rPr>
          <w:rFonts w:ascii="Times New Roman" w:hAnsi="Times New Roman" w:cs="Times New Roman"/>
          <w:b/>
          <w:bCs/>
          <w:sz w:val="24"/>
          <w:szCs w:val="24"/>
        </w:rPr>
      </w:pPr>
    </w:p>
    <w:p w14:paraId="0532AEC6"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Problem halinde:</w:t>
      </w:r>
    </w:p>
    <w:p w14:paraId="0467A24C"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►Eğer bir problem, hatalı çalışma veya arıza meydana gelir ise, derhal bakım yapılmalıdır.</w:t>
      </w:r>
    </w:p>
    <w:p w14:paraId="16C9F236" w14:textId="77777777" w:rsidR="00CF0FF7" w:rsidRPr="00771035" w:rsidRDefault="00CF0FF7" w:rsidP="00CF0FF7">
      <w:pPr>
        <w:pStyle w:val="GvdeMetni"/>
        <w:rPr>
          <w:rFonts w:ascii="Times New Roman" w:hAnsi="Times New Roman" w:cs="Times New Roman"/>
          <w:sz w:val="24"/>
        </w:rPr>
      </w:pPr>
      <w:r w:rsidRPr="00771035">
        <w:rPr>
          <w:rFonts w:ascii="Times New Roman" w:hAnsi="Times New Roman" w:cs="Times New Roman"/>
          <w:sz w:val="24"/>
        </w:rPr>
        <w:t>►Eğer güvenli çalışma mümkün olmuyor ise, lütfen bölüm 1’e (“Uyarılar ve güvenlik bilgileri”) bakınız.</w:t>
      </w:r>
    </w:p>
    <w:p w14:paraId="5C5DC8B9" w14:textId="77777777" w:rsidR="00CF0FF7" w:rsidRPr="00771035" w:rsidRDefault="00CF0FF7" w:rsidP="00CF0FF7">
      <w:pPr>
        <w:rPr>
          <w:rFonts w:ascii="Times New Roman" w:hAnsi="Times New Roman" w:cs="Times New Roman"/>
          <w:sz w:val="24"/>
          <w:szCs w:val="24"/>
        </w:rPr>
      </w:pPr>
    </w:p>
    <w:p w14:paraId="14EA4983"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Yapılacak bakım</w:t>
      </w:r>
    </w:p>
    <w:p w14:paraId="7B12D411"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alt tarafının nemli olup olmadığını kontrol ediniz. Bunun için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çıkartınız (bölüm 3, Şekil 1’den 4’e kadar ve Şekil 7’den 10’a kadar). Eğer bu kısımda nem var ise, silindir pistonu yeteri kadar sıkı değil demektir.</w:t>
      </w:r>
    </w:p>
    <w:p w14:paraId="1C5E9A32"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►Hortumları, vidalı bağlantıları ve contaları gözle görülebilecek hasarlara, kirlenmeye ve kaçaklara karşı kontrol ediniz. Vidalı bağlantılar için Şekil 11’e bakınız.</w:t>
      </w:r>
    </w:p>
    <w:p w14:paraId="744E3A1E"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►Elektriksel fiş bağlantılarını korozyona ve mekanik hasarlara karşı kontrol ediniz.</w:t>
      </w:r>
    </w:p>
    <w:p w14:paraId="78187573"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►Arızalı parçalar onarılmalı veya yenileri ile değiştirilmelidir. Arızalı cam parçalar mutlaka değiştirilmelidir.</w:t>
      </w:r>
    </w:p>
    <w:p w14:paraId="5D5EB3FD" w14:textId="77777777" w:rsidR="00CF0FF7" w:rsidRPr="00771035" w:rsidRDefault="00CF0FF7" w:rsidP="00CF0FF7">
      <w:pPr>
        <w:rPr>
          <w:rFonts w:ascii="Times New Roman" w:hAnsi="Times New Roman" w:cs="Times New Roman"/>
          <w:sz w:val="24"/>
          <w:szCs w:val="24"/>
        </w:rPr>
      </w:pPr>
    </w:p>
    <w:p w14:paraId="152BCA74" w14:textId="77777777" w:rsidR="00CF0FF7" w:rsidRPr="00771035" w:rsidRDefault="00CF0FF7" w:rsidP="00CF0FF7">
      <w:pPr>
        <w:rPr>
          <w:rFonts w:ascii="Times New Roman" w:hAnsi="Times New Roman" w:cs="Times New Roman"/>
          <w:b/>
          <w:bCs/>
          <w:sz w:val="24"/>
          <w:szCs w:val="24"/>
        </w:rPr>
      </w:pPr>
      <w:r w:rsidRPr="00771035">
        <w:rPr>
          <w:rFonts w:ascii="Times New Roman" w:hAnsi="Times New Roman" w:cs="Times New Roman"/>
          <w:sz w:val="24"/>
          <w:szCs w:val="24"/>
        </w:rPr>
        <w:t>Her bakım işleminden sonra ölçümün teknik güvenilirliği DIN 12 650, Bölüm 6 veya 7, veya ISO DIS 8 655, Bölüm 3 standartlarına göre doğrulanmalıdır.</w:t>
      </w:r>
    </w:p>
    <w:p w14:paraId="4C0279F0" w14:textId="77777777" w:rsidR="00CF0FF7" w:rsidRPr="00771035" w:rsidRDefault="00CF0FF7" w:rsidP="00CF0FF7">
      <w:pPr>
        <w:rPr>
          <w:rFonts w:ascii="Times New Roman" w:hAnsi="Times New Roman" w:cs="Times New Roman"/>
          <w:sz w:val="24"/>
          <w:szCs w:val="24"/>
        </w:rPr>
      </w:pPr>
    </w:p>
    <w:p w14:paraId="160CD610"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Kullanımda kesintiler</w:t>
      </w:r>
    </w:p>
    <w:p w14:paraId="057CF08B"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►Eğer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uzun bir süre kullanılmayacak ise, sistem içindeki sıvı boşaltılmalı </w:t>
      </w:r>
      <w:proofErr w:type="gramStart"/>
      <w:r w:rsidRPr="00771035">
        <w:rPr>
          <w:rFonts w:ascii="Times New Roman" w:hAnsi="Times New Roman" w:cs="Times New Roman"/>
          <w:sz w:val="24"/>
          <w:szCs w:val="24"/>
        </w:rPr>
        <w:t xml:space="preserve">ve  </w:t>
      </w:r>
      <w:proofErr w:type="spellStart"/>
      <w:r w:rsidRPr="00771035">
        <w:rPr>
          <w:rFonts w:ascii="Times New Roman" w:hAnsi="Times New Roman" w:cs="Times New Roman"/>
          <w:sz w:val="24"/>
          <w:szCs w:val="24"/>
        </w:rPr>
        <w:t>büret</w:t>
      </w:r>
      <w:proofErr w:type="spellEnd"/>
      <w:proofErr w:type="gram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distile</w:t>
      </w:r>
      <w:proofErr w:type="spellEnd"/>
      <w:r w:rsidRPr="00771035">
        <w:rPr>
          <w:rFonts w:ascii="Times New Roman" w:hAnsi="Times New Roman" w:cs="Times New Roman"/>
          <w:sz w:val="24"/>
          <w:szCs w:val="24"/>
        </w:rPr>
        <w:t xml:space="preserve"> su ile temizlenmelidir. Eğer bu ihmal edilir ise piston zarar görebilir. Sistemde sıvı bırakılır ise, zaman içinde korozyon oluşabilir ve çözeltinin özelliği kaybolabilir. </w:t>
      </w:r>
    </w:p>
    <w:p w14:paraId="2524B7F9" w14:textId="77777777" w:rsidR="00CF0FF7" w:rsidRPr="00771035" w:rsidRDefault="00CF0FF7" w:rsidP="00CF0FF7">
      <w:pPr>
        <w:rPr>
          <w:rFonts w:ascii="Times New Roman" w:hAnsi="Times New Roman" w:cs="Times New Roman"/>
          <w:sz w:val="24"/>
          <w:szCs w:val="24"/>
        </w:rPr>
      </w:pPr>
    </w:p>
    <w:p w14:paraId="0CB29D22"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Temizleme</w:t>
      </w:r>
    </w:p>
    <w:p w14:paraId="3B42D461"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normal ev temizlik deterjanları ile nemlendirilmiş bir parça bez ile temizlenebilir.</w:t>
      </w:r>
    </w:p>
    <w:p w14:paraId="0DDA5B78" w14:textId="77777777" w:rsidR="00CF0FF7" w:rsidRPr="00771035" w:rsidRDefault="00CF0FF7" w:rsidP="00CF0FF7">
      <w:pPr>
        <w:rPr>
          <w:rFonts w:ascii="Times New Roman" w:hAnsi="Times New Roman" w:cs="Times New Roman"/>
          <w:b/>
          <w:bCs/>
          <w:sz w:val="24"/>
          <w:szCs w:val="24"/>
        </w:rPr>
      </w:pPr>
      <w:r w:rsidRPr="00771035">
        <w:rPr>
          <w:rFonts w:ascii="Times New Roman" w:hAnsi="Times New Roman" w:cs="Times New Roman"/>
          <w:sz w:val="24"/>
          <w:szCs w:val="24"/>
        </w:rPr>
        <w:t xml:space="preserve">►Alt ve arka kısımlar kuru bezle silinmelidir. Hiçbir şekilde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iç kısımlarına sıvı girmemelidir.</w:t>
      </w:r>
    </w:p>
    <w:tbl>
      <w:tblPr>
        <w:tblW w:w="0" w:type="auto"/>
        <w:tblCellMar>
          <w:left w:w="70" w:type="dxa"/>
          <w:right w:w="70" w:type="dxa"/>
        </w:tblCellMar>
        <w:tblLook w:val="0000" w:firstRow="0" w:lastRow="0" w:firstColumn="0" w:lastColumn="0" w:noHBand="0" w:noVBand="0"/>
      </w:tblPr>
      <w:tblGrid>
        <w:gridCol w:w="7740"/>
      </w:tblGrid>
      <w:tr w:rsidR="001163F5" w:rsidRPr="00771035" w14:paraId="7BB32285" w14:textId="77777777" w:rsidTr="00EB08EB">
        <w:tc>
          <w:tcPr>
            <w:tcW w:w="7740" w:type="dxa"/>
          </w:tcPr>
          <w:p w14:paraId="0CF3AFFD" w14:textId="77777777" w:rsidR="001163F5" w:rsidRPr="00771035" w:rsidRDefault="001163F5" w:rsidP="001163F5">
            <w:pPr>
              <w:rPr>
                <w:rFonts w:ascii="Times New Roman" w:hAnsi="Times New Roman" w:cs="Times New Roman"/>
                <w:b/>
                <w:bCs/>
                <w:sz w:val="24"/>
                <w:szCs w:val="24"/>
              </w:rPr>
            </w:pPr>
          </w:p>
        </w:tc>
      </w:tr>
    </w:tbl>
    <w:p w14:paraId="22404F90" w14:textId="77777777" w:rsidR="001163F5" w:rsidRPr="00771035" w:rsidRDefault="001163F5" w:rsidP="00CF0FF7">
      <w:pPr>
        <w:rPr>
          <w:rFonts w:ascii="Times New Roman" w:hAnsi="Times New Roman" w:cs="Times New Roman"/>
          <w:b/>
          <w:bCs/>
          <w:sz w:val="24"/>
          <w:szCs w:val="24"/>
        </w:rPr>
      </w:pPr>
      <w:r w:rsidRPr="00771035">
        <w:rPr>
          <w:rFonts w:ascii="Times New Roman" w:hAnsi="Times New Roman" w:cs="Times New Roman"/>
          <w:sz w:val="24"/>
          <w:szCs w:val="24"/>
        </w:rPr>
        <w:t xml:space="preserve"> </w:t>
      </w:r>
      <w:proofErr w:type="spellStart"/>
      <w:r w:rsidRPr="00771035">
        <w:rPr>
          <w:rFonts w:ascii="Times New Roman" w:hAnsi="Times New Roman" w:cs="Times New Roman"/>
          <w:b/>
          <w:bCs/>
          <w:sz w:val="24"/>
          <w:szCs w:val="24"/>
        </w:rPr>
        <w:t>Büretin</w:t>
      </w:r>
      <w:proofErr w:type="spellEnd"/>
      <w:r w:rsidRPr="00771035">
        <w:rPr>
          <w:rFonts w:ascii="Times New Roman" w:hAnsi="Times New Roman" w:cs="Times New Roman"/>
          <w:b/>
          <w:bCs/>
          <w:sz w:val="24"/>
          <w:szCs w:val="24"/>
        </w:rPr>
        <w:t xml:space="preserve"> değiştirilmesi (sökülmesi ve montajı)</w:t>
      </w:r>
    </w:p>
    <w:p w14:paraId="18391BE9" w14:textId="77777777" w:rsidR="001163F5" w:rsidRPr="00771035" w:rsidRDefault="00CF0FF7" w:rsidP="00CF0FF7">
      <w:pPr>
        <w:pStyle w:val="ListeParagraf"/>
        <w:numPr>
          <w:ilvl w:val="0"/>
          <w:numId w:val="11"/>
        </w:numPr>
        <w:rPr>
          <w:rFonts w:ascii="Times New Roman" w:hAnsi="Times New Roman" w:cs="Times New Roman"/>
          <w:sz w:val="24"/>
          <w:szCs w:val="24"/>
        </w:rPr>
      </w:pPr>
      <w:r w:rsidRPr="00771035">
        <w:rPr>
          <w:rFonts w:ascii="Times New Roman" w:hAnsi="Times New Roman" w:cs="Times New Roman"/>
          <w:sz w:val="24"/>
          <w:szCs w:val="24"/>
        </w:rPr>
        <w:t xml:space="preserve">Kural olarak,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değiştirilmesi nadiren gerekir.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bir arıza sonucu veya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ünitesinin test edilmesi amacıyla değiştirilmesi gerekebilir.</w:t>
      </w:r>
    </w:p>
    <w:p w14:paraId="61F06FE4" w14:textId="77777777" w:rsidR="00CF0FF7" w:rsidRPr="00771035" w:rsidRDefault="00CF0FF7" w:rsidP="00CF0FF7">
      <w:pPr>
        <w:pStyle w:val="ListeParagraf"/>
        <w:numPr>
          <w:ilvl w:val="0"/>
          <w:numId w:val="11"/>
        </w:numPr>
        <w:rPr>
          <w:rFonts w:ascii="Times New Roman" w:hAnsi="Times New Roman" w:cs="Times New Roman"/>
          <w:sz w:val="24"/>
          <w:szCs w:val="24"/>
        </w:rPr>
      </w:pPr>
      <w:proofErr w:type="spellStart"/>
      <w:r w:rsidRPr="00771035">
        <w:rPr>
          <w:rFonts w:ascii="Times New Roman" w:hAnsi="Times New Roman" w:cs="Times New Roman"/>
          <w:sz w:val="24"/>
          <w:szCs w:val="24"/>
        </w:rPr>
        <w:lastRenderedPageBreak/>
        <w:t>Büretin</w:t>
      </w:r>
      <w:proofErr w:type="spellEnd"/>
      <w:r w:rsidRPr="00771035">
        <w:rPr>
          <w:rFonts w:ascii="Times New Roman" w:hAnsi="Times New Roman" w:cs="Times New Roman"/>
          <w:sz w:val="24"/>
          <w:szCs w:val="24"/>
        </w:rPr>
        <w:t xml:space="preserve"> çevresi boyunca bir tanesi ikili olmak üzere yan tırnaklar bulunur. Bu ikili tırnak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doğru yerleştirildiğini gösteren bir işarettir.</w:t>
      </w:r>
    </w:p>
    <w:p w14:paraId="60016B26" w14:textId="77777777" w:rsidR="00CF0FF7" w:rsidRPr="00771035" w:rsidRDefault="00CF0FF7" w:rsidP="00CF0FF7">
      <w:pPr>
        <w:rPr>
          <w:rFonts w:ascii="Times New Roman" w:hAnsi="Times New Roman" w:cs="Times New Roman"/>
          <w:sz w:val="24"/>
          <w:szCs w:val="24"/>
        </w:rPr>
      </w:pPr>
    </w:p>
    <w:p w14:paraId="31786B2B"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Önemli not: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sökülmesi sadece TZ 3630 kodlu özel aletin kullanımı ile mümkündür ve bu işlem tecrübeli kişiler tarafından yapılmalıdır. Bu şekilde sökülme sırasında pistona ait PTFE conta dudağı ve sıvı sistem contaları hasar görebilir veya yanlış olarak yerleştirilebilir. Bunun sonucunda ise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sıvısı istenmeyen yerlere kaçak yapabilir.</w:t>
      </w:r>
    </w:p>
    <w:p w14:paraId="73B42CB5" w14:textId="77777777" w:rsidR="00CF0FF7" w:rsidRPr="00771035" w:rsidRDefault="00CF0FF7" w:rsidP="00CF0FF7">
      <w:pPr>
        <w:rPr>
          <w:rFonts w:ascii="Times New Roman" w:hAnsi="Times New Roman" w:cs="Times New Roman"/>
          <w:sz w:val="24"/>
          <w:szCs w:val="24"/>
        </w:rPr>
      </w:pPr>
    </w:p>
    <w:p w14:paraId="6223FEA8"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Dikkat! Koruyucu gözlük kullanınız!</w:t>
      </w:r>
    </w:p>
    <w:p w14:paraId="19ED6A3F" w14:textId="77777777" w:rsidR="00CF0FF7" w:rsidRPr="00771035" w:rsidRDefault="00CF0FF7" w:rsidP="00CF0FF7">
      <w:pPr>
        <w:rPr>
          <w:rFonts w:ascii="Times New Roman" w:hAnsi="Times New Roman" w:cs="Times New Roman"/>
          <w:b/>
          <w:bCs/>
          <w:sz w:val="24"/>
          <w:szCs w:val="24"/>
        </w:rPr>
      </w:pPr>
    </w:p>
    <w:p w14:paraId="4411A5FD" w14:textId="77777777" w:rsidR="00CF0FF7" w:rsidRPr="00771035" w:rsidRDefault="00CF0FF7" w:rsidP="00CF0FF7">
      <w:pPr>
        <w:rPr>
          <w:rFonts w:ascii="Times New Roman" w:hAnsi="Times New Roman" w:cs="Times New Roman"/>
          <w:b/>
          <w:bCs/>
          <w:sz w:val="24"/>
          <w:szCs w:val="24"/>
        </w:rPr>
      </w:pPr>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açınız.</w:t>
      </w:r>
    </w:p>
    <w:p w14:paraId="7419B01A"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 Ekrandaki </w:t>
      </w:r>
      <w:proofErr w:type="spellStart"/>
      <w:r w:rsidRPr="00771035">
        <w:rPr>
          <w:rFonts w:ascii="Times New Roman" w:hAnsi="Times New Roman" w:cs="Times New Roman"/>
          <w:sz w:val="24"/>
          <w:szCs w:val="24"/>
        </w:rPr>
        <w:t>dozajlama</w:t>
      </w:r>
      <w:proofErr w:type="spellEnd"/>
      <w:r w:rsidRPr="00771035">
        <w:rPr>
          <w:rFonts w:ascii="Times New Roman" w:hAnsi="Times New Roman" w:cs="Times New Roman"/>
          <w:sz w:val="24"/>
          <w:szCs w:val="24"/>
        </w:rPr>
        <w:t xml:space="preserve"> miktarı 18-19 ml olana kadar mor tuşa basınız.</w:t>
      </w:r>
    </w:p>
    <w:p w14:paraId="1885C371"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iCs/>
          <w:sz w:val="24"/>
          <w:szCs w:val="24"/>
        </w:rPr>
        <w:t xml:space="preserve"> </w:t>
      </w: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kapatınız.</w:t>
      </w:r>
    </w:p>
    <w:p w14:paraId="5EA79267"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ünitesini sola doğru çevirerek açınız. (</w:t>
      </w:r>
      <w:proofErr w:type="gramStart"/>
      <w:r w:rsidRPr="00771035">
        <w:rPr>
          <w:rFonts w:ascii="Times New Roman" w:hAnsi="Times New Roman" w:cs="Times New Roman"/>
          <w:sz w:val="24"/>
          <w:szCs w:val="24"/>
        </w:rPr>
        <w:t>saat</w:t>
      </w:r>
      <w:proofErr w:type="gramEnd"/>
      <w:r w:rsidRPr="00771035">
        <w:rPr>
          <w:rFonts w:ascii="Times New Roman" w:hAnsi="Times New Roman" w:cs="Times New Roman"/>
          <w:sz w:val="24"/>
          <w:szCs w:val="24"/>
        </w:rPr>
        <w:t xml:space="preserve"> yönünün tersi, şekil 1)</w:t>
      </w:r>
    </w:p>
    <w:p w14:paraId="5DA856C7"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Manuel kontrol ünitesinin her iki tuşuna basılı tutunuz ve cihazı açınız. (</w:t>
      </w:r>
      <w:proofErr w:type="gramStart"/>
      <w:r w:rsidRPr="00771035">
        <w:rPr>
          <w:rFonts w:ascii="Times New Roman" w:hAnsi="Times New Roman" w:cs="Times New Roman"/>
          <w:sz w:val="24"/>
          <w:szCs w:val="24"/>
        </w:rPr>
        <w:t>şekil</w:t>
      </w:r>
      <w:proofErr w:type="gramEnd"/>
      <w:r w:rsidRPr="00771035">
        <w:rPr>
          <w:rFonts w:ascii="Times New Roman" w:hAnsi="Times New Roman" w:cs="Times New Roman"/>
          <w:sz w:val="24"/>
          <w:szCs w:val="24"/>
        </w:rPr>
        <w:t xml:space="preserve"> 5 ve 6)</w:t>
      </w:r>
    </w:p>
    <w:p w14:paraId="1E15F693"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sz w:val="24"/>
          <w:szCs w:val="24"/>
        </w:rPr>
        <w:t xml:space="preserve"> piston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motoru otomatik olarak çalışacak ve piston çubuğu yukarı doğru hareket edecektir. Ekranda &lt;&lt;</w:t>
      </w:r>
      <w:proofErr w:type="spellStart"/>
      <w:r w:rsidRPr="00771035">
        <w:rPr>
          <w:rFonts w:ascii="Times New Roman" w:hAnsi="Times New Roman" w:cs="Times New Roman"/>
          <w:sz w:val="24"/>
          <w:szCs w:val="24"/>
        </w:rPr>
        <w:t>uP</w:t>
      </w:r>
      <w:proofErr w:type="spellEnd"/>
      <w:r w:rsidRPr="00771035">
        <w:rPr>
          <w:rFonts w:ascii="Times New Roman" w:hAnsi="Times New Roman" w:cs="Times New Roman"/>
          <w:sz w:val="24"/>
          <w:szCs w:val="24"/>
        </w:rPr>
        <w:t>&gt;&gt; ifadesi görünecektir.</w:t>
      </w:r>
    </w:p>
    <w:p w14:paraId="4BA1168E" w14:textId="77777777" w:rsidR="00CF0FF7" w:rsidRPr="00771035" w:rsidRDefault="00CF0FF7" w:rsidP="00CF0FF7">
      <w:pPr>
        <w:rPr>
          <w:rFonts w:ascii="Times New Roman" w:hAnsi="Times New Roman" w:cs="Times New Roman"/>
          <w:b/>
          <w:bCs/>
          <w:sz w:val="24"/>
          <w:szCs w:val="24"/>
        </w:rPr>
      </w:pPr>
    </w:p>
    <w:p w14:paraId="7DEB256A" w14:textId="77777777" w:rsidR="00CF0FF7" w:rsidRPr="00771035" w:rsidRDefault="00CF0FF7" w:rsidP="00CF0FF7">
      <w:pPr>
        <w:rPr>
          <w:rFonts w:ascii="Times New Roman" w:hAnsi="Times New Roman" w:cs="Times New Roman"/>
          <w:b/>
          <w:bCs/>
          <w:sz w:val="24"/>
          <w:szCs w:val="24"/>
        </w:rPr>
      </w:pPr>
    </w:p>
    <w:tbl>
      <w:tblPr>
        <w:tblW w:w="9212" w:type="dxa"/>
        <w:tblCellMar>
          <w:left w:w="70" w:type="dxa"/>
          <w:right w:w="70" w:type="dxa"/>
        </w:tblCellMar>
        <w:tblLook w:val="0000" w:firstRow="0" w:lastRow="0" w:firstColumn="0" w:lastColumn="0" w:noHBand="0" w:noVBand="0"/>
      </w:tblPr>
      <w:tblGrid>
        <w:gridCol w:w="2409"/>
        <w:gridCol w:w="2521"/>
        <w:gridCol w:w="2160"/>
        <w:gridCol w:w="2122"/>
      </w:tblGrid>
      <w:tr w:rsidR="00CF0FF7" w:rsidRPr="00771035" w14:paraId="4ABFA1D6" w14:textId="77777777" w:rsidTr="00EB08EB">
        <w:tc>
          <w:tcPr>
            <w:tcW w:w="2409" w:type="dxa"/>
          </w:tcPr>
          <w:p w14:paraId="41075FEC" w14:textId="77777777" w:rsidR="00CF0FF7" w:rsidRPr="00771035" w:rsidRDefault="00CF0FF7" w:rsidP="00EB08EB">
            <w:pPr>
              <w:pStyle w:val="GvdeMetni"/>
              <w:rPr>
                <w:rFonts w:ascii="Times New Roman" w:hAnsi="Times New Roman" w:cs="Times New Roman"/>
                <w:bCs/>
                <w:sz w:val="24"/>
              </w:rPr>
            </w:pPr>
            <w:proofErr w:type="spellStart"/>
            <w:r w:rsidRPr="00771035">
              <w:rPr>
                <w:rFonts w:ascii="Times New Roman" w:hAnsi="Times New Roman" w:cs="Times New Roman"/>
                <w:bCs/>
                <w:sz w:val="24"/>
              </w:rPr>
              <w:t>Büretin</w:t>
            </w:r>
            <w:proofErr w:type="spellEnd"/>
            <w:r w:rsidRPr="00771035">
              <w:rPr>
                <w:rFonts w:ascii="Times New Roman" w:hAnsi="Times New Roman" w:cs="Times New Roman"/>
                <w:bCs/>
                <w:sz w:val="24"/>
              </w:rPr>
              <w:t xml:space="preserve"> sökülmesi:</w:t>
            </w:r>
          </w:p>
        </w:tc>
        <w:tc>
          <w:tcPr>
            <w:tcW w:w="2521" w:type="dxa"/>
          </w:tcPr>
          <w:p w14:paraId="52F7C9DC" w14:textId="77777777" w:rsidR="00CF0FF7" w:rsidRPr="00771035" w:rsidRDefault="00CF0FF7" w:rsidP="00EB08EB">
            <w:pPr>
              <w:rPr>
                <w:rFonts w:ascii="Times New Roman" w:hAnsi="Times New Roman" w:cs="Times New Roman"/>
                <w:sz w:val="24"/>
                <w:szCs w:val="24"/>
              </w:rPr>
            </w:pPr>
          </w:p>
        </w:tc>
        <w:tc>
          <w:tcPr>
            <w:tcW w:w="2160" w:type="dxa"/>
          </w:tcPr>
          <w:p w14:paraId="0707D0B2" w14:textId="77777777" w:rsidR="00CF0FF7" w:rsidRPr="00771035" w:rsidRDefault="00CF0FF7" w:rsidP="00EB08EB">
            <w:pPr>
              <w:rPr>
                <w:rFonts w:ascii="Times New Roman" w:hAnsi="Times New Roman" w:cs="Times New Roman"/>
                <w:bCs/>
                <w:sz w:val="24"/>
                <w:szCs w:val="24"/>
              </w:rPr>
            </w:pPr>
            <w:proofErr w:type="spellStart"/>
            <w:r w:rsidRPr="00771035">
              <w:rPr>
                <w:rFonts w:ascii="Times New Roman" w:hAnsi="Times New Roman" w:cs="Times New Roman"/>
                <w:bCs/>
                <w:sz w:val="24"/>
                <w:szCs w:val="24"/>
              </w:rPr>
              <w:t>Büretin</w:t>
            </w:r>
            <w:proofErr w:type="spellEnd"/>
            <w:r w:rsidRPr="00771035">
              <w:rPr>
                <w:rFonts w:ascii="Times New Roman" w:hAnsi="Times New Roman" w:cs="Times New Roman"/>
                <w:bCs/>
                <w:sz w:val="24"/>
                <w:szCs w:val="24"/>
              </w:rPr>
              <w:t xml:space="preserve"> takılması:</w:t>
            </w:r>
          </w:p>
        </w:tc>
        <w:tc>
          <w:tcPr>
            <w:tcW w:w="2122" w:type="dxa"/>
          </w:tcPr>
          <w:p w14:paraId="51DDF2FC" w14:textId="77777777" w:rsidR="00CF0FF7" w:rsidRPr="00771035" w:rsidRDefault="00CF0FF7" w:rsidP="00EB08EB">
            <w:pPr>
              <w:rPr>
                <w:rFonts w:ascii="Times New Roman" w:hAnsi="Times New Roman" w:cs="Times New Roman"/>
                <w:sz w:val="24"/>
                <w:szCs w:val="24"/>
              </w:rPr>
            </w:pPr>
          </w:p>
        </w:tc>
      </w:tr>
      <w:tr w:rsidR="00CF0FF7" w:rsidRPr="00771035" w14:paraId="35682181" w14:textId="77777777" w:rsidTr="00EB08EB">
        <w:tc>
          <w:tcPr>
            <w:tcW w:w="2409" w:type="dxa"/>
          </w:tcPr>
          <w:p w14:paraId="34B064FC" w14:textId="77777777" w:rsidR="00CF0FF7" w:rsidRPr="00771035" w:rsidRDefault="00CF0FF7" w:rsidP="00EB08EB">
            <w:pPr>
              <w:pStyle w:val="Balk1"/>
              <w:jc w:val="left"/>
              <w:rPr>
                <w:rFonts w:ascii="Times New Roman" w:hAnsi="Times New Roman" w:cs="Times New Roman"/>
                <w:b w:val="0"/>
                <w:bCs w:val="0"/>
                <w:sz w:val="24"/>
              </w:rPr>
            </w:pPr>
            <w:r w:rsidRPr="00771035">
              <w:rPr>
                <w:rFonts w:ascii="Times New Roman" w:hAnsi="Times New Roman" w:cs="Times New Roman"/>
                <w:b w:val="0"/>
                <w:bCs w:val="0"/>
                <w:sz w:val="24"/>
              </w:rPr>
              <w:t>Şekil 1 Kilidin açılması</w:t>
            </w:r>
          </w:p>
        </w:tc>
        <w:tc>
          <w:tcPr>
            <w:tcW w:w="2521" w:type="dxa"/>
          </w:tcPr>
          <w:p w14:paraId="6E1EF402"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 xml:space="preserve">Şekil 2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sökülmesi</w:t>
            </w:r>
          </w:p>
        </w:tc>
        <w:tc>
          <w:tcPr>
            <w:tcW w:w="2160" w:type="dxa"/>
          </w:tcPr>
          <w:p w14:paraId="3483D01C"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Şekil 3 Yerleştirme</w:t>
            </w:r>
          </w:p>
        </w:tc>
        <w:tc>
          <w:tcPr>
            <w:tcW w:w="2122" w:type="dxa"/>
          </w:tcPr>
          <w:p w14:paraId="3FD3A4DA"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Şekil 4 Kilitleme</w:t>
            </w:r>
          </w:p>
        </w:tc>
      </w:tr>
    </w:tbl>
    <w:p w14:paraId="76DA1153" w14:textId="77777777" w:rsidR="00CF0FF7" w:rsidRPr="00771035" w:rsidRDefault="00CF0FF7" w:rsidP="00CF0FF7">
      <w:pPr>
        <w:rPr>
          <w:rFonts w:ascii="Times New Roman" w:hAnsi="Times New Roman" w:cs="Times New Roman"/>
          <w:b/>
          <w:bCs/>
          <w:sz w:val="24"/>
          <w:szCs w:val="24"/>
        </w:rPr>
      </w:pPr>
    </w:p>
    <w:p w14:paraId="26D79796"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noProof/>
          <w:sz w:val="24"/>
          <w:szCs w:val="24"/>
          <w:lang w:eastAsia="tr-TR"/>
        </w:rPr>
        <w:drawing>
          <wp:inline distT="0" distB="0" distL="0" distR="0" wp14:anchorId="1F3E8D9C" wp14:editId="3DCB5265">
            <wp:extent cx="5753100" cy="12268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226820"/>
                    </a:xfrm>
                    <a:prstGeom prst="rect">
                      <a:avLst/>
                    </a:prstGeom>
                    <a:noFill/>
                    <a:ln>
                      <a:noFill/>
                    </a:ln>
                  </pic:spPr>
                </pic:pic>
              </a:graphicData>
            </a:graphic>
          </wp:inline>
        </w:drawing>
      </w:r>
    </w:p>
    <w:p w14:paraId="37DF27D7" w14:textId="77777777" w:rsidR="00CF0FF7" w:rsidRPr="00771035" w:rsidRDefault="00CF0FF7" w:rsidP="00CF0FF7">
      <w:pPr>
        <w:rPr>
          <w:rFonts w:ascii="Times New Roman" w:hAnsi="Times New Roman" w:cs="Times New Roman"/>
          <w:sz w:val="24"/>
          <w:szCs w:val="24"/>
        </w:rPr>
      </w:pPr>
    </w:p>
    <w:p w14:paraId="07082E7D" w14:textId="77777777" w:rsidR="00CF0FF7" w:rsidRPr="00771035" w:rsidRDefault="00CF0FF7" w:rsidP="00CF0FF7">
      <w:pPr>
        <w:rPr>
          <w:rFonts w:ascii="Times New Roman" w:hAnsi="Times New Roman" w:cs="Times New Roman"/>
          <w:sz w:val="24"/>
          <w:szCs w:val="24"/>
        </w:rPr>
      </w:pPr>
    </w:p>
    <w:p w14:paraId="5FEC1A8B"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İşlem sona erdiğinde ekranda &lt;&lt;</w:t>
      </w:r>
      <w:proofErr w:type="spellStart"/>
      <w:r w:rsidRPr="00771035">
        <w:rPr>
          <w:rFonts w:ascii="Times New Roman" w:hAnsi="Times New Roman" w:cs="Times New Roman"/>
          <w:sz w:val="24"/>
          <w:szCs w:val="24"/>
        </w:rPr>
        <w:t>End</w:t>
      </w:r>
      <w:proofErr w:type="spellEnd"/>
      <w:r w:rsidRPr="00771035">
        <w:rPr>
          <w:rFonts w:ascii="Times New Roman" w:hAnsi="Times New Roman" w:cs="Times New Roman"/>
          <w:sz w:val="24"/>
          <w:szCs w:val="24"/>
        </w:rPr>
        <w:t xml:space="preserve">&gt;&gt; ifadesi görünecektir, </w:t>
      </w:r>
      <w:proofErr w:type="spellStart"/>
      <w:r w:rsidRPr="00771035">
        <w:rPr>
          <w:rFonts w:ascii="Times New Roman" w:hAnsi="Times New Roman" w:cs="Times New Roman"/>
          <w:sz w:val="24"/>
          <w:szCs w:val="24"/>
        </w:rPr>
        <w:t>dozajlama</w:t>
      </w:r>
      <w:proofErr w:type="spellEnd"/>
      <w:r w:rsidRPr="00771035">
        <w:rPr>
          <w:rFonts w:ascii="Times New Roman" w:hAnsi="Times New Roman" w:cs="Times New Roman"/>
          <w:sz w:val="24"/>
          <w:szCs w:val="24"/>
        </w:rPr>
        <w:t xml:space="preserve"> ünitesi çıkarılabilir.</w:t>
      </w:r>
    </w:p>
    <w:p w14:paraId="7FC33BFB" w14:textId="77777777" w:rsidR="00CF0FF7" w:rsidRPr="00771035" w:rsidRDefault="00CF0FF7" w:rsidP="00CF0FF7">
      <w:pPr>
        <w:rPr>
          <w:rFonts w:ascii="Times New Roman" w:hAnsi="Times New Roman" w:cs="Times New Roman"/>
          <w:b/>
          <w:bCs/>
          <w:sz w:val="24"/>
          <w:szCs w:val="24"/>
        </w:rPr>
      </w:pPr>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universal</w:t>
      </w:r>
      <w:proofErr w:type="spellEnd"/>
      <w:r w:rsidRPr="00771035">
        <w:rPr>
          <w:rFonts w:ascii="Times New Roman" w:hAnsi="Times New Roman" w:cs="Times New Roman"/>
          <w:sz w:val="24"/>
          <w:szCs w:val="24"/>
        </w:rPr>
        <w:t xml:space="preserve"> piston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kapatınız.</w:t>
      </w:r>
    </w:p>
    <w:p w14:paraId="7FE10530" w14:textId="77777777" w:rsidR="00CF0FF7" w:rsidRPr="00771035" w:rsidRDefault="00CF0FF7" w:rsidP="00CF0FF7">
      <w:pPr>
        <w:rPr>
          <w:rFonts w:ascii="Times New Roman" w:hAnsi="Times New Roman" w:cs="Times New Roman"/>
          <w:b/>
          <w:bCs/>
          <w:sz w:val="24"/>
          <w:szCs w:val="24"/>
        </w:rPr>
      </w:pPr>
    </w:p>
    <w:p w14:paraId="76911020" w14:textId="77777777" w:rsidR="00CF0FF7" w:rsidRPr="00771035" w:rsidRDefault="00CF0FF7" w:rsidP="00CF0FF7">
      <w:pPr>
        <w:jc w:val="center"/>
        <w:rPr>
          <w:rFonts w:ascii="Times New Roman" w:hAnsi="Times New Roman" w:cs="Times New Roman"/>
          <w:b/>
          <w:bCs/>
          <w:sz w:val="24"/>
          <w:szCs w:val="24"/>
        </w:rPr>
      </w:pPr>
      <w:r w:rsidRPr="00771035">
        <w:rPr>
          <w:rFonts w:ascii="Times New Roman" w:hAnsi="Times New Roman" w:cs="Times New Roman"/>
          <w:b/>
          <w:bCs/>
          <w:noProof/>
          <w:sz w:val="24"/>
          <w:szCs w:val="24"/>
          <w:lang w:eastAsia="tr-TR"/>
        </w:rPr>
        <w:lastRenderedPageBreak/>
        <w:drawing>
          <wp:inline distT="0" distB="0" distL="0" distR="0" wp14:anchorId="3C24B36D" wp14:editId="6704220E">
            <wp:extent cx="3429000" cy="10058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005840"/>
                    </a:xfrm>
                    <a:prstGeom prst="rect">
                      <a:avLst/>
                    </a:prstGeom>
                    <a:noFill/>
                    <a:ln>
                      <a:noFill/>
                    </a:ln>
                  </pic:spPr>
                </pic:pic>
              </a:graphicData>
            </a:graphic>
          </wp:inline>
        </w:drawing>
      </w:r>
    </w:p>
    <w:p w14:paraId="3624880C" w14:textId="77777777" w:rsidR="00CF0FF7" w:rsidRPr="00771035" w:rsidRDefault="00CF0FF7" w:rsidP="00CF0FF7">
      <w:pPr>
        <w:rPr>
          <w:rFonts w:ascii="Times New Roman" w:hAnsi="Times New Roman" w:cs="Times New Roman"/>
          <w:b/>
          <w:bCs/>
          <w:sz w:val="24"/>
          <w:szCs w:val="24"/>
        </w:rPr>
      </w:pPr>
    </w:p>
    <w:p w14:paraId="328407E8" w14:textId="77777777" w:rsidR="00CF0FF7" w:rsidRPr="00771035" w:rsidRDefault="00CF0FF7" w:rsidP="00CF0FF7">
      <w:pPr>
        <w:rPr>
          <w:rFonts w:ascii="Times New Roman" w:hAnsi="Times New Roman" w:cs="Times New Roman"/>
          <w:bCs/>
          <w:sz w:val="24"/>
          <w:szCs w:val="24"/>
        </w:rPr>
      </w:pPr>
      <w:r w:rsidRPr="00771035">
        <w:rPr>
          <w:rFonts w:ascii="Times New Roman" w:hAnsi="Times New Roman" w:cs="Times New Roman"/>
          <w:bCs/>
          <w:sz w:val="24"/>
          <w:szCs w:val="24"/>
        </w:rPr>
        <w:tab/>
      </w:r>
      <w:r w:rsidRPr="00771035">
        <w:rPr>
          <w:rFonts w:ascii="Times New Roman" w:hAnsi="Times New Roman" w:cs="Times New Roman"/>
          <w:bCs/>
          <w:sz w:val="24"/>
          <w:szCs w:val="24"/>
        </w:rPr>
        <w:tab/>
      </w:r>
      <w:r w:rsidRPr="00771035">
        <w:rPr>
          <w:rFonts w:ascii="Times New Roman" w:hAnsi="Times New Roman" w:cs="Times New Roman"/>
          <w:bCs/>
          <w:sz w:val="24"/>
          <w:szCs w:val="24"/>
        </w:rPr>
        <w:tab/>
        <w:t xml:space="preserve">        Şekil 5</w:t>
      </w:r>
      <w:r w:rsidRPr="00771035">
        <w:rPr>
          <w:rFonts w:ascii="Times New Roman" w:hAnsi="Times New Roman" w:cs="Times New Roman"/>
          <w:bCs/>
          <w:sz w:val="24"/>
          <w:szCs w:val="24"/>
        </w:rPr>
        <w:tab/>
      </w:r>
      <w:r w:rsidRPr="00771035">
        <w:rPr>
          <w:rFonts w:ascii="Times New Roman" w:hAnsi="Times New Roman" w:cs="Times New Roman"/>
          <w:bCs/>
          <w:sz w:val="24"/>
          <w:szCs w:val="24"/>
        </w:rPr>
        <w:tab/>
      </w:r>
      <w:r w:rsidRPr="00771035">
        <w:rPr>
          <w:rFonts w:ascii="Times New Roman" w:hAnsi="Times New Roman" w:cs="Times New Roman"/>
          <w:bCs/>
          <w:sz w:val="24"/>
          <w:szCs w:val="24"/>
        </w:rPr>
        <w:tab/>
      </w:r>
      <w:r w:rsidRPr="00771035">
        <w:rPr>
          <w:rFonts w:ascii="Times New Roman" w:hAnsi="Times New Roman" w:cs="Times New Roman"/>
          <w:bCs/>
          <w:sz w:val="24"/>
          <w:szCs w:val="24"/>
        </w:rPr>
        <w:tab/>
        <w:t xml:space="preserve">   Şekil 6</w:t>
      </w:r>
    </w:p>
    <w:p w14:paraId="0E301711" w14:textId="77777777" w:rsidR="00CF0FF7" w:rsidRPr="00771035" w:rsidRDefault="00CF0FF7" w:rsidP="00CF0FF7">
      <w:pPr>
        <w:rPr>
          <w:rFonts w:ascii="Times New Roman" w:hAnsi="Times New Roman" w:cs="Times New Roman"/>
          <w:b/>
          <w:bCs/>
          <w:sz w:val="24"/>
          <w:szCs w:val="24"/>
        </w:rPr>
      </w:pPr>
    </w:p>
    <w:p w14:paraId="65F19B19"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►Yeni (test edilmiş veya onarılmış)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dikey olarak yerleştiriniz. Bunu yapar iken “M” ikili tırnak (Şekil 3) gövde üzerinde 2 no.lu pozisyonda olmalıdır. Daha sonra</w:t>
      </w:r>
      <w:r w:rsidRPr="00771035">
        <w:rPr>
          <w:rFonts w:ascii="Times New Roman" w:hAnsi="Times New Roman" w:cs="Times New Roman"/>
          <w:b/>
          <w:bCs/>
          <w:sz w:val="24"/>
          <w:szCs w:val="24"/>
        </w:rPr>
        <w:t xml:space="preserve"> </w:t>
      </w:r>
      <w:proofErr w:type="spellStart"/>
      <w:r w:rsidRPr="00771035">
        <w:rPr>
          <w:rFonts w:ascii="Times New Roman" w:hAnsi="Times New Roman" w:cs="Times New Roman"/>
          <w:sz w:val="24"/>
          <w:szCs w:val="24"/>
        </w:rPr>
        <w:t>Titronic</w:t>
      </w:r>
      <w:proofErr w:type="spellEnd"/>
      <w:r w:rsidRPr="00771035">
        <w:rPr>
          <w:rFonts w:ascii="Times New Roman" w:hAnsi="Times New Roman" w:cs="Times New Roman"/>
          <w:sz w:val="24"/>
          <w:szCs w:val="24"/>
        </w:rPr>
        <w:t xml:space="preserve"> </w:t>
      </w:r>
      <w:proofErr w:type="spellStart"/>
      <w:proofErr w:type="gramStart"/>
      <w:r w:rsidRPr="00771035">
        <w:rPr>
          <w:rFonts w:ascii="Times New Roman" w:hAnsi="Times New Roman" w:cs="Times New Roman"/>
          <w:sz w:val="24"/>
          <w:szCs w:val="24"/>
        </w:rPr>
        <w:t>universal</w:t>
      </w:r>
      <w:proofErr w:type="spellEnd"/>
      <w:r w:rsidRPr="00771035">
        <w:rPr>
          <w:rFonts w:ascii="Times New Roman" w:hAnsi="Times New Roman" w:cs="Times New Roman"/>
          <w:sz w:val="24"/>
          <w:szCs w:val="24"/>
        </w:rPr>
        <w:t xml:space="preserve">  piston</w:t>
      </w:r>
      <w:proofErr w:type="gram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çalıştırınız. Motor pistonu aşağıya doğru çekecektir. </w:t>
      </w:r>
    </w:p>
    <w:p w14:paraId="00D80991"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►Aşağıya doğru hareket eden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gövdeye temas ettiğinde, piston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kapatınız ve </w:t>
      </w:r>
      <w:proofErr w:type="spellStart"/>
      <w:r w:rsidRPr="00771035">
        <w:rPr>
          <w:rFonts w:ascii="Times New Roman" w:hAnsi="Times New Roman" w:cs="Times New Roman"/>
          <w:sz w:val="24"/>
          <w:szCs w:val="24"/>
        </w:rPr>
        <w:t>dozajlama</w:t>
      </w:r>
      <w:proofErr w:type="spellEnd"/>
      <w:r w:rsidRPr="00771035">
        <w:rPr>
          <w:rFonts w:ascii="Times New Roman" w:hAnsi="Times New Roman" w:cs="Times New Roman"/>
          <w:sz w:val="24"/>
          <w:szCs w:val="24"/>
        </w:rPr>
        <w:t xml:space="preserve"> ünitesini manuel olarak kilitleyiniz. </w:t>
      </w:r>
    </w:p>
    <w:p w14:paraId="7AF3C056" w14:textId="77777777" w:rsidR="00CF0FF7" w:rsidRPr="00771035" w:rsidRDefault="00CF0FF7" w:rsidP="00CF0FF7">
      <w:pPr>
        <w:rPr>
          <w:rFonts w:ascii="Times New Roman" w:hAnsi="Times New Roman" w:cs="Times New Roman"/>
          <w:sz w:val="24"/>
          <w:szCs w:val="24"/>
        </w:rPr>
      </w:pP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içerisine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doldurulması için bölüm 4.1. yıkama/ilk doldurma bölümüne bakınız.</w:t>
      </w:r>
    </w:p>
    <w:p w14:paraId="74269A14" w14:textId="77777777" w:rsidR="001163F5" w:rsidRPr="00771035" w:rsidRDefault="001163F5" w:rsidP="001163F5">
      <w:pPr>
        <w:rPr>
          <w:rFonts w:ascii="Times New Roman" w:hAnsi="Times New Roman" w:cs="Times New Roman"/>
          <w:b/>
          <w:bCs/>
          <w:sz w:val="24"/>
          <w:szCs w:val="24"/>
        </w:rPr>
      </w:pPr>
    </w:p>
    <w:p w14:paraId="07F1D9CB" w14:textId="77777777" w:rsidR="001163F5" w:rsidRPr="00771035" w:rsidRDefault="001163F5" w:rsidP="001163F5">
      <w:pPr>
        <w:rPr>
          <w:rFonts w:ascii="Times New Roman" w:hAnsi="Times New Roman" w:cs="Times New Roman"/>
          <w:b/>
          <w:bCs/>
          <w:sz w:val="24"/>
          <w:szCs w:val="24"/>
        </w:rPr>
      </w:pPr>
      <w:proofErr w:type="spellStart"/>
      <w:r w:rsidRPr="00771035">
        <w:rPr>
          <w:rFonts w:ascii="Times New Roman" w:hAnsi="Times New Roman" w:cs="Times New Roman"/>
          <w:b/>
          <w:bCs/>
          <w:sz w:val="24"/>
          <w:szCs w:val="24"/>
        </w:rPr>
        <w:t>Titrasyon</w:t>
      </w:r>
      <w:proofErr w:type="spellEnd"/>
      <w:r w:rsidRPr="00771035">
        <w:rPr>
          <w:rFonts w:ascii="Times New Roman" w:hAnsi="Times New Roman" w:cs="Times New Roman"/>
          <w:b/>
          <w:bCs/>
          <w:sz w:val="24"/>
          <w:szCs w:val="24"/>
        </w:rPr>
        <w:t xml:space="preserve"> çözeltisinin değiştirilmesi</w:t>
      </w:r>
    </w:p>
    <w:p w14:paraId="643D0335" w14:textId="77777777" w:rsidR="001163F5" w:rsidRPr="00771035" w:rsidRDefault="00CF0FF7" w:rsidP="00CF0FF7">
      <w:pPr>
        <w:pStyle w:val="ListeParagraf"/>
        <w:numPr>
          <w:ilvl w:val="0"/>
          <w:numId w:val="12"/>
        </w:numPr>
        <w:rPr>
          <w:rFonts w:ascii="Times New Roman" w:hAnsi="Times New Roman" w:cs="Times New Roman"/>
          <w:sz w:val="24"/>
          <w:szCs w:val="24"/>
        </w:rPr>
      </w:pPr>
      <w:r w:rsidRPr="00771035">
        <w:rPr>
          <w:rFonts w:ascii="Times New Roman" w:hAnsi="Times New Roman" w:cs="Times New Roman"/>
          <w:sz w:val="24"/>
          <w:szCs w:val="24"/>
        </w:rPr>
        <w:t xml:space="preserve">Değişik analizler için kullanılacak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çözeltilerinin değiştirilmesi gerektiğinde, öncelikle bu çözelti değiştirme işlemi için gerekli zamanın yeni bir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almaktan daha pahalı olup olmadığı belirlenmelidir.</w:t>
      </w:r>
    </w:p>
    <w:p w14:paraId="13B0E684" w14:textId="77777777" w:rsidR="001163F5" w:rsidRPr="00771035" w:rsidRDefault="00CF0FF7" w:rsidP="00CF0FF7">
      <w:pPr>
        <w:pStyle w:val="ListeParagraf"/>
        <w:numPr>
          <w:ilvl w:val="0"/>
          <w:numId w:val="12"/>
        </w:numPr>
        <w:jc w:val="both"/>
        <w:rPr>
          <w:rFonts w:ascii="Times New Roman" w:hAnsi="Times New Roman" w:cs="Times New Roman"/>
          <w:sz w:val="24"/>
          <w:szCs w:val="24"/>
        </w:rPr>
      </w:pPr>
      <w:r w:rsidRPr="00771035">
        <w:rPr>
          <w:rFonts w:ascii="Times New Roman" w:hAnsi="Times New Roman" w:cs="Times New Roman"/>
          <w:sz w:val="24"/>
          <w:szCs w:val="24"/>
        </w:rPr>
        <w:t xml:space="preserve">Prensip olarak ve tüm piston </w:t>
      </w:r>
      <w:proofErr w:type="spellStart"/>
      <w:r w:rsidRPr="00771035">
        <w:rPr>
          <w:rFonts w:ascii="Times New Roman" w:hAnsi="Times New Roman" w:cs="Times New Roman"/>
          <w:sz w:val="24"/>
          <w:szCs w:val="24"/>
        </w:rPr>
        <w:t>büretli</w:t>
      </w:r>
      <w:proofErr w:type="spellEnd"/>
      <w:r w:rsidRPr="00771035">
        <w:rPr>
          <w:rFonts w:ascii="Times New Roman" w:hAnsi="Times New Roman" w:cs="Times New Roman"/>
          <w:sz w:val="24"/>
          <w:szCs w:val="24"/>
        </w:rPr>
        <w:t xml:space="preserve"> sistemlerde, bir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başka bir çözelti ile değiştirilmesi işlemi sırasında çözeltiler arasında karışma veya bulaşma olabilir. Bunun nedeni piston üzerinde ve hortumlarda kalan ölü hacimlerdir. Eğer yeni konacak çözeltinin özellikleri ve konsantrasyonu daha farklı ise bu sorun daha da büyüyecektir. Birbirinden çok farklı çözeltiler ile çalışılır iken,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ilk olarak </w:t>
      </w:r>
      <w:proofErr w:type="spellStart"/>
      <w:r w:rsidRPr="00771035">
        <w:rPr>
          <w:rFonts w:ascii="Times New Roman" w:hAnsi="Times New Roman" w:cs="Times New Roman"/>
          <w:sz w:val="24"/>
          <w:szCs w:val="24"/>
        </w:rPr>
        <w:t>distile</w:t>
      </w:r>
      <w:proofErr w:type="spellEnd"/>
      <w:r w:rsidRPr="00771035">
        <w:rPr>
          <w:rFonts w:ascii="Times New Roman" w:hAnsi="Times New Roman" w:cs="Times New Roman"/>
          <w:sz w:val="24"/>
          <w:szCs w:val="24"/>
        </w:rPr>
        <w:t xml:space="preserve"> su ile yıkanmalı ve daha sonra yeni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 doldurulmalıdır.</w:t>
      </w:r>
    </w:p>
    <w:p w14:paraId="04881CC4" w14:textId="77777777" w:rsidR="001163F5" w:rsidRPr="00771035" w:rsidRDefault="00CF0FF7" w:rsidP="001163F5">
      <w:pPr>
        <w:pStyle w:val="ListeParagraf"/>
        <w:numPr>
          <w:ilvl w:val="0"/>
          <w:numId w:val="12"/>
        </w:numPr>
        <w:jc w:val="both"/>
        <w:rPr>
          <w:rFonts w:ascii="Times New Roman" w:hAnsi="Times New Roman" w:cs="Times New Roman"/>
          <w:sz w:val="24"/>
          <w:szCs w:val="24"/>
        </w:rPr>
      </w:pPr>
      <w:r w:rsidRPr="00771035">
        <w:rPr>
          <w:rFonts w:ascii="Times New Roman" w:hAnsi="Times New Roman" w:cs="Times New Roman"/>
          <w:sz w:val="24"/>
          <w:szCs w:val="24"/>
        </w:rPr>
        <w:t xml:space="preserve">Her durumda olası problemler birbirinden çok farklı olacaktır ve o spesifik durum hakkında bilgi sahibi olmadan bir tahminde bulunulamaz. Bu nedenle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çözeltilerinin değişimi analizler hakkında bilgi sahibi olan uzman kişilerin gözetiminde gerçekleştirilmelidir.</w:t>
      </w:r>
    </w:p>
    <w:p w14:paraId="74C43144" w14:textId="77777777" w:rsidR="00CF0FF7" w:rsidRPr="00771035" w:rsidRDefault="00CF0FF7" w:rsidP="001163F5">
      <w:pPr>
        <w:pStyle w:val="ListeParagraf"/>
        <w:numPr>
          <w:ilvl w:val="0"/>
          <w:numId w:val="12"/>
        </w:numPr>
        <w:jc w:val="both"/>
        <w:rPr>
          <w:rFonts w:ascii="Times New Roman" w:hAnsi="Times New Roman" w:cs="Times New Roman"/>
          <w:sz w:val="24"/>
          <w:szCs w:val="24"/>
        </w:rPr>
      </w:pPr>
      <w:r w:rsidRPr="00771035">
        <w:rPr>
          <w:rFonts w:ascii="Times New Roman" w:hAnsi="Times New Roman" w:cs="Times New Roman"/>
          <w:sz w:val="24"/>
          <w:szCs w:val="24"/>
        </w:rPr>
        <w:t xml:space="preserve">Eğer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değiştirilmesine karar verilmiş ise, yapılacak ilk şey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bölüm 3.1 veya 3.2’de anlatıldığı şekilde sökülmesidir. Eğer mümkün ise,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çözeltisinden kalan artık el ile dikkatlice piston hortumlara doğru bastırılarak atılmalıdır. Bu yapılır iken, sıvının çoğu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hortumundan atılacak ve artık hacim azalacaktır. Eski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çözeltisinin atılması </w:t>
      </w:r>
      <w:proofErr w:type="spellStart"/>
      <w:r w:rsidRPr="00771035">
        <w:rPr>
          <w:rFonts w:ascii="Times New Roman" w:hAnsi="Times New Roman" w:cs="Times New Roman"/>
          <w:sz w:val="24"/>
          <w:szCs w:val="24"/>
        </w:rPr>
        <w:t>büretin</w:t>
      </w:r>
      <w:proofErr w:type="spellEnd"/>
      <w:r w:rsidRPr="00771035">
        <w:rPr>
          <w:rFonts w:ascii="Times New Roman" w:hAnsi="Times New Roman" w:cs="Times New Roman"/>
          <w:sz w:val="24"/>
          <w:szCs w:val="24"/>
        </w:rPr>
        <w:t xml:space="preserve"> piston çubuğu en üste kadar getirilerek hızlandırılabilir. Daha sonra emme hortumu yeni çözeltiye veya temizleme için kullanılacak </w:t>
      </w:r>
      <w:proofErr w:type="spellStart"/>
      <w:r w:rsidRPr="00771035">
        <w:rPr>
          <w:rFonts w:ascii="Times New Roman" w:hAnsi="Times New Roman" w:cs="Times New Roman"/>
          <w:sz w:val="24"/>
          <w:szCs w:val="24"/>
        </w:rPr>
        <w:t>distile</w:t>
      </w:r>
      <w:proofErr w:type="spellEnd"/>
      <w:r w:rsidRPr="00771035">
        <w:rPr>
          <w:rFonts w:ascii="Times New Roman" w:hAnsi="Times New Roman" w:cs="Times New Roman"/>
          <w:sz w:val="24"/>
          <w:szCs w:val="24"/>
        </w:rPr>
        <w:t xml:space="preserve"> suya daldırılır. Piston her iki yöne de defalarca hareket ettirilerek (pompalama) eski sıvı yerine yeni sıvı çekilir. Daha sonra,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bölüm 3.1 ve 3.2’de anlatıldığı şekilde tekrar ayarlanır.</w:t>
      </w:r>
    </w:p>
    <w:p w14:paraId="25A2E209" w14:textId="77777777" w:rsidR="001163F5" w:rsidRPr="00771035" w:rsidRDefault="001163F5" w:rsidP="00CF0FF7">
      <w:pPr>
        <w:rPr>
          <w:rFonts w:ascii="Times New Roman" w:hAnsi="Times New Roman" w:cs="Times New Roman"/>
          <w:sz w:val="24"/>
          <w:szCs w:val="24"/>
        </w:rPr>
      </w:pPr>
      <w:r w:rsidRPr="00771035">
        <w:rPr>
          <w:rFonts w:ascii="Times New Roman" w:hAnsi="Times New Roman" w:cs="Times New Roman"/>
          <w:b/>
          <w:bCs/>
          <w:sz w:val="24"/>
          <w:szCs w:val="24"/>
        </w:rPr>
        <w:t>Saklama, taşıma ve ortam şartları</w:t>
      </w:r>
    </w:p>
    <w:p w14:paraId="74C62F22" w14:textId="77777777" w:rsidR="007B2B25"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lastRenderedPageBreak/>
        <w:t xml:space="preserve">Eğer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ünitesini geçici olarak saklanacak veya taşınacak ise, cihazı korumak için en iyi çözüm orijinal ambalajını kullanmaktır. </w:t>
      </w:r>
      <w:proofErr w:type="gramStart"/>
      <w:r w:rsidRPr="00771035">
        <w:rPr>
          <w:rFonts w:ascii="Times New Roman" w:hAnsi="Times New Roman" w:cs="Times New Roman"/>
          <w:sz w:val="24"/>
          <w:szCs w:val="24"/>
        </w:rPr>
        <w:t>Bir çok</w:t>
      </w:r>
      <w:proofErr w:type="gramEnd"/>
      <w:r w:rsidRPr="00771035">
        <w:rPr>
          <w:rFonts w:ascii="Times New Roman" w:hAnsi="Times New Roman" w:cs="Times New Roman"/>
          <w:sz w:val="24"/>
          <w:szCs w:val="24"/>
        </w:rPr>
        <w:t xml:space="preserve"> durumda orijinal ambalaj atılmış olabilir. Bu durumda alternatif bir ambalaj (örneğin: alüminyum folyoya sarılabilir). Bu yapılmadan önce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içinde sıvı kalmamasına dikkat edilmelidir.</w:t>
      </w:r>
    </w:p>
    <w:p w14:paraId="720B3092" w14:textId="77777777" w:rsidR="007B2B25"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t xml:space="preserve">Eğer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ünitesi servise gönderilecek </w:t>
      </w:r>
      <w:proofErr w:type="gramStart"/>
      <w:r w:rsidRPr="00771035">
        <w:rPr>
          <w:rFonts w:ascii="Times New Roman" w:hAnsi="Times New Roman" w:cs="Times New Roman"/>
          <w:sz w:val="24"/>
          <w:szCs w:val="24"/>
        </w:rPr>
        <w:t>ise,  son</w:t>
      </w:r>
      <w:proofErr w:type="gramEnd"/>
      <w:r w:rsidRPr="00771035">
        <w:rPr>
          <w:rFonts w:ascii="Times New Roman" w:hAnsi="Times New Roman" w:cs="Times New Roman"/>
          <w:sz w:val="24"/>
          <w:szCs w:val="24"/>
        </w:rPr>
        <w:t xml:space="preserve"> kullanılan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 bir yazı ile belirtilmeli veya </w:t>
      </w:r>
      <w:proofErr w:type="spellStart"/>
      <w:r w:rsidRPr="00771035">
        <w:rPr>
          <w:rFonts w:ascii="Times New Roman" w:hAnsi="Times New Roman" w:cs="Times New Roman"/>
          <w:sz w:val="24"/>
          <w:szCs w:val="24"/>
        </w:rPr>
        <w:t>büret</w:t>
      </w:r>
      <w:proofErr w:type="spellEnd"/>
      <w:r w:rsidRPr="00771035">
        <w:rPr>
          <w:rFonts w:ascii="Times New Roman" w:hAnsi="Times New Roman" w:cs="Times New Roman"/>
          <w:sz w:val="24"/>
          <w:szCs w:val="24"/>
        </w:rPr>
        <w:t xml:space="preserve"> üzerine not olarak iliştirilmelidir. Aksi takdirde serviste hasarlı parçalar atılacak veya bedeli müşteriye ait olmak üzere bu çözelti değiştirilecektir.</w:t>
      </w:r>
    </w:p>
    <w:p w14:paraId="32534FBE" w14:textId="77777777" w:rsidR="007B2B25"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t>Cihazın saklanacağı oda aşağıdaki koşulları sağlamalıdır:</w:t>
      </w:r>
    </w:p>
    <w:p w14:paraId="41270BDB" w14:textId="77777777" w:rsidR="007B2B25"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t xml:space="preserve">İşletme ve saklama için sıcaklık +10 ile +40 </w:t>
      </w:r>
      <w:r w:rsidRPr="00771035">
        <w:rPr>
          <w:rFonts w:ascii="Times New Roman" w:hAnsi="Times New Roman" w:cs="Times New Roman"/>
          <w:sz w:val="24"/>
          <w:szCs w:val="24"/>
        </w:rPr>
        <w:sym w:font="Symbol" w:char="F0B0"/>
      </w:r>
      <w:r w:rsidRPr="00771035">
        <w:rPr>
          <w:rFonts w:ascii="Times New Roman" w:hAnsi="Times New Roman" w:cs="Times New Roman"/>
          <w:sz w:val="24"/>
          <w:szCs w:val="24"/>
        </w:rPr>
        <w:t>C arasında olmalıdır.</w:t>
      </w:r>
    </w:p>
    <w:p w14:paraId="11FEB69D" w14:textId="77777777" w:rsidR="007B2B25"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t>Nem EN 61 010, Bölüm 1 standardına göre:</w:t>
      </w:r>
    </w:p>
    <w:p w14:paraId="73B067A5" w14:textId="77777777" w:rsidR="007B2B25"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t xml:space="preserve">Maksimum bağıl </w:t>
      </w:r>
      <w:proofErr w:type="gramStart"/>
      <w:r w:rsidRPr="00771035">
        <w:rPr>
          <w:rFonts w:ascii="Times New Roman" w:hAnsi="Times New Roman" w:cs="Times New Roman"/>
          <w:sz w:val="24"/>
          <w:szCs w:val="24"/>
        </w:rPr>
        <w:t>nem :</w:t>
      </w:r>
      <w:proofErr w:type="gramEnd"/>
      <w:r w:rsidRPr="00771035">
        <w:rPr>
          <w:rFonts w:ascii="Times New Roman" w:hAnsi="Times New Roman" w:cs="Times New Roman"/>
          <w:sz w:val="24"/>
          <w:szCs w:val="24"/>
        </w:rPr>
        <w:t xml:space="preserve"> 31</w:t>
      </w:r>
      <w:r w:rsidRPr="00771035">
        <w:rPr>
          <w:rFonts w:ascii="Times New Roman" w:hAnsi="Times New Roman" w:cs="Times New Roman"/>
          <w:sz w:val="24"/>
          <w:szCs w:val="24"/>
        </w:rPr>
        <w:sym w:font="Symbol" w:char="F0B0"/>
      </w:r>
      <w:r w:rsidRPr="00771035">
        <w:rPr>
          <w:rFonts w:ascii="Times New Roman" w:hAnsi="Times New Roman" w:cs="Times New Roman"/>
          <w:sz w:val="24"/>
          <w:szCs w:val="24"/>
        </w:rPr>
        <w:t>C sıcaklığa kadar % 80,</w:t>
      </w:r>
    </w:p>
    <w:p w14:paraId="51851123" w14:textId="77777777" w:rsidR="007B2B25"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t>40</w:t>
      </w:r>
      <w:r w:rsidRPr="00771035">
        <w:rPr>
          <w:rFonts w:ascii="Times New Roman" w:hAnsi="Times New Roman" w:cs="Times New Roman"/>
          <w:sz w:val="24"/>
          <w:szCs w:val="24"/>
        </w:rPr>
        <w:sym w:font="Symbol" w:char="F0B0"/>
      </w:r>
      <w:r w:rsidRPr="00771035">
        <w:rPr>
          <w:rFonts w:ascii="Times New Roman" w:hAnsi="Times New Roman" w:cs="Times New Roman"/>
          <w:sz w:val="24"/>
          <w:szCs w:val="24"/>
        </w:rPr>
        <w:t xml:space="preserve">C sıcaklıkta </w:t>
      </w:r>
      <w:proofErr w:type="gramStart"/>
      <w:r w:rsidRPr="00771035">
        <w:rPr>
          <w:rFonts w:ascii="Times New Roman" w:hAnsi="Times New Roman" w:cs="Times New Roman"/>
          <w:sz w:val="24"/>
          <w:szCs w:val="24"/>
        </w:rPr>
        <w:t>% 50</w:t>
      </w:r>
      <w:proofErr w:type="gramEnd"/>
      <w:r w:rsidRPr="00771035">
        <w:rPr>
          <w:rFonts w:ascii="Times New Roman" w:hAnsi="Times New Roman" w:cs="Times New Roman"/>
          <w:sz w:val="24"/>
          <w:szCs w:val="24"/>
        </w:rPr>
        <w:t>’ye kadar bağıl neme lineer düşme.</w:t>
      </w:r>
    </w:p>
    <w:p w14:paraId="78EF50A4" w14:textId="77777777" w:rsidR="00CF0FF7" w:rsidRPr="00771035" w:rsidRDefault="00CF0FF7" w:rsidP="00CF0FF7">
      <w:pPr>
        <w:pStyle w:val="ListeParagraf"/>
        <w:numPr>
          <w:ilvl w:val="0"/>
          <w:numId w:val="13"/>
        </w:numPr>
        <w:jc w:val="both"/>
        <w:rPr>
          <w:rFonts w:ascii="Times New Roman" w:hAnsi="Times New Roman" w:cs="Times New Roman"/>
          <w:sz w:val="24"/>
          <w:szCs w:val="24"/>
        </w:rPr>
      </w:pPr>
      <w:r w:rsidRPr="00771035">
        <w:rPr>
          <w:rFonts w:ascii="Times New Roman" w:hAnsi="Times New Roman" w:cs="Times New Roman"/>
          <w:sz w:val="24"/>
          <w:szCs w:val="24"/>
        </w:rPr>
        <w:t xml:space="preserve">Piston </w:t>
      </w: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daha çok uzun bir süre kullanacağınızdan, aşağıdaki bilgi sizin için biraz erken verilmiş olabilir. Ancak eğer sisteminiz işletme ömrünü tamamlamış ise, lütfen ülkeniz ve şehriniz için geçerli atık kurallarına uyunuz.</w:t>
      </w:r>
    </w:p>
    <w:p w14:paraId="0FF5971F" w14:textId="77777777" w:rsidR="00CF0FF7" w:rsidRPr="00771035" w:rsidRDefault="007B2B25" w:rsidP="00CF0FF7">
      <w:pPr>
        <w:rPr>
          <w:rFonts w:ascii="Times New Roman" w:hAnsi="Times New Roman" w:cs="Times New Roman"/>
          <w:sz w:val="24"/>
          <w:szCs w:val="24"/>
        </w:rPr>
      </w:pPr>
      <w:r w:rsidRPr="00771035">
        <w:rPr>
          <w:rFonts w:ascii="Times New Roman" w:hAnsi="Times New Roman" w:cs="Times New Roman"/>
          <w:b/>
          <w:bCs/>
          <w:sz w:val="24"/>
          <w:szCs w:val="24"/>
        </w:rPr>
        <w:t>Problemlerin giderilmesi</w:t>
      </w:r>
    </w:p>
    <w:p w14:paraId="5BB33755"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Ekran basılan tuşlara yanıt veriyor, ekran karanlık.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300"/>
      </w:tblGrid>
      <w:tr w:rsidR="00CF0FF7" w:rsidRPr="00771035" w14:paraId="402EF006" w14:textId="77777777" w:rsidTr="00EB08EB">
        <w:tc>
          <w:tcPr>
            <w:tcW w:w="2950" w:type="dxa"/>
          </w:tcPr>
          <w:p w14:paraId="055EA521"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Dahili programda arıza var (</w:t>
            </w:r>
            <w:proofErr w:type="gramStart"/>
            <w:r w:rsidRPr="00771035">
              <w:rPr>
                <w:rFonts w:ascii="Times New Roman" w:hAnsi="Times New Roman" w:cs="Times New Roman"/>
                <w:iCs/>
                <w:sz w:val="24"/>
                <w:szCs w:val="24"/>
              </w:rPr>
              <w:t>örneğin :</w:t>
            </w:r>
            <w:proofErr w:type="gramEnd"/>
            <w:r w:rsidRPr="00771035">
              <w:rPr>
                <w:rFonts w:ascii="Times New Roman" w:hAnsi="Times New Roman" w:cs="Times New Roman"/>
                <w:iCs/>
                <w:sz w:val="24"/>
                <w:szCs w:val="24"/>
              </w:rPr>
              <w:t xml:space="preserve"> elektrostatik bir yük veya aşırı yüksek şebeke gerilimi)</w:t>
            </w:r>
          </w:p>
        </w:tc>
        <w:tc>
          <w:tcPr>
            <w:tcW w:w="6300" w:type="dxa"/>
          </w:tcPr>
          <w:p w14:paraId="1AF19006"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Cihazı kapatınız ve 10 saniye sonra tekrar açınız.</w:t>
            </w:r>
          </w:p>
        </w:tc>
      </w:tr>
      <w:tr w:rsidR="00CF0FF7" w:rsidRPr="00771035" w14:paraId="4B71AD1E" w14:textId="77777777" w:rsidTr="00EB08EB">
        <w:tc>
          <w:tcPr>
            <w:tcW w:w="2950" w:type="dxa"/>
          </w:tcPr>
          <w:p w14:paraId="63BAF8B5"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Ekran parlaklığı yanlış ayarlanmış.</w:t>
            </w:r>
          </w:p>
        </w:tc>
        <w:tc>
          <w:tcPr>
            <w:tcW w:w="6300" w:type="dxa"/>
          </w:tcPr>
          <w:p w14:paraId="16E4327D"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Ekran parlaklığını cihazın tabanında ve sağda bulunan düğme ile ayarlayınız.</w:t>
            </w:r>
          </w:p>
        </w:tc>
      </w:tr>
    </w:tbl>
    <w:p w14:paraId="630B2B38" w14:textId="77777777" w:rsidR="00CF0FF7" w:rsidRPr="00771035" w:rsidRDefault="00CF0FF7" w:rsidP="00CF0FF7">
      <w:pPr>
        <w:rPr>
          <w:rFonts w:ascii="Times New Roman" w:hAnsi="Times New Roman" w:cs="Times New Roman"/>
          <w:b/>
          <w:bCs/>
          <w:sz w:val="24"/>
          <w:szCs w:val="24"/>
        </w:rPr>
      </w:pPr>
    </w:p>
    <w:p w14:paraId="3E85DC95"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Manyetik karıştırıcı çalışmıyor.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300"/>
      </w:tblGrid>
      <w:tr w:rsidR="00CF0FF7" w:rsidRPr="00771035" w14:paraId="0AF1C3E6" w14:textId="77777777" w:rsidTr="00EB08EB">
        <w:tc>
          <w:tcPr>
            <w:tcW w:w="2950" w:type="dxa"/>
          </w:tcPr>
          <w:p w14:paraId="306C26C8" w14:textId="77777777" w:rsidR="00CF0FF7" w:rsidRPr="00771035" w:rsidRDefault="00CF0FF7" w:rsidP="00EB08EB">
            <w:pPr>
              <w:rPr>
                <w:rFonts w:ascii="Times New Roman" w:hAnsi="Times New Roman" w:cs="Times New Roman"/>
                <w:iCs/>
                <w:sz w:val="24"/>
                <w:szCs w:val="24"/>
              </w:rPr>
            </w:pPr>
            <w:proofErr w:type="spellStart"/>
            <w:r w:rsidRPr="00771035">
              <w:rPr>
                <w:rFonts w:ascii="Times New Roman" w:hAnsi="Times New Roman" w:cs="Times New Roman"/>
                <w:iCs/>
                <w:sz w:val="24"/>
                <w:szCs w:val="24"/>
              </w:rPr>
              <w:t>Bağlantlar</w:t>
            </w:r>
            <w:proofErr w:type="spellEnd"/>
            <w:r w:rsidRPr="00771035">
              <w:rPr>
                <w:rFonts w:ascii="Times New Roman" w:hAnsi="Times New Roman" w:cs="Times New Roman"/>
                <w:iCs/>
                <w:sz w:val="24"/>
                <w:szCs w:val="24"/>
              </w:rPr>
              <w:t xml:space="preserve"> kirlenmiş.</w:t>
            </w:r>
          </w:p>
        </w:tc>
        <w:tc>
          <w:tcPr>
            <w:tcW w:w="6300" w:type="dxa"/>
          </w:tcPr>
          <w:p w14:paraId="40189AA7"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Bağlantıları temizleyiniz.</w:t>
            </w:r>
          </w:p>
        </w:tc>
      </w:tr>
    </w:tbl>
    <w:p w14:paraId="77F5101D" w14:textId="77777777" w:rsidR="00CF0FF7" w:rsidRPr="00771035" w:rsidRDefault="00CF0FF7" w:rsidP="00CF0FF7">
      <w:pPr>
        <w:rPr>
          <w:rFonts w:ascii="Times New Roman" w:hAnsi="Times New Roman" w:cs="Times New Roman"/>
          <w:b/>
          <w:bCs/>
          <w:sz w:val="24"/>
          <w:szCs w:val="24"/>
        </w:rPr>
      </w:pPr>
    </w:p>
    <w:p w14:paraId="0F782645" w14:textId="77777777" w:rsidR="00CF0FF7" w:rsidRPr="00771035" w:rsidRDefault="00CF0FF7" w:rsidP="00CF0FF7">
      <w:pPr>
        <w:pStyle w:val="Balk1"/>
        <w:jc w:val="left"/>
        <w:rPr>
          <w:rFonts w:ascii="Times New Roman" w:hAnsi="Times New Roman" w:cs="Times New Roman"/>
          <w:sz w:val="24"/>
        </w:rPr>
      </w:pPr>
      <w:proofErr w:type="spellStart"/>
      <w:r w:rsidRPr="00771035">
        <w:rPr>
          <w:rFonts w:ascii="Times New Roman" w:hAnsi="Times New Roman" w:cs="Times New Roman"/>
          <w:sz w:val="24"/>
        </w:rPr>
        <w:t>Büret</w:t>
      </w:r>
      <w:proofErr w:type="spellEnd"/>
      <w:r w:rsidRPr="00771035">
        <w:rPr>
          <w:rFonts w:ascii="Times New Roman" w:hAnsi="Times New Roman" w:cs="Times New Roman"/>
          <w:sz w:val="24"/>
        </w:rPr>
        <w:t xml:space="preserve"> doğru olarak doldurulamıyor.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300"/>
      </w:tblGrid>
      <w:tr w:rsidR="00CF0FF7" w:rsidRPr="00771035" w14:paraId="62D72C61" w14:textId="77777777" w:rsidTr="00EB08EB">
        <w:tc>
          <w:tcPr>
            <w:tcW w:w="2950" w:type="dxa"/>
          </w:tcPr>
          <w:p w14:paraId="0F60D0C1"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Miyar şişesi boş.</w:t>
            </w:r>
          </w:p>
        </w:tc>
        <w:tc>
          <w:tcPr>
            <w:tcW w:w="6300" w:type="dxa"/>
          </w:tcPr>
          <w:p w14:paraId="10352B9F"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Miyar şişesini değiştiriniz veya doldurunuz.</w:t>
            </w:r>
          </w:p>
        </w:tc>
      </w:tr>
      <w:tr w:rsidR="00CF0FF7" w:rsidRPr="00771035" w14:paraId="48F9537E" w14:textId="77777777" w:rsidTr="00EB08EB">
        <w:tc>
          <w:tcPr>
            <w:tcW w:w="2950" w:type="dxa"/>
          </w:tcPr>
          <w:p w14:paraId="73CE7939"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Hortum miyar şişesi içerisine yeterince daldırılmamış.</w:t>
            </w:r>
          </w:p>
        </w:tc>
        <w:tc>
          <w:tcPr>
            <w:tcW w:w="6300" w:type="dxa"/>
          </w:tcPr>
          <w:p w14:paraId="530D86CD"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Hortumu miyar şişesine daldırınız veya şişeye miyar ilave ediniz.</w:t>
            </w:r>
          </w:p>
        </w:tc>
      </w:tr>
      <w:tr w:rsidR="00CF0FF7" w:rsidRPr="00771035" w14:paraId="0B8A3113" w14:textId="77777777" w:rsidTr="00EB08EB">
        <w:tc>
          <w:tcPr>
            <w:tcW w:w="2950" w:type="dxa"/>
          </w:tcPr>
          <w:p w14:paraId="2004EDA1" w14:textId="77777777" w:rsidR="00CF0FF7" w:rsidRPr="00771035" w:rsidRDefault="00CF0FF7" w:rsidP="00EB08EB">
            <w:pPr>
              <w:rPr>
                <w:rFonts w:ascii="Times New Roman" w:hAnsi="Times New Roman" w:cs="Times New Roman"/>
                <w:iCs/>
                <w:sz w:val="24"/>
                <w:szCs w:val="24"/>
              </w:rPr>
            </w:pPr>
            <w:proofErr w:type="spellStart"/>
            <w:r w:rsidRPr="00771035">
              <w:rPr>
                <w:rFonts w:ascii="Times New Roman" w:hAnsi="Times New Roman" w:cs="Times New Roman"/>
                <w:iCs/>
                <w:sz w:val="24"/>
                <w:szCs w:val="24"/>
              </w:rPr>
              <w:t>Büret</w:t>
            </w:r>
            <w:proofErr w:type="spellEnd"/>
            <w:r w:rsidRPr="00771035">
              <w:rPr>
                <w:rFonts w:ascii="Times New Roman" w:hAnsi="Times New Roman" w:cs="Times New Roman"/>
                <w:iCs/>
                <w:sz w:val="24"/>
                <w:szCs w:val="24"/>
              </w:rPr>
              <w:t xml:space="preserve"> tam olarak kilitlenmemiş.</w:t>
            </w:r>
          </w:p>
        </w:tc>
        <w:tc>
          <w:tcPr>
            <w:tcW w:w="6300" w:type="dxa"/>
          </w:tcPr>
          <w:p w14:paraId="781CFFB1" w14:textId="77777777" w:rsidR="00CF0FF7" w:rsidRPr="00771035" w:rsidRDefault="00CF0FF7" w:rsidP="00EB08EB">
            <w:pPr>
              <w:rPr>
                <w:rFonts w:ascii="Times New Roman" w:hAnsi="Times New Roman" w:cs="Times New Roman"/>
                <w:sz w:val="24"/>
                <w:szCs w:val="24"/>
              </w:rPr>
            </w:pP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en alt pozisyonda iken bir çeyrek döndürerek kilitleyiniz.</w:t>
            </w:r>
          </w:p>
        </w:tc>
      </w:tr>
    </w:tbl>
    <w:p w14:paraId="63FA271D" w14:textId="77777777" w:rsidR="00CF0FF7" w:rsidRPr="00771035" w:rsidRDefault="00CF0FF7" w:rsidP="00CF0FF7">
      <w:pPr>
        <w:pStyle w:val="Balk1"/>
        <w:jc w:val="left"/>
        <w:rPr>
          <w:rFonts w:ascii="Times New Roman" w:hAnsi="Times New Roman" w:cs="Times New Roman"/>
          <w:sz w:val="24"/>
        </w:rPr>
      </w:pPr>
      <w:proofErr w:type="spellStart"/>
      <w:r w:rsidRPr="00771035">
        <w:rPr>
          <w:rFonts w:ascii="Times New Roman" w:hAnsi="Times New Roman" w:cs="Times New Roman"/>
          <w:sz w:val="24"/>
        </w:rPr>
        <w:t>Titratörde</w:t>
      </w:r>
      <w:proofErr w:type="spellEnd"/>
      <w:r w:rsidRPr="00771035">
        <w:rPr>
          <w:rFonts w:ascii="Times New Roman" w:hAnsi="Times New Roman" w:cs="Times New Roman"/>
          <w:sz w:val="24"/>
        </w:rPr>
        <w:t xml:space="preserve"> hava kabarcıkları var.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300"/>
      </w:tblGrid>
      <w:tr w:rsidR="00CF0FF7" w:rsidRPr="00771035" w14:paraId="09C582FC" w14:textId="77777777" w:rsidTr="00EB08EB">
        <w:tc>
          <w:tcPr>
            <w:tcW w:w="2950" w:type="dxa"/>
          </w:tcPr>
          <w:p w14:paraId="0EBB779A"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Valf arızalı.</w:t>
            </w:r>
          </w:p>
        </w:tc>
        <w:tc>
          <w:tcPr>
            <w:tcW w:w="6300" w:type="dxa"/>
          </w:tcPr>
          <w:p w14:paraId="48E81048"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3/2-yollu valfi değiştiriniz.</w:t>
            </w:r>
          </w:p>
        </w:tc>
      </w:tr>
      <w:tr w:rsidR="00CF0FF7" w:rsidRPr="00771035" w14:paraId="213EBCA1" w14:textId="77777777" w:rsidTr="00EB08EB">
        <w:trPr>
          <w:cantSplit/>
          <w:trHeight w:val="229"/>
        </w:trPr>
        <w:tc>
          <w:tcPr>
            <w:tcW w:w="2950" w:type="dxa"/>
            <w:vMerge w:val="restart"/>
          </w:tcPr>
          <w:p w14:paraId="793EB571"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Hortum bağlantıları sıkı değil.</w:t>
            </w:r>
          </w:p>
        </w:tc>
        <w:tc>
          <w:tcPr>
            <w:tcW w:w="6300" w:type="dxa"/>
          </w:tcPr>
          <w:p w14:paraId="75C39D38"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Kontrol ediniz: Hortum vidalı bağlantıdan kurtulmuş mu?</w:t>
            </w:r>
          </w:p>
          <w:p w14:paraId="6C736035"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Hortumu manuel olarak vidalayınız.</w:t>
            </w:r>
          </w:p>
        </w:tc>
      </w:tr>
      <w:tr w:rsidR="00CF0FF7" w:rsidRPr="00771035" w14:paraId="08E10C69" w14:textId="77777777" w:rsidTr="00EB08EB">
        <w:trPr>
          <w:cantSplit/>
          <w:trHeight w:val="228"/>
        </w:trPr>
        <w:tc>
          <w:tcPr>
            <w:tcW w:w="2950" w:type="dxa"/>
            <w:vMerge/>
          </w:tcPr>
          <w:p w14:paraId="7ED72B33" w14:textId="77777777" w:rsidR="00CF0FF7" w:rsidRPr="00771035" w:rsidRDefault="00CF0FF7" w:rsidP="00EB08EB">
            <w:pPr>
              <w:rPr>
                <w:rFonts w:ascii="Times New Roman" w:hAnsi="Times New Roman" w:cs="Times New Roman"/>
                <w:iCs/>
                <w:sz w:val="24"/>
                <w:szCs w:val="24"/>
              </w:rPr>
            </w:pPr>
          </w:p>
        </w:tc>
        <w:tc>
          <w:tcPr>
            <w:tcW w:w="6300" w:type="dxa"/>
          </w:tcPr>
          <w:p w14:paraId="1FA14501"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Vidalı bağlantılar da dahil olmak üzere hortumları değiştiriniz.</w:t>
            </w:r>
          </w:p>
        </w:tc>
      </w:tr>
      <w:tr w:rsidR="00CF0FF7" w:rsidRPr="00771035" w14:paraId="22CB24A4" w14:textId="77777777" w:rsidTr="00EB08EB">
        <w:trPr>
          <w:cantSplit/>
          <w:trHeight w:val="228"/>
        </w:trPr>
        <w:tc>
          <w:tcPr>
            <w:tcW w:w="2950" w:type="dxa"/>
          </w:tcPr>
          <w:p w14:paraId="3CA5D1D7"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Hortum miyar şişesine tam olarak daldırılmamış</w:t>
            </w:r>
          </w:p>
        </w:tc>
        <w:tc>
          <w:tcPr>
            <w:tcW w:w="6300" w:type="dxa"/>
          </w:tcPr>
          <w:p w14:paraId="406FF9B3"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Hortumu miyar şişesine tam olarak daldırınız.</w:t>
            </w:r>
          </w:p>
        </w:tc>
      </w:tr>
    </w:tbl>
    <w:p w14:paraId="66496E89" w14:textId="77777777" w:rsidR="00CF0FF7" w:rsidRPr="00771035" w:rsidRDefault="00CF0FF7" w:rsidP="00CF0FF7">
      <w:pPr>
        <w:rPr>
          <w:rFonts w:ascii="Times New Roman" w:hAnsi="Times New Roman" w:cs="Times New Roman"/>
          <w:b/>
          <w:bCs/>
          <w:sz w:val="24"/>
          <w:szCs w:val="24"/>
        </w:rPr>
      </w:pPr>
    </w:p>
    <w:p w14:paraId="2A225822"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 xml:space="preserve">Yeni bir </w:t>
      </w:r>
      <w:proofErr w:type="spellStart"/>
      <w:r w:rsidRPr="00771035">
        <w:rPr>
          <w:rFonts w:ascii="Times New Roman" w:hAnsi="Times New Roman" w:cs="Times New Roman"/>
          <w:sz w:val="24"/>
        </w:rPr>
        <w:t>büret</w:t>
      </w:r>
      <w:proofErr w:type="spellEnd"/>
      <w:r w:rsidRPr="00771035">
        <w:rPr>
          <w:rFonts w:ascii="Times New Roman" w:hAnsi="Times New Roman" w:cs="Times New Roman"/>
          <w:sz w:val="24"/>
        </w:rPr>
        <w:t xml:space="preserve"> takılır iken, piston çubuğu doğru olarak çekilmiyor, cihaz titriyor.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300"/>
      </w:tblGrid>
      <w:tr w:rsidR="00CF0FF7" w:rsidRPr="00771035" w14:paraId="19F50312" w14:textId="77777777" w:rsidTr="00EB08EB">
        <w:tc>
          <w:tcPr>
            <w:tcW w:w="2950" w:type="dxa"/>
          </w:tcPr>
          <w:p w14:paraId="029BEC71"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Piston çubuğu eğri takılmış.</w:t>
            </w:r>
          </w:p>
        </w:tc>
        <w:tc>
          <w:tcPr>
            <w:tcW w:w="6300" w:type="dxa"/>
          </w:tcPr>
          <w:p w14:paraId="32CA6798"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Piston çubuğunu tekrar dikey olarak takınız.</w:t>
            </w:r>
          </w:p>
        </w:tc>
      </w:tr>
    </w:tbl>
    <w:p w14:paraId="678393A4" w14:textId="77777777" w:rsidR="00CF0FF7" w:rsidRPr="00771035" w:rsidRDefault="00CF0FF7" w:rsidP="00CF0FF7">
      <w:pPr>
        <w:rPr>
          <w:rFonts w:ascii="Times New Roman" w:hAnsi="Times New Roman" w:cs="Times New Roman"/>
          <w:b/>
          <w:bCs/>
          <w:sz w:val="24"/>
          <w:szCs w:val="24"/>
        </w:rPr>
      </w:pPr>
    </w:p>
    <w:p w14:paraId="3DC3ED12" w14:textId="77777777" w:rsidR="00CF0FF7" w:rsidRPr="00771035" w:rsidRDefault="00CF0FF7" w:rsidP="00CF0FF7">
      <w:pPr>
        <w:pStyle w:val="Balk1"/>
        <w:jc w:val="left"/>
        <w:rPr>
          <w:rFonts w:ascii="Times New Roman" w:hAnsi="Times New Roman" w:cs="Times New Roman"/>
          <w:sz w:val="24"/>
        </w:rPr>
      </w:pPr>
      <w:proofErr w:type="spellStart"/>
      <w:r w:rsidRPr="00771035">
        <w:rPr>
          <w:rFonts w:ascii="Times New Roman" w:hAnsi="Times New Roman" w:cs="Times New Roman"/>
          <w:sz w:val="24"/>
        </w:rPr>
        <w:t>Titrasyon</w:t>
      </w:r>
      <w:proofErr w:type="spellEnd"/>
      <w:r w:rsidRPr="00771035">
        <w:rPr>
          <w:rFonts w:ascii="Times New Roman" w:hAnsi="Times New Roman" w:cs="Times New Roman"/>
          <w:sz w:val="24"/>
        </w:rPr>
        <w:t xml:space="preserve"> çözeltisi titre edilemiyor / </w:t>
      </w:r>
      <w:proofErr w:type="spellStart"/>
      <w:r w:rsidRPr="00771035">
        <w:rPr>
          <w:rFonts w:ascii="Times New Roman" w:hAnsi="Times New Roman" w:cs="Times New Roman"/>
          <w:sz w:val="24"/>
        </w:rPr>
        <w:t>dozajlanamıyor</w:t>
      </w:r>
      <w:proofErr w:type="spellEnd"/>
      <w:r w:rsidRPr="00771035">
        <w:rPr>
          <w:rFonts w:ascii="Times New Roman" w:hAnsi="Times New Roman" w:cs="Times New Roman"/>
          <w:sz w:val="24"/>
        </w:rPr>
        <w:t>.</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300"/>
      </w:tblGrid>
      <w:tr w:rsidR="00CF0FF7" w:rsidRPr="00771035" w14:paraId="5E380C66" w14:textId="77777777" w:rsidTr="00EB08EB">
        <w:tc>
          <w:tcPr>
            <w:tcW w:w="2950" w:type="dxa"/>
          </w:tcPr>
          <w:p w14:paraId="206A93FF" w14:textId="77777777" w:rsidR="00CF0FF7" w:rsidRPr="00771035" w:rsidRDefault="00CF0FF7" w:rsidP="00EB08EB">
            <w:pPr>
              <w:rPr>
                <w:rFonts w:ascii="Times New Roman" w:hAnsi="Times New Roman" w:cs="Times New Roman"/>
                <w:iCs/>
                <w:sz w:val="24"/>
                <w:szCs w:val="24"/>
              </w:rPr>
            </w:pPr>
            <w:proofErr w:type="spellStart"/>
            <w:r w:rsidRPr="00771035">
              <w:rPr>
                <w:rFonts w:ascii="Times New Roman" w:hAnsi="Times New Roman" w:cs="Times New Roman"/>
                <w:iCs/>
                <w:sz w:val="24"/>
                <w:szCs w:val="24"/>
              </w:rPr>
              <w:t>Büret</w:t>
            </w:r>
            <w:proofErr w:type="spellEnd"/>
            <w:r w:rsidRPr="00771035">
              <w:rPr>
                <w:rFonts w:ascii="Times New Roman" w:hAnsi="Times New Roman" w:cs="Times New Roman"/>
                <w:iCs/>
                <w:sz w:val="24"/>
                <w:szCs w:val="24"/>
              </w:rPr>
              <w:t xml:space="preserve"> doğru olarak doldurulmamış.</w:t>
            </w:r>
          </w:p>
        </w:tc>
        <w:tc>
          <w:tcPr>
            <w:tcW w:w="6300" w:type="dxa"/>
          </w:tcPr>
          <w:p w14:paraId="33BC69EA"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İlk doldurma işlemini gerçekleştiriniz.</w:t>
            </w:r>
          </w:p>
        </w:tc>
      </w:tr>
      <w:tr w:rsidR="00CF0FF7" w:rsidRPr="00771035" w14:paraId="1DCBA983" w14:textId="77777777" w:rsidTr="00EB08EB">
        <w:tc>
          <w:tcPr>
            <w:tcW w:w="2950" w:type="dxa"/>
          </w:tcPr>
          <w:p w14:paraId="27408F74" w14:textId="77777777" w:rsidR="00CF0FF7" w:rsidRPr="00771035" w:rsidRDefault="00CF0FF7" w:rsidP="00EB08EB">
            <w:pPr>
              <w:rPr>
                <w:rFonts w:ascii="Times New Roman" w:hAnsi="Times New Roman" w:cs="Times New Roman"/>
                <w:iCs/>
                <w:sz w:val="24"/>
                <w:szCs w:val="24"/>
              </w:rPr>
            </w:pPr>
            <w:proofErr w:type="spellStart"/>
            <w:r w:rsidRPr="00771035">
              <w:rPr>
                <w:rFonts w:ascii="Times New Roman" w:hAnsi="Times New Roman" w:cs="Times New Roman"/>
                <w:iCs/>
                <w:sz w:val="24"/>
                <w:szCs w:val="24"/>
              </w:rPr>
              <w:t>Büret</w:t>
            </w:r>
            <w:proofErr w:type="spellEnd"/>
            <w:r w:rsidRPr="00771035">
              <w:rPr>
                <w:rFonts w:ascii="Times New Roman" w:hAnsi="Times New Roman" w:cs="Times New Roman"/>
                <w:iCs/>
                <w:sz w:val="24"/>
                <w:szCs w:val="24"/>
              </w:rPr>
              <w:t xml:space="preserve"> doğru olarak kilitlenmemiş.</w:t>
            </w:r>
          </w:p>
        </w:tc>
        <w:tc>
          <w:tcPr>
            <w:tcW w:w="6300" w:type="dxa"/>
          </w:tcPr>
          <w:p w14:paraId="72CC2C48" w14:textId="77777777" w:rsidR="00CF0FF7" w:rsidRPr="00771035" w:rsidRDefault="00CF0FF7" w:rsidP="00EB08EB">
            <w:pPr>
              <w:rPr>
                <w:rFonts w:ascii="Times New Roman" w:hAnsi="Times New Roman" w:cs="Times New Roman"/>
                <w:sz w:val="24"/>
                <w:szCs w:val="24"/>
              </w:rPr>
            </w:pPr>
            <w:proofErr w:type="spellStart"/>
            <w:r w:rsidRPr="00771035">
              <w:rPr>
                <w:rFonts w:ascii="Times New Roman" w:hAnsi="Times New Roman" w:cs="Times New Roman"/>
                <w:sz w:val="24"/>
                <w:szCs w:val="24"/>
              </w:rPr>
              <w:t>Büreti</w:t>
            </w:r>
            <w:proofErr w:type="spellEnd"/>
            <w:r w:rsidRPr="00771035">
              <w:rPr>
                <w:rFonts w:ascii="Times New Roman" w:hAnsi="Times New Roman" w:cs="Times New Roman"/>
                <w:sz w:val="24"/>
                <w:szCs w:val="24"/>
              </w:rPr>
              <w:t xml:space="preserve"> en alt pozisyonda iken sağa doğru bir çeyrek döndürerek kilitleyiniz (Şekil 20).</w:t>
            </w:r>
          </w:p>
        </w:tc>
      </w:tr>
      <w:tr w:rsidR="00CF0FF7" w:rsidRPr="00771035" w14:paraId="52BC311D" w14:textId="77777777" w:rsidTr="00EB08EB">
        <w:tc>
          <w:tcPr>
            <w:tcW w:w="2950" w:type="dxa"/>
          </w:tcPr>
          <w:p w14:paraId="2932DB09" w14:textId="77777777" w:rsidR="00CF0FF7" w:rsidRPr="00771035" w:rsidRDefault="00CF0FF7" w:rsidP="00EB08EB">
            <w:pPr>
              <w:rPr>
                <w:rFonts w:ascii="Times New Roman" w:hAnsi="Times New Roman" w:cs="Times New Roman"/>
                <w:iCs/>
                <w:sz w:val="24"/>
                <w:szCs w:val="24"/>
              </w:rPr>
            </w:pPr>
            <w:proofErr w:type="spellStart"/>
            <w:r w:rsidRPr="00771035">
              <w:rPr>
                <w:rFonts w:ascii="Times New Roman" w:hAnsi="Times New Roman" w:cs="Times New Roman"/>
                <w:iCs/>
                <w:sz w:val="24"/>
                <w:szCs w:val="24"/>
              </w:rPr>
              <w:t>Titrasyon</w:t>
            </w:r>
            <w:proofErr w:type="spellEnd"/>
            <w:r w:rsidRPr="00771035">
              <w:rPr>
                <w:rFonts w:ascii="Times New Roman" w:hAnsi="Times New Roman" w:cs="Times New Roman"/>
                <w:iCs/>
                <w:sz w:val="24"/>
                <w:szCs w:val="24"/>
              </w:rPr>
              <w:t xml:space="preserve"> ucu hortumu bükülmüş veya tıkanmış.</w:t>
            </w:r>
          </w:p>
        </w:tc>
        <w:tc>
          <w:tcPr>
            <w:tcW w:w="6300" w:type="dxa"/>
          </w:tcPr>
          <w:p w14:paraId="1F09B6F2"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 xml:space="preserve">Hortum ve </w:t>
            </w: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ucundan sıvının geçişini kontrol ediniz. Gerekiyor ise değiştiriniz.</w:t>
            </w:r>
          </w:p>
        </w:tc>
      </w:tr>
      <w:tr w:rsidR="00CF0FF7" w:rsidRPr="00771035" w14:paraId="7A47B193" w14:textId="77777777" w:rsidTr="00EB08EB">
        <w:tc>
          <w:tcPr>
            <w:tcW w:w="2950" w:type="dxa"/>
          </w:tcPr>
          <w:p w14:paraId="18B4FF27"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Sistemde hava kabarcıkları var.</w:t>
            </w:r>
          </w:p>
        </w:tc>
        <w:tc>
          <w:tcPr>
            <w:tcW w:w="6300" w:type="dxa"/>
          </w:tcPr>
          <w:p w14:paraId="72AD37EF"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w:t>
            </w:r>
            <w:proofErr w:type="spellStart"/>
            <w:r w:rsidRPr="00771035">
              <w:rPr>
                <w:rFonts w:ascii="Times New Roman" w:hAnsi="Times New Roman" w:cs="Times New Roman"/>
                <w:sz w:val="24"/>
                <w:szCs w:val="24"/>
              </w:rPr>
              <w:t>Dozajlama</w:t>
            </w:r>
            <w:proofErr w:type="spellEnd"/>
            <w:r w:rsidRPr="00771035">
              <w:rPr>
                <w:rFonts w:ascii="Times New Roman" w:hAnsi="Times New Roman" w:cs="Times New Roman"/>
                <w:sz w:val="24"/>
                <w:szCs w:val="24"/>
              </w:rPr>
              <w:t xml:space="preserve"> sisteminde hava kabarcıkları” bölümüne bakınız.</w:t>
            </w:r>
          </w:p>
        </w:tc>
      </w:tr>
      <w:tr w:rsidR="00CF0FF7" w:rsidRPr="00771035" w14:paraId="1F13CBD1" w14:textId="77777777" w:rsidTr="00EB08EB">
        <w:tc>
          <w:tcPr>
            <w:tcW w:w="2950" w:type="dxa"/>
          </w:tcPr>
          <w:p w14:paraId="2B744805" w14:textId="77777777" w:rsidR="00CF0FF7" w:rsidRPr="00771035" w:rsidRDefault="00CF0FF7" w:rsidP="00EB08EB">
            <w:pPr>
              <w:rPr>
                <w:rFonts w:ascii="Times New Roman" w:hAnsi="Times New Roman" w:cs="Times New Roman"/>
                <w:iCs/>
                <w:sz w:val="24"/>
                <w:szCs w:val="24"/>
              </w:rPr>
            </w:pPr>
            <w:proofErr w:type="spellStart"/>
            <w:r w:rsidRPr="00771035">
              <w:rPr>
                <w:rFonts w:ascii="Times New Roman" w:hAnsi="Times New Roman" w:cs="Times New Roman"/>
                <w:iCs/>
                <w:sz w:val="24"/>
                <w:szCs w:val="24"/>
              </w:rPr>
              <w:t>Titrasyon</w:t>
            </w:r>
            <w:proofErr w:type="spellEnd"/>
            <w:r w:rsidRPr="00771035">
              <w:rPr>
                <w:rFonts w:ascii="Times New Roman" w:hAnsi="Times New Roman" w:cs="Times New Roman"/>
                <w:iCs/>
                <w:sz w:val="24"/>
                <w:szCs w:val="24"/>
              </w:rPr>
              <w:t xml:space="preserve"> çözeltisinde çözünmemiş partiküller var.</w:t>
            </w:r>
          </w:p>
        </w:tc>
        <w:tc>
          <w:tcPr>
            <w:tcW w:w="6300" w:type="dxa"/>
          </w:tcPr>
          <w:p w14:paraId="26FBA5C9" w14:textId="77777777" w:rsidR="00CF0FF7" w:rsidRPr="00771035" w:rsidRDefault="00CF0FF7" w:rsidP="00EB08EB">
            <w:pPr>
              <w:rPr>
                <w:rFonts w:ascii="Times New Roman" w:hAnsi="Times New Roman" w:cs="Times New Roman"/>
                <w:sz w:val="24"/>
                <w:szCs w:val="24"/>
              </w:rPr>
            </w:pPr>
            <w:proofErr w:type="spellStart"/>
            <w:r w:rsidRPr="00771035">
              <w:rPr>
                <w:rFonts w:ascii="Times New Roman" w:hAnsi="Times New Roman" w:cs="Times New Roman"/>
                <w:sz w:val="24"/>
                <w:szCs w:val="24"/>
              </w:rPr>
              <w:t>Titrasyon</w:t>
            </w:r>
            <w:proofErr w:type="spellEnd"/>
            <w:r w:rsidRPr="00771035">
              <w:rPr>
                <w:rFonts w:ascii="Times New Roman" w:hAnsi="Times New Roman" w:cs="Times New Roman"/>
                <w:sz w:val="24"/>
                <w:szCs w:val="24"/>
              </w:rPr>
              <w:t xml:space="preserve"> çözeltisini filtre ediniz veya değiştiriniz.</w:t>
            </w:r>
          </w:p>
        </w:tc>
      </w:tr>
      <w:tr w:rsidR="00CF0FF7" w:rsidRPr="00771035" w14:paraId="660F0B96" w14:textId="77777777" w:rsidTr="00EB08EB">
        <w:tc>
          <w:tcPr>
            <w:tcW w:w="2950" w:type="dxa"/>
          </w:tcPr>
          <w:p w14:paraId="557EC274"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Valfin hortumları karışmış</w:t>
            </w:r>
          </w:p>
        </w:tc>
        <w:tc>
          <w:tcPr>
            <w:tcW w:w="6300" w:type="dxa"/>
          </w:tcPr>
          <w:p w14:paraId="7AF6B873"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Valfe giriş ve çıkış hortum bağlantılarını kontrol ediniz.</w:t>
            </w:r>
          </w:p>
        </w:tc>
      </w:tr>
    </w:tbl>
    <w:p w14:paraId="6A3C646A" w14:textId="77777777" w:rsidR="00CF0FF7" w:rsidRPr="00771035" w:rsidRDefault="00CF0FF7" w:rsidP="00CF0FF7">
      <w:pPr>
        <w:rPr>
          <w:rFonts w:ascii="Times New Roman" w:hAnsi="Times New Roman" w:cs="Times New Roman"/>
          <w:b/>
          <w:bCs/>
          <w:sz w:val="24"/>
          <w:szCs w:val="24"/>
        </w:rPr>
      </w:pPr>
    </w:p>
    <w:p w14:paraId="29E51811" w14:textId="77777777" w:rsidR="00CF0FF7" w:rsidRPr="00771035" w:rsidRDefault="00CF0FF7" w:rsidP="00CF0FF7">
      <w:pPr>
        <w:pStyle w:val="Balk1"/>
        <w:jc w:val="left"/>
        <w:rPr>
          <w:rFonts w:ascii="Times New Roman" w:hAnsi="Times New Roman" w:cs="Times New Roman"/>
          <w:sz w:val="24"/>
        </w:rPr>
      </w:pPr>
      <w:r w:rsidRPr="00771035">
        <w:rPr>
          <w:rFonts w:ascii="Times New Roman" w:hAnsi="Times New Roman" w:cs="Times New Roman"/>
          <w:sz w:val="24"/>
        </w:rPr>
        <w:t>Yazıcıya veya bilgisayara veri transferi yapılamıyor.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300"/>
      </w:tblGrid>
      <w:tr w:rsidR="00CF0FF7" w:rsidRPr="00771035" w14:paraId="157B5A3A" w14:textId="77777777" w:rsidTr="00EB08EB">
        <w:tc>
          <w:tcPr>
            <w:tcW w:w="2950" w:type="dxa"/>
          </w:tcPr>
          <w:p w14:paraId="54D90AAF"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Transfer parametrelerini doğru olarak ayarlayınız.</w:t>
            </w:r>
          </w:p>
        </w:tc>
        <w:tc>
          <w:tcPr>
            <w:tcW w:w="6300" w:type="dxa"/>
          </w:tcPr>
          <w:p w14:paraId="257BB27E" w14:textId="77777777" w:rsidR="00CF0FF7" w:rsidRPr="00771035" w:rsidRDefault="00CF0FF7" w:rsidP="00EB08EB">
            <w:pPr>
              <w:rPr>
                <w:rFonts w:ascii="Times New Roman" w:hAnsi="Times New Roman" w:cs="Times New Roman"/>
                <w:sz w:val="24"/>
                <w:szCs w:val="24"/>
              </w:rPr>
            </w:pPr>
            <w:proofErr w:type="gramStart"/>
            <w:r w:rsidRPr="00771035">
              <w:rPr>
                <w:rFonts w:ascii="Times New Roman" w:hAnsi="Times New Roman" w:cs="Times New Roman"/>
                <w:sz w:val="24"/>
                <w:szCs w:val="24"/>
              </w:rPr>
              <w:t>Ayarlar :</w:t>
            </w:r>
            <w:proofErr w:type="gramEnd"/>
            <w:r w:rsidRPr="00771035">
              <w:rPr>
                <w:rFonts w:ascii="Times New Roman" w:hAnsi="Times New Roman" w:cs="Times New Roman"/>
                <w:sz w:val="24"/>
                <w:szCs w:val="24"/>
              </w:rPr>
              <w:t xml:space="preserve"> 4800 baud, 7 data </w:t>
            </w:r>
            <w:proofErr w:type="spellStart"/>
            <w:r w:rsidRPr="00771035">
              <w:rPr>
                <w:rFonts w:ascii="Times New Roman" w:hAnsi="Times New Roman" w:cs="Times New Roman"/>
                <w:sz w:val="24"/>
                <w:szCs w:val="24"/>
              </w:rPr>
              <w:t>bits</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no</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parity</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no</w:t>
            </w:r>
            <w:proofErr w:type="spellEnd"/>
            <w:r w:rsidRPr="00771035">
              <w:rPr>
                <w:rFonts w:ascii="Times New Roman" w:hAnsi="Times New Roman" w:cs="Times New Roman"/>
                <w:sz w:val="24"/>
                <w:szCs w:val="24"/>
              </w:rPr>
              <w:t xml:space="preserve"> </w:t>
            </w:r>
            <w:proofErr w:type="spellStart"/>
            <w:r w:rsidRPr="00771035">
              <w:rPr>
                <w:rFonts w:ascii="Times New Roman" w:hAnsi="Times New Roman" w:cs="Times New Roman"/>
                <w:sz w:val="24"/>
                <w:szCs w:val="24"/>
              </w:rPr>
              <w:t>handshake</w:t>
            </w:r>
            <w:proofErr w:type="spellEnd"/>
            <w:r w:rsidRPr="00771035">
              <w:rPr>
                <w:rFonts w:ascii="Times New Roman" w:hAnsi="Times New Roman" w:cs="Times New Roman"/>
                <w:sz w:val="24"/>
                <w:szCs w:val="24"/>
              </w:rPr>
              <w:t>.</w:t>
            </w:r>
          </w:p>
        </w:tc>
      </w:tr>
      <w:tr w:rsidR="00CF0FF7" w:rsidRPr="00771035" w14:paraId="501040D8" w14:textId="77777777" w:rsidTr="00EB08EB">
        <w:tc>
          <w:tcPr>
            <w:tcW w:w="2950" w:type="dxa"/>
          </w:tcPr>
          <w:p w14:paraId="38411D5E"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 xml:space="preserve">Uygun kablo kullanıyor </w:t>
            </w:r>
            <w:proofErr w:type="gramStart"/>
            <w:r w:rsidRPr="00771035">
              <w:rPr>
                <w:rFonts w:ascii="Times New Roman" w:hAnsi="Times New Roman" w:cs="Times New Roman"/>
                <w:iCs/>
                <w:sz w:val="24"/>
                <w:szCs w:val="24"/>
              </w:rPr>
              <w:t>musunuz ?</w:t>
            </w:r>
            <w:proofErr w:type="gramEnd"/>
          </w:p>
        </w:tc>
        <w:tc>
          <w:tcPr>
            <w:tcW w:w="6300" w:type="dxa"/>
          </w:tcPr>
          <w:p w14:paraId="35105EC3"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Yazıcı için TZ 3095 veya bilgisayar için TZ 3096 / 3097 kablo kullanınız.</w:t>
            </w:r>
          </w:p>
        </w:tc>
      </w:tr>
      <w:tr w:rsidR="00CF0FF7" w:rsidRPr="00771035" w14:paraId="59AE6D19" w14:textId="77777777" w:rsidTr="00EB08EB">
        <w:trPr>
          <w:cantSplit/>
          <w:trHeight w:val="158"/>
        </w:trPr>
        <w:tc>
          <w:tcPr>
            <w:tcW w:w="2950" w:type="dxa"/>
            <w:vMerge w:val="restart"/>
          </w:tcPr>
          <w:p w14:paraId="1A948ECA"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Kablolar doğru biçimde bağlı mı?</w:t>
            </w:r>
          </w:p>
        </w:tc>
        <w:tc>
          <w:tcPr>
            <w:tcW w:w="6300" w:type="dxa"/>
          </w:tcPr>
          <w:p w14:paraId="50369993"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b/>
                <w:bCs/>
                <w:sz w:val="24"/>
                <w:szCs w:val="24"/>
              </w:rPr>
              <w:t>Alt soket</w:t>
            </w:r>
            <w:r w:rsidRPr="00771035">
              <w:rPr>
                <w:rFonts w:ascii="Times New Roman" w:hAnsi="Times New Roman" w:cs="Times New Roman"/>
                <w:sz w:val="24"/>
                <w:szCs w:val="24"/>
              </w:rPr>
              <w:t xml:space="preserve"> RS-232-C arabirimi içindir.</w:t>
            </w:r>
          </w:p>
        </w:tc>
      </w:tr>
      <w:tr w:rsidR="00CF0FF7" w:rsidRPr="00771035" w14:paraId="2DB1C213" w14:textId="77777777" w:rsidTr="00EB08EB">
        <w:trPr>
          <w:cantSplit/>
          <w:trHeight w:val="158"/>
        </w:trPr>
        <w:tc>
          <w:tcPr>
            <w:tcW w:w="2950" w:type="dxa"/>
            <w:vMerge/>
          </w:tcPr>
          <w:p w14:paraId="139C49FA" w14:textId="77777777" w:rsidR="00CF0FF7" w:rsidRPr="00771035" w:rsidRDefault="00CF0FF7" w:rsidP="00EB08EB">
            <w:pPr>
              <w:rPr>
                <w:rFonts w:ascii="Times New Roman" w:hAnsi="Times New Roman" w:cs="Times New Roman"/>
                <w:iCs/>
                <w:sz w:val="24"/>
                <w:szCs w:val="24"/>
              </w:rPr>
            </w:pPr>
          </w:p>
        </w:tc>
        <w:tc>
          <w:tcPr>
            <w:tcW w:w="6300" w:type="dxa"/>
          </w:tcPr>
          <w:p w14:paraId="6DCEB2E4"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Kablo bağlantısını kontrol ediniz, bilgisayar tarafındaki vidalar sıkıştırılmış mı?</w:t>
            </w:r>
          </w:p>
        </w:tc>
      </w:tr>
      <w:tr w:rsidR="00CF0FF7" w:rsidRPr="00771035" w14:paraId="38CE353D" w14:textId="77777777" w:rsidTr="00EB08EB">
        <w:trPr>
          <w:cantSplit/>
          <w:trHeight w:val="158"/>
        </w:trPr>
        <w:tc>
          <w:tcPr>
            <w:tcW w:w="2950" w:type="dxa"/>
            <w:vMerge/>
            <w:tcBorders>
              <w:bottom w:val="single" w:sz="4" w:space="0" w:color="auto"/>
            </w:tcBorders>
          </w:tcPr>
          <w:p w14:paraId="176F2673" w14:textId="77777777" w:rsidR="00CF0FF7" w:rsidRPr="00771035" w:rsidRDefault="00CF0FF7" w:rsidP="00EB08EB">
            <w:pPr>
              <w:rPr>
                <w:rFonts w:ascii="Times New Roman" w:hAnsi="Times New Roman" w:cs="Times New Roman"/>
                <w:iCs/>
                <w:sz w:val="24"/>
                <w:szCs w:val="24"/>
              </w:rPr>
            </w:pPr>
          </w:p>
        </w:tc>
        <w:tc>
          <w:tcPr>
            <w:tcW w:w="6300" w:type="dxa"/>
          </w:tcPr>
          <w:p w14:paraId="1E22D190"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 xml:space="preserve">Bilgisayarın “COM 1” ve “COM 2” girişleri muhtemelen karıştırılmış </w:t>
            </w:r>
            <w:proofErr w:type="gramStart"/>
            <w:r w:rsidRPr="00771035">
              <w:rPr>
                <w:rFonts w:ascii="Times New Roman" w:hAnsi="Times New Roman" w:cs="Times New Roman"/>
                <w:sz w:val="24"/>
                <w:szCs w:val="24"/>
              </w:rPr>
              <w:t>olabilir !</w:t>
            </w:r>
            <w:proofErr w:type="gramEnd"/>
          </w:p>
        </w:tc>
      </w:tr>
      <w:tr w:rsidR="00CF0FF7" w:rsidRPr="00771035" w14:paraId="19B9F4C4" w14:textId="77777777" w:rsidTr="00EB08EB">
        <w:trPr>
          <w:cantSplit/>
          <w:trHeight w:val="158"/>
        </w:trPr>
        <w:tc>
          <w:tcPr>
            <w:tcW w:w="2950" w:type="dxa"/>
          </w:tcPr>
          <w:p w14:paraId="59DD3A47"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 xml:space="preserve">Kablo arızalı </w:t>
            </w:r>
          </w:p>
        </w:tc>
        <w:tc>
          <w:tcPr>
            <w:tcW w:w="6300" w:type="dxa"/>
          </w:tcPr>
          <w:p w14:paraId="17119CD2"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Kabloyu değiştir.</w:t>
            </w:r>
          </w:p>
        </w:tc>
      </w:tr>
      <w:tr w:rsidR="00CF0FF7" w:rsidRPr="00771035" w14:paraId="0A48D0E7" w14:textId="77777777" w:rsidTr="00771035">
        <w:trPr>
          <w:cantSplit/>
          <w:trHeight w:val="70"/>
        </w:trPr>
        <w:tc>
          <w:tcPr>
            <w:tcW w:w="2950" w:type="dxa"/>
            <w:tcBorders>
              <w:bottom w:val="single" w:sz="4" w:space="0" w:color="auto"/>
            </w:tcBorders>
          </w:tcPr>
          <w:p w14:paraId="0DEFB9D4" w14:textId="77777777" w:rsidR="00CF0FF7" w:rsidRPr="00771035" w:rsidRDefault="00CF0FF7" w:rsidP="00EB08EB">
            <w:pPr>
              <w:rPr>
                <w:rFonts w:ascii="Times New Roman" w:hAnsi="Times New Roman" w:cs="Times New Roman"/>
                <w:iCs/>
                <w:sz w:val="24"/>
                <w:szCs w:val="24"/>
              </w:rPr>
            </w:pPr>
            <w:r w:rsidRPr="00771035">
              <w:rPr>
                <w:rFonts w:ascii="Times New Roman" w:hAnsi="Times New Roman" w:cs="Times New Roman"/>
                <w:iCs/>
                <w:sz w:val="24"/>
                <w:szCs w:val="24"/>
              </w:rPr>
              <w:t>Kablolar doğru olarak bağlanmamış</w:t>
            </w:r>
          </w:p>
        </w:tc>
        <w:tc>
          <w:tcPr>
            <w:tcW w:w="6300" w:type="dxa"/>
            <w:tcBorders>
              <w:bottom w:val="single" w:sz="4" w:space="0" w:color="auto"/>
            </w:tcBorders>
          </w:tcPr>
          <w:p w14:paraId="40B8BD74" w14:textId="77777777" w:rsidR="00CF0FF7" w:rsidRPr="00771035" w:rsidRDefault="00CF0FF7" w:rsidP="00EB08EB">
            <w:pPr>
              <w:rPr>
                <w:rFonts w:ascii="Times New Roman" w:hAnsi="Times New Roman" w:cs="Times New Roman"/>
                <w:sz w:val="24"/>
                <w:szCs w:val="24"/>
              </w:rPr>
            </w:pPr>
            <w:r w:rsidRPr="00771035">
              <w:rPr>
                <w:rFonts w:ascii="Times New Roman" w:hAnsi="Times New Roman" w:cs="Times New Roman"/>
                <w:sz w:val="24"/>
                <w:szCs w:val="24"/>
              </w:rPr>
              <w:t>Cihazları kapatınız, 10 saniye sonra tekrar açınız.</w:t>
            </w:r>
          </w:p>
        </w:tc>
      </w:tr>
    </w:tbl>
    <w:p w14:paraId="2682E584" w14:textId="77777777" w:rsidR="00FC26C0" w:rsidRPr="00771035" w:rsidRDefault="00FC26C0" w:rsidP="00A67AB4">
      <w:pPr>
        <w:rPr>
          <w:rFonts w:ascii="Times New Roman" w:hAnsi="Times New Roman" w:cs="Times New Roman"/>
          <w:sz w:val="24"/>
          <w:szCs w:val="24"/>
        </w:rPr>
      </w:pPr>
    </w:p>
    <w:sectPr w:rsidR="00FC26C0" w:rsidRPr="00771035" w:rsidSect="00FB0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92A8B" w14:textId="77777777" w:rsidR="00F5036E" w:rsidRDefault="00F5036E" w:rsidP="00771035">
      <w:pPr>
        <w:spacing w:after="0" w:line="240" w:lineRule="auto"/>
      </w:pPr>
      <w:r>
        <w:separator/>
      </w:r>
    </w:p>
  </w:endnote>
  <w:endnote w:type="continuationSeparator" w:id="0">
    <w:p w14:paraId="42920402" w14:textId="77777777" w:rsidR="00F5036E" w:rsidRDefault="00F5036E" w:rsidP="0077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AACA" w14:textId="77777777" w:rsidR="00F5036E" w:rsidRDefault="00F5036E" w:rsidP="00771035">
      <w:pPr>
        <w:spacing w:after="0" w:line="240" w:lineRule="auto"/>
      </w:pPr>
      <w:r>
        <w:separator/>
      </w:r>
    </w:p>
  </w:footnote>
  <w:footnote w:type="continuationSeparator" w:id="0">
    <w:p w14:paraId="34B5AEA5" w14:textId="77777777" w:rsidR="00F5036E" w:rsidRDefault="00F5036E" w:rsidP="0077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8E0"/>
    <w:multiLevelType w:val="hybridMultilevel"/>
    <w:tmpl w:val="B950D8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92A"/>
    <w:multiLevelType w:val="hybridMultilevel"/>
    <w:tmpl w:val="6EDA22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C73672"/>
    <w:multiLevelType w:val="hybridMultilevel"/>
    <w:tmpl w:val="8DB4C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EA5C70"/>
    <w:multiLevelType w:val="hybridMultilevel"/>
    <w:tmpl w:val="5AB2BA2E"/>
    <w:lvl w:ilvl="0" w:tplc="3EA24B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00371F"/>
    <w:multiLevelType w:val="hybridMultilevel"/>
    <w:tmpl w:val="32F8DF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A22C4E"/>
    <w:multiLevelType w:val="hybridMultilevel"/>
    <w:tmpl w:val="37C85C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FE1FF9"/>
    <w:multiLevelType w:val="hybridMultilevel"/>
    <w:tmpl w:val="08E0C9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7C4FB6"/>
    <w:multiLevelType w:val="hybridMultilevel"/>
    <w:tmpl w:val="817A83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CE7F3A"/>
    <w:multiLevelType w:val="hybridMultilevel"/>
    <w:tmpl w:val="DC0662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BF7222"/>
    <w:multiLevelType w:val="hybridMultilevel"/>
    <w:tmpl w:val="FC5AB3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AE4A06"/>
    <w:multiLevelType w:val="hybridMultilevel"/>
    <w:tmpl w:val="078A79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B248BB"/>
    <w:multiLevelType w:val="hybridMultilevel"/>
    <w:tmpl w:val="4D1A3E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EA351F"/>
    <w:multiLevelType w:val="hybridMultilevel"/>
    <w:tmpl w:val="589810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
  </w:num>
  <w:num w:numId="5">
    <w:abstractNumId w:val="12"/>
  </w:num>
  <w:num w:numId="6">
    <w:abstractNumId w:val="6"/>
  </w:num>
  <w:num w:numId="7">
    <w:abstractNumId w:val="0"/>
  </w:num>
  <w:num w:numId="8">
    <w:abstractNumId w:val="5"/>
  </w:num>
  <w:num w:numId="9">
    <w:abstractNumId w:val="7"/>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0E5C25"/>
    <w:rsid w:val="001163F5"/>
    <w:rsid w:val="003C1167"/>
    <w:rsid w:val="004A2AF4"/>
    <w:rsid w:val="00543BD8"/>
    <w:rsid w:val="006258BF"/>
    <w:rsid w:val="0072755D"/>
    <w:rsid w:val="007473D7"/>
    <w:rsid w:val="00771035"/>
    <w:rsid w:val="007B2B25"/>
    <w:rsid w:val="008237DA"/>
    <w:rsid w:val="0086129A"/>
    <w:rsid w:val="00876D40"/>
    <w:rsid w:val="00936BEB"/>
    <w:rsid w:val="009D7715"/>
    <w:rsid w:val="009D7DAE"/>
    <w:rsid w:val="00A30457"/>
    <w:rsid w:val="00A67AB4"/>
    <w:rsid w:val="00A84CCE"/>
    <w:rsid w:val="00A967EE"/>
    <w:rsid w:val="00A97294"/>
    <w:rsid w:val="00BD05F7"/>
    <w:rsid w:val="00CF0FF7"/>
    <w:rsid w:val="00D64C85"/>
    <w:rsid w:val="00DF1385"/>
    <w:rsid w:val="00E307D0"/>
    <w:rsid w:val="00F062A1"/>
    <w:rsid w:val="00F1087A"/>
    <w:rsid w:val="00F5036E"/>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788C"/>
  <w15:docId w15:val="{5E254A29-E374-4C53-A0DB-83F4249D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paragraph" w:styleId="Balk1">
    <w:name w:val="heading 1"/>
    <w:basedOn w:val="Normal"/>
    <w:next w:val="Normal"/>
    <w:link w:val="Balk1Char"/>
    <w:qFormat/>
    <w:rsid w:val="00CF0FF7"/>
    <w:pPr>
      <w:keepNext/>
      <w:spacing w:after="0" w:line="240" w:lineRule="auto"/>
      <w:jc w:val="center"/>
      <w:outlineLvl w:val="0"/>
    </w:pPr>
    <w:rPr>
      <w:rFonts w:ascii="Arial" w:eastAsia="Times New Roman" w:hAnsi="Arial" w:cs="Arial"/>
      <w:b/>
      <w:bCs/>
      <w:sz w:val="20"/>
      <w:szCs w:val="24"/>
      <w:lang w:eastAsia="tr-TR"/>
    </w:rPr>
  </w:style>
  <w:style w:type="paragraph" w:styleId="Balk6">
    <w:name w:val="heading 6"/>
    <w:basedOn w:val="Normal"/>
    <w:next w:val="Normal"/>
    <w:link w:val="Balk6Char"/>
    <w:qFormat/>
    <w:rsid w:val="00CF0FF7"/>
    <w:pPr>
      <w:keepNext/>
      <w:spacing w:after="0" w:line="240" w:lineRule="auto"/>
      <w:outlineLvl w:val="5"/>
    </w:pPr>
    <w:rPr>
      <w:rFonts w:ascii="Arial" w:eastAsia="Times New Roman" w:hAnsi="Arial" w:cs="Arial"/>
      <w:b/>
      <w:bCs/>
      <w:sz w:val="1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4C85"/>
    <w:pPr>
      <w:ind w:left="720"/>
      <w:contextualSpacing/>
    </w:pPr>
  </w:style>
  <w:style w:type="character" w:customStyle="1" w:styleId="Balk1Char">
    <w:name w:val="Başlık 1 Char"/>
    <w:basedOn w:val="VarsaylanParagrafYazTipi"/>
    <w:link w:val="Balk1"/>
    <w:rsid w:val="00CF0FF7"/>
    <w:rPr>
      <w:rFonts w:ascii="Arial" w:eastAsia="Times New Roman" w:hAnsi="Arial" w:cs="Arial"/>
      <w:b/>
      <w:bCs/>
      <w:sz w:val="20"/>
      <w:szCs w:val="24"/>
      <w:lang w:eastAsia="tr-TR"/>
    </w:rPr>
  </w:style>
  <w:style w:type="character" w:customStyle="1" w:styleId="Balk6Char">
    <w:name w:val="Başlık 6 Char"/>
    <w:basedOn w:val="VarsaylanParagrafYazTipi"/>
    <w:link w:val="Balk6"/>
    <w:rsid w:val="00CF0FF7"/>
    <w:rPr>
      <w:rFonts w:ascii="Arial" w:eastAsia="Times New Roman" w:hAnsi="Arial" w:cs="Arial"/>
      <w:b/>
      <w:bCs/>
      <w:sz w:val="18"/>
      <w:szCs w:val="24"/>
      <w:lang w:eastAsia="tr-TR"/>
    </w:rPr>
  </w:style>
  <w:style w:type="paragraph" w:styleId="GvdeMetni">
    <w:name w:val="Body Text"/>
    <w:basedOn w:val="Normal"/>
    <w:link w:val="GvdeMetniChar"/>
    <w:rsid w:val="00CF0FF7"/>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rsid w:val="00CF0FF7"/>
    <w:rPr>
      <w:rFonts w:ascii="Arial" w:eastAsia="Times New Roman" w:hAnsi="Arial" w:cs="Arial"/>
      <w:sz w:val="20"/>
      <w:szCs w:val="24"/>
      <w:lang w:eastAsia="tr-TR"/>
    </w:rPr>
  </w:style>
  <w:style w:type="paragraph" w:styleId="stBilgi">
    <w:name w:val="header"/>
    <w:basedOn w:val="Normal"/>
    <w:link w:val="stBilgiChar"/>
    <w:uiPriority w:val="99"/>
    <w:unhideWhenUsed/>
    <w:rsid w:val="007710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1035"/>
  </w:style>
  <w:style w:type="paragraph" w:styleId="AltBilgi">
    <w:name w:val="footer"/>
    <w:basedOn w:val="Normal"/>
    <w:link w:val="AltBilgiChar"/>
    <w:uiPriority w:val="99"/>
    <w:unhideWhenUsed/>
    <w:rsid w:val="007710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2027</Words>
  <Characters>11555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2022-04-14T15:56:00Z</dcterms:created>
  <dcterms:modified xsi:type="dcterms:W3CDTF">2022-04-14T15:56:00Z</dcterms:modified>
</cp:coreProperties>
</file>