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42139177" w:rsidR="00E81B74" w:rsidRPr="001C7CD2" w:rsidRDefault="00BE1166" w:rsidP="00E81B74">
            <w:pPr>
              <w:rPr>
                <w:rFonts w:eastAsia="Calibri"/>
              </w:rPr>
            </w:pPr>
            <w:r>
              <w:rPr>
                <w:sz w:val="24"/>
                <w:szCs w:val="24"/>
              </w:rPr>
              <w:t>Birim Yöneticisi</w:t>
            </w:r>
            <w:r w:rsidR="003E4FC4" w:rsidRPr="003E4FC4">
              <w:rPr>
                <w:sz w:val="24"/>
                <w:szCs w:val="24"/>
              </w:rPr>
              <w:t xml:space="preserve">/ İş Sağlığı </w:t>
            </w:r>
            <w:proofErr w:type="gramStart"/>
            <w:r w:rsidR="003E4FC4" w:rsidRPr="003E4FC4">
              <w:rPr>
                <w:sz w:val="24"/>
                <w:szCs w:val="24"/>
              </w:rPr>
              <w:t>Ve</w:t>
            </w:r>
            <w:proofErr w:type="gramEnd"/>
            <w:r w:rsidR="003E4FC4" w:rsidRPr="003E4FC4">
              <w:rPr>
                <w:sz w:val="24"/>
                <w:szCs w:val="24"/>
              </w:rPr>
              <w:t xml:space="preserve"> Güvenliği Üst Kurulu</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372C6CAF" w:rsidR="00A41EF0"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5919DE">
              <w:rPr>
                <w:rFonts w:ascii="Times New Roman" w:hAnsi="Times New Roman" w:cs="Times New Roman"/>
                <w:sz w:val="24"/>
                <w:szCs w:val="24"/>
              </w:rPr>
              <w:t>lere uygun olarak hareket etmek</w:t>
            </w:r>
            <w:r w:rsidR="005919DE" w:rsidRPr="005919DE">
              <w:rPr>
                <w:rFonts w:ascii="Times New Roman" w:hAnsi="Times New Roman" w:cs="Times New Roman"/>
                <w:sz w:val="24"/>
                <w:szCs w:val="24"/>
              </w:rPr>
              <w:t>,</w:t>
            </w:r>
          </w:p>
          <w:p w14:paraId="0393AA7F"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 xml:space="preserve">Risk değerlendirmesi; tüm işyerleri için tasarım veya kuruluş aşamasından başlamak üzere tehlikeleri tanımlamasını yapmak, riskleri belirleme ve analiz etmek, </w:t>
            </w:r>
          </w:p>
          <w:p w14:paraId="53008D92"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Risk kontrol tedbirlerinin kararlaştırılması,</w:t>
            </w:r>
          </w:p>
          <w:p w14:paraId="57440629"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Risk dokümantasyonunun tutulmasını yapmak,</w:t>
            </w:r>
          </w:p>
          <w:p w14:paraId="67AD30DA" w14:textId="3B4BC674"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Yapılan çalışmaların güncellenmesi ve gerektiğinde yenileme aşamala</w:t>
            </w:r>
            <w:r w:rsidR="009536BD">
              <w:rPr>
                <w:rFonts w:ascii="Times New Roman" w:hAnsi="Times New Roman" w:cs="Times New Roman"/>
                <w:sz w:val="24"/>
                <w:szCs w:val="24"/>
              </w:rPr>
              <w:t>rı izlenerek gerçekleştirilmesi,</w:t>
            </w:r>
          </w:p>
          <w:p w14:paraId="7A3812DA" w14:textId="5341BE10"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Çalışanların risk değerlendirmesi çalışması yapılırken ihtiyaç duyulan her aşamada sürece katılarak görü</w:t>
            </w:r>
            <w:r w:rsidR="009536BD">
              <w:rPr>
                <w:rFonts w:ascii="Times New Roman" w:hAnsi="Times New Roman" w:cs="Times New Roman"/>
                <w:sz w:val="24"/>
                <w:szCs w:val="24"/>
              </w:rPr>
              <w:t>şlerinin alınmasının sağlanması,</w:t>
            </w:r>
          </w:p>
          <w:p w14:paraId="54383878"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Risk haritasını çıkartmak,</w:t>
            </w:r>
          </w:p>
          <w:p w14:paraId="0BDB366D"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Gerekli tedbirlerin alınması</w:t>
            </w:r>
          </w:p>
          <w:p w14:paraId="73C3BD79"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Tıbbi Cihazların güvenli kullanımını sağlamak,</w:t>
            </w:r>
          </w:p>
          <w:p w14:paraId="3748CEE8"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Kişisel koruyucuların kullanımını sağlamak,</w:t>
            </w:r>
          </w:p>
          <w:p w14:paraId="7F366F2C"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Uygun çalışma ortamını oluşturmak,</w:t>
            </w:r>
          </w:p>
          <w:p w14:paraId="6653E378"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Risklerin sistematik ve verimli biçimde yönetilmesini sağlamak,</w:t>
            </w:r>
          </w:p>
          <w:p w14:paraId="7ECF9115" w14:textId="393EC5E8" w:rsidR="00A41EF0"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 xml:space="preserve">Tespit edilmiş olan tehlikelerin her biri ayrı ayrı dikkate alınarak bu tehlikelerden kaynaklanabilecek risklerin hangi sıklıkla oluşabileceği ile bu risklerden kimlerin nelerin, ne </w:t>
            </w:r>
            <w:proofErr w:type="gramStart"/>
            <w:r w:rsidRPr="005919DE">
              <w:rPr>
                <w:rFonts w:ascii="Times New Roman" w:hAnsi="Times New Roman" w:cs="Times New Roman"/>
                <w:sz w:val="24"/>
                <w:szCs w:val="24"/>
              </w:rPr>
              <w:t>şekilde,</w:t>
            </w:r>
            <w:proofErr w:type="gramEnd"/>
            <w:r w:rsidRPr="005919DE">
              <w:rPr>
                <w:rFonts w:ascii="Times New Roman" w:hAnsi="Times New Roman" w:cs="Times New Roman"/>
                <w:sz w:val="24"/>
                <w:szCs w:val="24"/>
              </w:rPr>
              <w:t xml:space="preserve"> ve hangi şiddetle zarar görebileceğini belirlemek,</w:t>
            </w:r>
          </w:p>
          <w:p w14:paraId="5446267F" w14:textId="5C19C930" w:rsidR="00E81B74"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5919DE" w:rsidRDefault="00D71FE6"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 xml:space="preserve">Ellerinde bulundurdukları her türlü belgenin yangın, hırsızlık, rutubet, sıcaklık, su baskını, toz </w:t>
            </w:r>
            <w:r w:rsidRPr="005919DE">
              <w:rPr>
                <w:rFonts w:ascii="Times New Roman" w:hAnsi="Times New Roman" w:cs="Times New Roman"/>
                <w:sz w:val="24"/>
                <w:szCs w:val="24"/>
              </w:rPr>
              <w:lastRenderedPageBreak/>
              <w:t>ve her türlü hayvan ve haşeratın tahribatına karşı korunmasından ve mevcut asli düzenleri içerisinde muhafaza edilmesinden,</w:t>
            </w:r>
          </w:p>
          <w:p w14:paraId="02A4C099" w14:textId="77777777" w:rsidR="00E81B74"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60F093CF" w:rsidR="00371600"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 xml:space="preserve">İlgili mevzuatlar çerçevesinde </w:t>
            </w:r>
            <w:r w:rsidR="00BE1166">
              <w:rPr>
                <w:rFonts w:ascii="Times New Roman" w:hAnsi="Times New Roman" w:cs="Times New Roman"/>
                <w:sz w:val="24"/>
                <w:szCs w:val="24"/>
              </w:rPr>
              <w:t>Birim Yöneticisi</w:t>
            </w:r>
            <w:r w:rsidR="00051F02" w:rsidRPr="005919DE">
              <w:rPr>
                <w:rFonts w:ascii="Times New Roman" w:hAnsi="Times New Roman" w:cs="Times New Roman"/>
                <w:sz w:val="24"/>
                <w:szCs w:val="24"/>
              </w:rPr>
              <w:t xml:space="preserve">/ İş Sağlığı ve Güvenliği Üst Kurulu </w:t>
            </w:r>
            <w:r w:rsidRPr="005919DE">
              <w:rPr>
                <w:rFonts w:ascii="Times New Roman" w:hAnsi="Times New Roman" w:cs="Times New Roman"/>
                <w:sz w:val="24"/>
                <w:szCs w:val="24"/>
              </w:rPr>
              <w:t>tarafından kendisine verilen diğer görevleri yapmak,</w:t>
            </w:r>
          </w:p>
          <w:p w14:paraId="79D3BFCD" w14:textId="54A9D7E5" w:rsidR="007106C8" w:rsidRPr="005919DE" w:rsidRDefault="00051F02" w:rsidP="00BE1166">
            <w:pPr>
              <w:pStyle w:val="ListeParagraf"/>
              <w:numPr>
                <w:ilvl w:val="0"/>
                <w:numId w:val="9"/>
              </w:numPr>
              <w:autoSpaceDE w:val="0"/>
              <w:autoSpaceDN w:val="0"/>
              <w:adjustRightInd w:val="0"/>
              <w:jc w:val="both"/>
              <w:rPr>
                <w:sz w:val="24"/>
                <w:szCs w:val="24"/>
              </w:rPr>
            </w:pPr>
            <w:r w:rsidRPr="005919DE">
              <w:rPr>
                <w:rFonts w:ascii="Times New Roman" w:eastAsia="Calibri" w:hAnsi="Times New Roman" w:cs="Times New Roman"/>
                <w:color w:val="000000"/>
                <w:sz w:val="24"/>
                <w:szCs w:val="24"/>
              </w:rPr>
              <w:t xml:space="preserve">İSG Risk Değerlendirme Ekibi Üyesi </w:t>
            </w:r>
            <w:r w:rsidR="00E81B74" w:rsidRPr="005919DE">
              <w:rPr>
                <w:rFonts w:ascii="Times New Roman" w:eastAsia="Calibri" w:hAnsi="Times New Roman" w:cs="Times New Roman"/>
                <w:color w:val="000000"/>
                <w:sz w:val="24"/>
                <w:szCs w:val="24"/>
              </w:rPr>
              <w:t>yukarıda</w:t>
            </w:r>
            <w:r w:rsidR="00E81B74" w:rsidRPr="005919DE">
              <w:rPr>
                <w:rFonts w:ascii="Times New Roman" w:eastAsia="Calibri" w:hAnsi="Times New Roman" w:cs="Times New Roman"/>
                <w:sz w:val="24"/>
                <w:szCs w:val="24"/>
              </w:rPr>
              <w:t xml:space="preserve"> yazılı olan bütün bu görevleri kanunlara ve yönetmeliklere uygun olarak yerine getirirken </w:t>
            </w:r>
            <w:r w:rsidR="00BE1166">
              <w:rPr>
                <w:rFonts w:ascii="Times New Roman" w:eastAsia="Calibri" w:hAnsi="Times New Roman" w:cs="Times New Roman"/>
                <w:sz w:val="24"/>
                <w:szCs w:val="24"/>
              </w:rPr>
              <w:t>Birim Yöneticisi</w:t>
            </w:r>
            <w:r w:rsidRPr="005919DE">
              <w:rPr>
                <w:rFonts w:ascii="Times New Roman" w:eastAsia="Calibri" w:hAnsi="Times New Roman" w:cs="Times New Roman"/>
                <w:sz w:val="24"/>
                <w:szCs w:val="24"/>
              </w:rPr>
              <w:t xml:space="preserve">/ İş Sağlığı ve Güvenliği Üst Kuruluna </w:t>
            </w:r>
            <w:r w:rsidR="00E81B74" w:rsidRPr="005919DE">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2353A6" w:rsidRDefault="00C01560" w:rsidP="00C01560">
            <w:pPr>
              <w:rPr>
                <w:b/>
                <w:color w:val="000000" w:themeColor="text1"/>
              </w:rPr>
            </w:pPr>
            <w:r w:rsidRPr="002353A6">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2353A6" w:rsidRDefault="00C01560" w:rsidP="00C01560">
            <w:pPr>
              <w:rPr>
                <w:b/>
                <w:color w:val="000000" w:themeColor="text1"/>
              </w:rPr>
            </w:pPr>
            <w:r w:rsidRPr="002353A6">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2353A6" w:rsidRDefault="00C01560" w:rsidP="001C7CD2">
            <w:pPr>
              <w:pStyle w:val="Default"/>
              <w:tabs>
                <w:tab w:val="left" w:pos="555"/>
              </w:tabs>
              <w:jc w:val="both"/>
              <w:rPr>
                <w:rFonts w:ascii="Times New Roman" w:hAnsi="Times New Roman" w:cs="Times New Roman"/>
                <w:b/>
                <w:bCs/>
              </w:rPr>
            </w:pPr>
            <w:r w:rsidRPr="002353A6">
              <w:rPr>
                <w:rFonts w:ascii="Times New Roman" w:hAnsi="Times New Roman" w:cs="Times New Roman"/>
                <w:b/>
                <w:bCs/>
              </w:rPr>
              <w:t xml:space="preserve">İşin gerçekleşmesi sırasında ihtiyaç duyulan bilgiler: </w:t>
            </w:r>
          </w:p>
          <w:p w14:paraId="0493CFE1" w14:textId="77777777" w:rsidR="00C01560" w:rsidRPr="002353A6" w:rsidRDefault="00C01560" w:rsidP="001C7CD2">
            <w:pPr>
              <w:pStyle w:val="Default"/>
              <w:tabs>
                <w:tab w:val="left" w:pos="555"/>
              </w:tabs>
              <w:jc w:val="both"/>
              <w:rPr>
                <w:rFonts w:ascii="Times New Roman" w:hAnsi="Times New Roman" w:cs="Times New Roman"/>
              </w:rPr>
            </w:pPr>
            <w:r w:rsidRPr="002353A6">
              <w:rPr>
                <w:rFonts w:ascii="Times New Roman" w:hAnsi="Times New Roman" w:cs="Times New Roman"/>
              </w:rPr>
              <w:t>-Kanunlar, resmi yazılar, yönetmelik ve genelgeler.</w:t>
            </w:r>
          </w:p>
          <w:p w14:paraId="359A9779" w14:textId="77777777" w:rsidR="00C01560" w:rsidRPr="002353A6" w:rsidRDefault="00C01560" w:rsidP="001C7CD2">
            <w:pPr>
              <w:pStyle w:val="Default"/>
              <w:tabs>
                <w:tab w:val="left" w:pos="555"/>
              </w:tabs>
              <w:jc w:val="both"/>
              <w:rPr>
                <w:rFonts w:ascii="Times New Roman" w:hAnsi="Times New Roman" w:cs="Times New Roman"/>
              </w:rPr>
            </w:pPr>
            <w:r w:rsidRPr="002353A6">
              <w:rPr>
                <w:rFonts w:ascii="Times New Roman" w:hAnsi="Times New Roman" w:cs="Times New Roman"/>
              </w:rPr>
              <w:t>-Yazılı ve sözlü emirler.</w:t>
            </w:r>
          </w:p>
          <w:p w14:paraId="06B1C14C" w14:textId="77777777" w:rsidR="00C01560" w:rsidRPr="002353A6" w:rsidRDefault="00C01560" w:rsidP="001C7CD2">
            <w:pPr>
              <w:pStyle w:val="Default"/>
              <w:tabs>
                <w:tab w:val="left" w:pos="555"/>
              </w:tabs>
              <w:jc w:val="both"/>
              <w:rPr>
                <w:rFonts w:ascii="Times New Roman" w:hAnsi="Times New Roman" w:cs="Times New Roman"/>
              </w:rPr>
            </w:pPr>
            <w:r w:rsidRPr="002353A6">
              <w:rPr>
                <w:rFonts w:ascii="Times New Roman" w:hAnsi="Times New Roman" w:cs="Times New Roman"/>
              </w:rPr>
              <w:t>-Havale edilen işlemler, hazırlanan çalışmalar.</w:t>
            </w:r>
          </w:p>
          <w:p w14:paraId="6C5126E5" w14:textId="77777777" w:rsidR="00C01560" w:rsidRPr="002353A6" w:rsidRDefault="00C01560" w:rsidP="001C7CD2">
            <w:pPr>
              <w:pStyle w:val="Default"/>
              <w:tabs>
                <w:tab w:val="left" w:pos="555"/>
              </w:tabs>
              <w:jc w:val="both"/>
              <w:rPr>
                <w:rFonts w:ascii="Times New Roman" w:hAnsi="Times New Roman" w:cs="Times New Roman"/>
                <w:b/>
                <w:bCs/>
              </w:rPr>
            </w:pPr>
            <w:r w:rsidRPr="002353A6">
              <w:rPr>
                <w:rFonts w:ascii="Times New Roman" w:hAnsi="Times New Roman" w:cs="Times New Roman"/>
                <w:b/>
                <w:bCs/>
              </w:rPr>
              <w:t xml:space="preserve">Bilgilerin temin edileceği yerler: </w:t>
            </w:r>
          </w:p>
          <w:p w14:paraId="5083463B" w14:textId="77777777" w:rsidR="001C7CD2" w:rsidRPr="002353A6" w:rsidRDefault="001C7CD2" w:rsidP="001C7CD2">
            <w:pPr>
              <w:pStyle w:val="Default"/>
              <w:tabs>
                <w:tab w:val="left" w:pos="555"/>
              </w:tabs>
              <w:jc w:val="both"/>
              <w:rPr>
                <w:rFonts w:ascii="Times New Roman" w:hAnsi="Times New Roman" w:cs="Times New Roman"/>
              </w:rPr>
            </w:pPr>
            <w:r w:rsidRPr="002353A6">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2353A6">
              <w:rPr>
                <w:rFonts w:ascii="Times New Roman" w:hAnsi="Times New Roman" w:cs="Times New Roman"/>
              </w:rPr>
              <w:t>birimler,dış</w:t>
            </w:r>
            <w:proofErr w:type="spellEnd"/>
            <w:proofErr w:type="gramEnd"/>
            <w:r w:rsidRPr="002353A6">
              <w:rPr>
                <w:rFonts w:ascii="Times New Roman" w:hAnsi="Times New Roman" w:cs="Times New Roman"/>
              </w:rPr>
              <w:t xml:space="preserve"> </w:t>
            </w:r>
            <w:proofErr w:type="spellStart"/>
            <w:r w:rsidRPr="002353A6">
              <w:rPr>
                <w:rFonts w:ascii="Times New Roman" w:hAnsi="Times New Roman" w:cs="Times New Roman"/>
              </w:rPr>
              <w:t>paydaşlar,ilgili</w:t>
            </w:r>
            <w:proofErr w:type="spellEnd"/>
            <w:r w:rsidRPr="002353A6">
              <w:rPr>
                <w:rFonts w:ascii="Times New Roman" w:hAnsi="Times New Roman" w:cs="Times New Roman"/>
              </w:rPr>
              <w:t xml:space="preserve"> iç ve dış mevzuat.</w:t>
            </w:r>
          </w:p>
          <w:p w14:paraId="4F0BE38A" w14:textId="379B0107" w:rsidR="00C01560" w:rsidRPr="002353A6" w:rsidRDefault="00C01560" w:rsidP="001C7CD2">
            <w:pPr>
              <w:pStyle w:val="Default"/>
              <w:tabs>
                <w:tab w:val="left" w:pos="555"/>
              </w:tabs>
              <w:jc w:val="both"/>
              <w:rPr>
                <w:rFonts w:ascii="Times New Roman" w:hAnsi="Times New Roman" w:cs="Times New Roman"/>
                <w:b/>
                <w:bCs/>
              </w:rPr>
            </w:pPr>
            <w:r w:rsidRPr="002353A6">
              <w:rPr>
                <w:rFonts w:ascii="Times New Roman" w:hAnsi="Times New Roman" w:cs="Times New Roman"/>
                <w:b/>
                <w:bCs/>
              </w:rPr>
              <w:t>Bilginin şekli:</w:t>
            </w:r>
          </w:p>
          <w:p w14:paraId="3458212C" w14:textId="16250C17"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2353A6" w:rsidRDefault="00C01560" w:rsidP="00C01560">
            <w:pPr>
              <w:pStyle w:val="Default"/>
              <w:rPr>
                <w:rFonts w:ascii="Times New Roman" w:hAnsi="Times New Roman" w:cs="Times New Roman"/>
                <w:b/>
                <w:bCs/>
                <w:sz w:val="20"/>
                <w:szCs w:val="20"/>
              </w:rPr>
            </w:pPr>
          </w:p>
          <w:p w14:paraId="0F66ADB2" w14:textId="77777777" w:rsidR="00C01560" w:rsidRPr="002353A6" w:rsidRDefault="00C01560" w:rsidP="00C01560">
            <w:pPr>
              <w:pStyle w:val="Default"/>
              <w:rPr>
                <w:rFonts w:ascii="Times New Roman" w:hAnsi="Times New Roman" w:cs="Times New Roman"/>
                <w:b/>
                <w:color w:val="000000" w:themeColor="text1"/>
                <w:sz w:val="20"/>
                <w:szCs w:val="20"/>
              </w:rPr>
            </w:pPr>
            <w:r w:rsidRPr="002353A6">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2353A6" w:rsidRDefault="001C7CD2" w:rsidP="001C7CD2">
            <w:pPr>
              <w:pStyle w:val="Default"/>
              <w:jc w:val="both"/>
              <w:rPr>
                <w:rFonts w:ascii="Times New Roman" w:hAnsi="Times New Roman" w:cs="Times New Roman"/>
              </w:rPr>
            </w:pPr>
            <w:r w:rsidRPr="002353A6">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2353A6">
              <w:rPr>
                <w:rFonts w:ascii="Times New Roman" w:hAnsi="Times New Roman" w:cs="Times New Roman"/>
              </w:rPr>
              <w:t>birimler,dış</w:t>
            </w:r>
            <w:proofErr w:type="spellEnd"/>
            <w:proofErr w:type="gramEnd"/>
            <w:r w:rsidRPr="002353A6">
              <w:rPr>
                <w:rFonts w:ascii="Times New Roman" w:hAnsi="Times New Roman" w:cs="Times New Roman"/>
              </w:rPr>
              <w:t xml:space="preserve"> </w:t>
            </w:r>
            <w:proofErr w:type="spellStart"/>
            <w:r w:rsidRPr="002353A6">
              <w:rPr>
                <w:rFonts w:ascii="Times New Roman" w:hAnsi="Times New Roman" w:cs="Times New Roman"/>
              </w:rPr>
              <w:t>paydaşlar,ilgili</w:t>
            </w:r>
            <w:proofErr w:type="spellEnd"/>
            <w:r w:rsidRPr="002353A6">
              <w:rPr>
                <w:rFonts w:ascii="Times New Roman" w:hAnsi="Times New Roman" w:cs="Times New Roman"/>
              </w:rPr>
              <w:t xml:space="preserve">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2353A6" w:rsidRDefault="00C01560" w:rsidP="00C01560">
            <w:pPr>
              <w:pStyle w:val="Default"/>
              <w:rPr>
                <w:rFonts w:ascii="Times New Roman" w:hAnsi="Times New Roman" w:cs="Times New Roman"/>
                <w:b/>
                <w:bCs/>
                <w:sz w:val="20"/>
                <w:szCs w:val="20"/>
              </w:rPr>
            </w:pPr>
            <w:r w:rsidRPr="002353A6">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Yazı, telefon, internet, yüz yüze, kurumsal elektronik posta adresi, EBYS,</w:t>
            </w:r>
          </w:p>
          <w:p w14:paraId="4989AA5F" w14:textId="500E0F4E" w:rsidR="00C01560" w:rsidRPr="002353A6" w:rsidRDefault="00C01560" w:rsidP="001C7CD2">
            <w:pPr>
              <w:pStyle w:val="Default"/>
              <w:jc w:val="both"/>
              <w:rPr>
                <w:rFonts w:ascii="Times New Roman" w:hAnsi="Times New Roman" w:cs="Times New Roman"/>
              </w:rPr>
            </w:pPr>
            <w:proofErr w:type="gramStart"/>
            <w:r w:rsidRPr="002353A6">
              <w:rPr>
                <w:rFonts w:ascii="Times New Roman" w:hAnsi="Times New Roman" w:cs="Times New Roman"/>
              </w:rPr>
              <w:t>toplantı(</w:t>
            </w:r>
            <w:proofErr w:type="gramEnd"/>
            <w:r w:rsidRPr="002353A6">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2353A6" w:rsidRDefault="00C01560" w:rsidP="00C01560">
            <w:pPr>
              <w:pStyle w:val="Default"/>
              <w:rPr>
                <w:rFonts w:ascii="Times New Roman" w:hAnsi="Times New Roman" w:cs="Times New Roman"/>
                <w:b/>
                <w:sz w:val="20"/>
                <w:szCs w:val="20"/>
              </w:rPr>
            </w:pPr>
            <w:r w:rsidRPr="002353A6">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34795090" w:rsidR="00C01560" w:rsidRPr="002353A6" w:rsidRDefault="00051F02" w:rsidP="001C7CD2">
            <w:pPr>
              <w:tabs>
                <w:tab w:val="left" w:pos="1890"/>
              </w:tabs>
              <w:jc w:val="both"/>
              <w:rPr>
                <w:sz w:val="24"/>
                <w:szCs w:val="24"/>
                <w:lang w:eastAsia="en-US"/>
              </w:rPr>
            </w:pPr>
            <w:r w:rsidRPr="002353A6">
              <w:rPr>
                <w:sz w:val="24"/>
                <w:szCs w:val="24"/>
                <w:lang w:eastAsia="en-US"/>
              </w:rPr>
              <w:t>Çalışma Odası</w:t>
            </w:r>
            <w:r w:rsidR="00B7702D" w:rsidRPr="002353A6">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2353A6" w:rsidRDefault="00C01560" w:rsidP="00C01560">
            <w:pPr>
              <w:pStyle w:val="Default"/>
              <w:rPr>
                <w:rFonts w:ascii="Times New Roman" w:hAnsi="Times New Roman" w:cs="Times New Roman"/>
                <w:b/>
                <w:sz w:val="20"/>
                <w:szCs w:val="20"/>
              </w:rPr>
            </w:pPr>
            <w:r w:rsidRPr="002353A6">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F3A4" w14:textId="77777777" w:rsidR="00F76E91" w:rsidRDefault="00F76E91">
      <w:r>
        <w:separator/>
      </w:r>
    </w:p>
  </w:endnote>
  <w:endnote w:type="continuationSeparator" w:id="0">
    <w:p w14:paraId="53C332FE" w14:textId="77777777" w:rsidR="00F76E91" w:rsidRDefault="00F7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3FB1" w14:textId="77777777" w:rsidR="00A43EA8" w:rsidRDefault="00A43E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43EA8" w14:paraId="53D03BA2" w14:textId="77777777" w:rsidTr="00330630">
      <w:trPr>
        <w:trHeight w:val="567"/>
      </w:trPr>
      <w:tc>
        <w:tcPr>
          <w:tcW w:w="5211" w:type="dxa"/>
        </w:tcPr>
        <w:p w14:paraId="760C142A" w14:textId="03726B0B" w:rsidR="00A43EA8" w:rsidRDefault="00A43EA8" w:rsidP="00A43EA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28B9534" w:rsidR="00A43EA8" w:rsidRDefault="00A43EA8" w:rsidP="00A43EA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1964" w14:textId="77777777" w:rsidR="00A43EA8" w:rsidRDefault="00A43E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D9FA" w14:textId="77777777" w:rsidR="00F76E91" w:rsidRDefault="00F76E91">
      <w:r>
        <w:separator/>
      </w:r>
    </w:p>
  </w:footnote>
  <w:footnote w:type="continuationSeparator" w:id="0">
    <w:p w14:paraId="0DD712A3" w14:textId="77777777" w:rsidR="00F76E91" w:rsidRDefault="00F7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39906D79"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2353A6">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2353A6">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2C4C5F2F" w:rsidR="007106C8" w:rsidRPr="00660195" w:rsidRDefault="00BF2633" w:rsidP="007106C8">
          <w:pPr>
            <w:jc w:val="center"/>
            <w:rPr>
              <w:rFonts w:eastAsia="Calibri"/>
            </w:rPr>
          </w:pPr>
          <w:r>
            <w:rPr>
              <w:rFonts w:eastAsia="Calibri"/>
            </w:rPr>
            <w:t>EYS-GT-</w:t>
          </w:r>
          <w:r w:rsidR="002353A6">
            <w:rPr>
              <w:rFonts w:eastAsia="Calibri"/>
            </w:rPr>
            <w:t>290</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29946440" w:rsidR="007106C8" w:rsidRPr="00660195" w:rsidRDefault="002353A6" w:rsidP="007106C8">
          <w:pPr>
            <w:jc w:val="center"/>
            <w:rPr>
              <w:rFonts w:eastAsia="Calibri"/>
            </w:rPr>
          </w:pPr>
          <w:r>
            <w:rPr>
              <w:rFonts w:eastAsia="Calibri"/>
            </w:rPr>
            <w:t>13</w:t>
          </w:r>
          <w:r w:rsidR="003E4FC4">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5B9CE66D" w:rsidR="007106C8" w:rsidRPr="00660195" w:rsidRDefault="007106C8" w:rsidP="007106C8">
          <w:pPr>
            <w:jc w:val="center"/>
            <w:rPr>
              <w:rFonts w:eastAsia="Calibri"/>
            </w:rPr>
          </w:pPr>
          <w:r w:rsidRPr="00660195">
            <w:rPr>
              <w:rFonts w:eastAsia="Calibri"/>
            </w:rPr>
            <w:t>0</w:t>
          </w:r>
          <w:r w:rsidR="00A43EA8">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2F592A94" w:rsidR="007106C8" w:rsidRPr="00660195" w:rsidRDefault="00A43EA8"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0A71097A" w14:textId="77777777" w:rsidR="003E0E0D" w:rsidRDefault="003E0E0D" w:rsidP="00B23AFE">
          <w:pPr>
            <w:pStyle w:val="Default"/>
            <w:jc w:val="center"/>
            <w:rPr>
              <w:rFonts w:ascii="Times New Roman" w:hAnsi="Times New Roman" w:cs="Times New Roman"/>
              <w:b/>
              <w:sz w:val="28"/>
              <w:szCs w:val="28"/>
            </w:rPr>
          </w:pPr>
          <w:r w:rsidRPr="003E0E0D">
            <w:rPr>
              <w:rFonts w:ascii="Times New Roman" w:hAnsi="Times New Roman" w:cs="Times New Roman"/>
              <w:b/>
              <w:sz w:val="28"/>
              <w:szCs w:val="28"/>
            </w:rPr>
            <w:t>İŞ SAĞLIĞI VE GÜVENLİĞİ KOORDİNATÖRLÜĞÜ</w:t>
          </w:r>
        </w:p>
        <w:p w14:paraId="0E33ED93" w14:textId="78ED022D" w:rsidR="003E0E0D" w:rsidRDefault="003E4FC4" w:rsidP="00B23AFE">
          <w:pPr>
            <w:pStyle w:val="Default"/>
            <w:jc w:val="center"/>
            <w:rPr>
              <w:rFonts w:ascii="Times New Roman" w:hAnsi="Times New Roman" w:cs="Times New Roman"/>
              <w:b/>
              <w:sz w:val="28"/>
              <w:szCs w:val="28"/>
            </w:rPr>
          </w:pPr>
          <w:r w:rsidRPr="00051F02">
            <w:rPr>
              <w:rFonts w:ascii="Times New Roman" w:hAnsi="Times New Roman" w:cs="Times New Roman"/>
              <w:b/>
              <w:sz w:val="28"/>
              <w:szCs w:val="28"/>
            </w:rPr>
            <w:t xml:space="preserve">İSG RİSK DEĞERLENDİRME EKİBİ ÜYESİ        </w:t>
          </w:r>
        </w:p>
        <w:p w14:paraId="52A77080" w14:textId="480F4E19"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4200" w14:textId="77777777" w:rsidR="00A43EA8" w:rsidRDefault="00A43E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674FD3"/>
    <w:multiLevelType w:val="hybridMultilevel"/>
    <w:tmpl w:val="31922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672222722">
    <w:abstractNumId w:val="3"/>
  </w:num>
  <w:num w:numId="2" w16cid:durableId="1275285923">
    <w:abstractNumId w:val="2"/>
  </w:num>
  <w:num w:numId="3" w16cid:durableId="889146456">
    <w:abstractNumId w:val="6"/>
  </w:num>
  <w:num w:numId="4" w16cid:durableId="107045907">
    <w:abstractNumId w:val="4"/>
  </w:num>
  <w:num w:numId="5" w16cid:durableId="890187366">
    <w:abstractNumId w:val="5"/>
  </w:num>
  <w:num w:numId="6" w16cid:durableId="1651985013">
    <w:abstractNumId w:val="1"/>
  </w:num>
  <w:num w:numId="7" w16cid:durableId="1553419012">
    <w:abstractNumId w:val="0"/>
  </w:num>
  <w:num w:numId="8" w16cid:durableId="1085414218">
    <w:abstractNumId w:val="8"/>
  </w:num>
  <w:num w:numId="9" w16cid:durableId="1200239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16FE"/>
    <w:rsid w:val="00033B60"/>
    <w:rsid w:val="00035B7C"/>
    <w:rsid w:val="00051F02"/>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353A6"/>
    <w:rsid w:val="00242A2F"/>
    <w:rsid w:val="00245F3B"/>
    <w:rsid w:val="002A521A"/>
    <w:rsid w:val="002A79AA"/>
    <w:rsid w:val="002B6EDF"/>
    <w:rsid w:val="002E51E3"/>
    <w:rsid w:val="002F4CB1"/>
    <w:rsid w:val="00300CA2"/>
    <w:rsid w:val="00307044"/>
    <w:rsid w:val="00334636"/>
    <w:rsid w:val="00342EC4"/>
    <w:rsid w:val="00345057"/>
    <w:rsid w:val="00356C87"/>
    <w:rsid w:val="00371600"/>
    <w:rsid w:val="00373779"/>
    <w:rsid w:val="003943B8"/>
    <w:rsid w:val="003A11BD"/>
    <w:rsid w:val="003B3B2D"/>
    <w:rsid w:val="003E0E0D"/>
    <w:rsid w:val="003E4FC4"/>
    <w:rsid w:val="003E7E69"/>
    <w:rsid w:val="00436577"/>
    <w:rsid w:val="0044565C"/>
    <w:rsid w:val="0045201F"/>
    <w:rsid w:val="00487B70"/>
    <w:rsid w:val="004911F7"/>
    <w:rsid w:val="00512FE9"/>
    <w:rsid w:val="0052777A"/>
    <w:rsid w:val="005919DE"/>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B6F"/>
    <w:rsid w:val="00922088"/>
    <w:rsid w:val="009536BD"/>
    <w:rsid w:val="00973B40"/>
    <w:rsid w:val="00986997"/>
    <w:rsid w:val="009C0198"/>
    <w:rsid w:val="009E425E"/>
    <w:rsid w:val="009E44E6"/>
    <w:rsid w:val="00A23185"/>
    <w:rsid w:val="00A40750"/>
    <w:rsid w:val="00A41EF0"/>
    <w:rsid w:val="00A42701"/>
    <w:rsid w:val="00A43EA8"/>
    <w:rsid w:val="00A9100B"/>
    <w:rsid w:val="00A91E2D"/>
    <w:rsid w:val="00AA0D36"/>
    <w:rsid w:val="00AC3AC3"/>
    <w:rsid w:val="00AD1071"/>
    <w:rsid w:val="00B0420F"/>
    <w:rsid w:val="00B23AFE"/>
    <w:rsid w:val="00B53B99"/>
    <w:rsid w:val="00B7702D"/>
    <w:rsid w:val="00B95DF0"/>
    <w:rsid w:val="00BC6A26"/>
    <w:rsid w:val="00BD2A28"/>
    <w:rsid w:val="00BD63F5"/>
    <w:rsid w:val="00BE1166"/>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76E91"/>
    <w:rsid w:val="00FB07FE"/>
    <w:rsid w:val="00FB0CE7"/>
    <w:rsid w:val="00FB4111"/>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AB74FADF-9C8C-4864-BAD6-FA8DF803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2022-11-15T05:21:00Z</dcterms:created>
  <dcterms:modified xsi:type="dcterms:W3CDTF">2022-11-15T05:21:00Z</dcterms:modified>
</cp:coreProperties>
</file>