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022"/>
        <w:gridCol w:w="1701"/>
        <w:gridCol w:w="1992"/>
      </w:tblGrid>
      <w:tr w:rsidR="00C30884" w:rsidRPr="004C4A7F" w14:paraId="37234A06" w14:textId="77777777" w:rsidTr="00C30884">
        <w:trPr>
          <w:trHeight w:val="195"/>
        </w:trPr>
        <w:tc>
          <w:tcPr>
            <w:tcW w:w="1937" w:type="dxa"/>
            <w:vMerge w:val="restart"/>
            <w:tcBorders>
              <w:top w:val="single" w:sz="4" w:space="0" w:color="auto"/>
              <w:left w:val="single" w:sz="4" w:space="0" w:color="auto"/>
              <w:right w:val="single" w:sz="6" w:space="0" w:color="000000"/>
            </w:tcBorders>
          </w:tcPr>
          <w:p w14:paraId="1CE73AE4" w14:textId="7B8CB5BC" w:rsidR="00C30884" w:rsidRPr="004C4A7F" w:rsidRDefault="00C30884" w:rsidP="000357A7">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4E95FA12" wp14:editId="532BAB60">
                  <wp:simplePos x="0" y="0"/>
                  <wp:positionH relativeFrom="column">
                    <wp:posOffset>136525</wp:posOffset>
                  </wp:positionH>
                  <wp:positionV relativeFrom="paragraph">
                    <wp:posOffset>8890</wp:posOffset>
                  </wp:positionV>
                  <wp:extent cx="895350" cy="8020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02005"/>
                          </a:xfrm>
                          <a:prstGeom prst="rect">
                            <a:avLst/>
                          </a:prstGeom>
                        </pic:spPr>
                      </pic:pic>
                    </a:graphicData>
                  </a:graphic>
                </wp:anchor>
              </w:drawing>
            </w:r>
          </w:p>
          <w:p w14:paraId="6DCAEB95" w14:textId="58ACE2FC" w:rsidR="00C30884" w:rsidRPr="004C4A7F" w:rsidRDefault="00C30884" w:rsidP="000357A7">
            <w:pPr>
              <w:ind w:left="323"/>
              <w:rPr>
                <w:rFonts w:eastAsia="Calibri" w:hAnsi="Calibri" w:cs="Calibri"/>
                <w:sz w:val="20"/>
              </w:rPr>
            </w:pPr>
          </w:p>
        </w:tc>
        <w:tc>
          <w:tcPr>
            <w:tcW w:w="4022" w:type="dxa"/>
            <w:vMerge w:val="restart"/>
            <w:tcBorders>
              <w:top w:val="single" w:sz="4" w:space="0" w:color="auto"/>
              <w:left w:val="single" w:sz="6" w:space="0" w:color="000000"/>
              <w:right w:val="single" w:sz="6" w:space="0" w:color="000000"/>
            </w:tcBorders>
            <w:vAlign w:val="center"/>
          </w:tcPr>
          <w:p w14:paraId="1CBC9A28" w14:textId="6D91C319" w:rsidR="00C30884" w:rsidRPr="004C4A7F" w:rsidRDefault="00C30884" w:rsidP="00C30884">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ZİRAAT FAKÜLTESİ STAJ YÖNERGESİ</w:t>
            </w:r>
          </w:p>
        </w:tc>
        <w:tc>
          <w:tcPr>
            <w:tcW w:w="1701" w:type="dxa"/>
            <w:tcBorders>
              <w:top w:val="single" w:sz="4" w:space="0" w:color="auto"/>
              <w:left w:val="single" w:sz="6" w:space="0" w:color="000000"/>
              <w:bottom w:val="single" w:sz="6" w:space="0" w:color="000000"/>
              <w:right w:val="single" w:sz="6" w:space="0" w:color="000000"/>
            </w:tcBorders>
            <w:vAlign w:val="center"/>
          </w:tcPr>
          <w:p w14:paraId="0A72C115" w14:textId="77777777" w:rsidR="00C30884" w:rsidRPr="00C30884" w:rsidRDefault="00C30884" w:rsidP="000357A7">
            <w:pPr>
              <w:spacing w:before="1" w:line="174" w:lineRule="exact"/>
              <w:ind w:left="34"/>
              <w:rPr>
                <w:rFonts w:eastAsia="Calibri"/>
                <w:sz w:val="20"/>
                <w:szCs w:val="20"/>
              </w:rPr>
            </w:pPr>
            <w:r w:rsidRPr="00C30884">
              <w:rPr>
                <w:rFonts w:eastAsia="Calibri"/>
                <w:w w:val="105"/>
                <w:sz w:val="20"/>
                <w:szCs w:val="20"/>
              </w:rPr>
              <w:t>Doküman No:</w:t>
            </w:r>
          </w:p>
        </w:tc>
        <w:tc>
          <w:tcPr>
            <w:tcW w:w="1992" w:type="dxa"/>
            <w:tcBorders>
              <w:top w:val="single" w:sz="4" w:space="0" w:color="auto"/>
              <w:left w:val="single" w:sz="6" w:space="0" w:color="000000"/>
              <w:bottom w:val="single" w:sz="6" w:space="0" w:color="000000"/>
              <w:right w:val="single" w:sz="4" w:space="0" w:color="auto"/>
            </w:tcBorders>
            <w:vAlign w:val="center"/>
          </w:tcPr>
          <w:p w14:paraId="6F660038" w14:textId="4529C656" w:rsidR="00C30884" w:rsidRPr="00C30884" w:rsidRDefault="00C30884" w:rsidP="00C30884">
            <w:pPr>
              <w:spacing w:line="176" w:lineRule="exact"/>
              <w:ind w:right="446"/>
              <w:rPr>
                <w:rFonts w:eastAsia="Calibri"/>
                <w:sz w:val="20"/>
                <w:szCs w:val="20"/>
              </w:rPr>
            </w:pPr>
            <w:r w:rsidRPr="00C30884">
              <w:rPr>
                <w:rFonts w:eastAsia="Calibri"/>
                <w:sz w:val="20"/>
                <w:szCs w:val="20"/>
              </w:rPr>
              <w:t xml:space="preserve"> </w:t>
            </w:r>
            <w:r w:rsidRPr="00C30884">
              <w:rPr>
                <w:rFonts w:eastAsia="Calibri"/>
                <w:sz w:val="20"/>
                <w:szCs w:val="20"/>
              </w:rPr>
              <w:t>EYS-</w:t>
            </w:r>
            <w:r w:rsidRPr="00C30884">
              <w:rPr>
                <w:rFonts w:eastAsia="Calibri"/>
                <w:sz w:val="20"/>
                <w:szCs w:val="20"/>
              </w:rPr>
              <w:t>YNG-078</w:t>
            </w:r>
          </w:p>
        </w:tc>
      </w:tr>
      <w:tr w:rsidR="00C30884" w:rsidRPr="004C4A7F" w14:paraId="33572D1B" w14:textId="77777777" w:rsidTr="00C30884">
        <w:trPr>
          <w:trHeight w:val="195"/>
        </w:trPr>
        <w:tc>
          <w:tcPr>
            <w:tcW w:w="1937" w:type="dxa"/>
            <w:vMerge/>
            <w:tcBorders>
              <w:top w:val="nil"/>
              <w:left w:val="single" w:sz="4" w:space="0" w:color="auto"/>
              <w:right w:val="single" w:sz="6" w:space="0" w:color="000000"/>
            </w:tcBorders>
          </w:tcPr>
          <w:p w14:paraId="5FDB8E63" w14:textId="77777777" w:rsidR="00C30884" w:rsidRPr="004C4A7F" w:rsidRDefault="00C30884" w:rsidP="000357A7">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04F24D60" w14:textId="77777777" w:rsidR="00C30884" w:rsidRPr="004C4A7F" w:rsidRDefault="00C30884" w:rsidP="000357A7">
            <w:pPr>
              <w:rPr>
                <w:rFonts w:ascii="Calibri" w:eastAsia="Calibri" w:hAnsi="Calibri" w:cs="Calibri"/>
                <w:sz w:val="2"/>
                <w:szCs w:val="2"/>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E8F1472" w14:textId="77777777" w:rsidR="00C30884" w:rsidRPr="00C30884" w:rsidRDefault="00C30884" w:rsidP="000357A7">
            <w:pPr>
              <w:spacing w:line="176" w:lineRule="exact"/>
              <w:ind w:left="34"/>
              <w:rPr>
                <w:rFonts w:eastAsia="Calibri"/>
                <w:sz w:val="20"/>
                <w:szCs w:val="20"/>
              </w:rPr>
            </w:pPr>
            <w:r w:rsidRPr="00C30884">
              <w:rPr>
                <w:rFonts w:eastAsia="Calibri"/>
                <w:w w:val="105"/>
                <w:sz w:val="20"/>
                <w:szCs w:val="20"/>
              </w:rPr>
              <w:t>Hazırlama Tarihi:</w:t>
            </w:r>
          </w:p>
        </w:tc>
        <w:tc>
          <w:tcPr>
            <w:tcW w:w="1992" w:type="dxa"/>
            <w:tcBorders>
              <w:top w:val="single" w:sz="6" w:space="0" w:color="000000"/>
              <w:left w:val="single" w:sz="6" w:space="0" w:color="000000"/>
              <w:bottom w:val="single" w:sz="6" w:space="0" w:color="000000"/>
              <w:right w:val="single" w:sz="4" w:space="0" w:color="auto"/>
            </w:tcBorders>
            <w:vAlign w:val="center"/>
          </w:tcPr>
          <w:p w14:paraId="32103893" w14:textId="6EAAB951" w:rsidR="00C30884" w:rsidRPr="00C30884" w:rsidRDefault="00C30884" w:rsidP="00C30884">
            <w:pPr>
              <w:spacing w:line="176" w:lineRule="exact"/>
              <w:ind w:right="446"/>
              <w:rPr>
                <w:rFonts w:eastAsia="Calibri"/>
                <w:sz w:val="20"/>
                <w:szCs w:val="20"/>
              </w:rPr>
            </w:pPr>
            <w:r w:rsidRPr="00C30884">
              <w:rPr>
                <w:rFonts w:eastAsia="Calibri"/>
                <w:sz w:val="20"/>
                <w:szCs w:val="20"/>
              </w:rPr>
              <w:t xml:space="preserve"> 01.11.2021</w:t>
            </w:r>
          </w:p>
        </w:tc>
      </w:tr>
      <w:tr w:rsidR="00C30884" w:rsidRPr="004C4A7F" w14:paraId="489324A2" w14:textId="77777777" w:rsidTr="00C30884">
        <w:trPr>
          <w:trHeight w:val="195"/>
        </w:trPr>
        <w:tc>
          <w:tcPr>
            <w:tcW w:w="1937" w:type="dxa"/>
            <w:vMerge/>
            <w:tcBorders>
              <w:top w:val="nil"/>
              <w:left w:val="single" w:sz="4" w:space="0" w:color="auto"/>
              <w:right w:val="single" w:sz="6" w:space="0" w:color="000000"/>
            </w:tcBorders>
          </w:tcPr>
          <w:p w14:paraId="326A2626" w14:textId="77777777" w:rsidR="00C30884" w:rsidRPr="004C4A7F" w:rsidRDefault="00C30884" w:rsidP="000357A7">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2D464244" w14:textId="77777777" w:rsidR="00C30884" w:rsidRPr="004C4A7F" w:rsidRDefault="00C30884" w:rsidP="000357A7">
            <w:pPr>
              <w:rPr>
                <w:rFonts w:ascii="Calibri" w:eastAsia="Calibri" w:hAnsi="Calibri" w:cs="Calibri"/>
                <w:sz w:val="2"/>
                <w:szCs w:val="2"/>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B6908F6" w14:textId="77777777" w:rsidR="00C30884" w:rsidRPr="00C30884" w:rsidRDefault="00C30884" w:rsidP="000357A7">
            <w:pPr>
              <w:spacing w:line="176" w:lineRule="exact"/>
              <w:ind w:left="34"/>
              <w:rPr>
                <w:rFonts w:eastAsia="Calibri"/>
                <w:sz w:val="20"/>
                <w:szCs w:val="20"/>
              </w:rPr>
            </w:pPr>
            <w:r w:rsidRPr="00C30884">
              <w:rPr>
                <w:rFonts w:eastAsia="Calibri"/>
                <w:w w:val="105"/>
                <w:sz w:val="20"/>
                <w:szCs w:val="20"/>
              </w:rPr>
              <w:t>Revizyon Tarihi:</w:t>
            </w:r>
          </w:p>
        </w:tc>
        <w:tc>
          <w:tcPr>
            <w:tcW w:w="1992" w:type="dxa"/>
            <w:tcBorders>
              <w:top w:val="single" w:sz="6" w:space="0" w:color="000000"/>
              <w:left w:val="single" w:sz="6" w:space="0" w:color="000000"/>
              <w:bottom w:val="single" w:sz="6" w:space="0" w:color="000000"/>
              <w:right w:val="single" w:sz="4" w:space="0" w:color="auto"/>
            </w:tcBorders>
            <w:vAlign w:val="center"/>
          </w:tcPr>
          <w:p w14:paraId="0789B28B" w14:textId="26943DBB" w:rsidR="00C30884" w:rsidRPr="00C30884" w:rsidRDefault="00C30884" w:rsidP="00C30884">
            <w:pPr>
              <w:spacing w:line="176" w:lineRule="exact"/>
              <w:ind w:right="444"/>
              <w:rPr>
                <w:rFonts w:eastAsia="Calibri"/>
                <w:sz w:val="20"/>
                <w:szCs w:val="20"/>
              </w:rPr>
            </w:pPr>
            <w:r w:rsidRPr="00C30884">
              <w:rPr>
                <w:rFonts w:eastAsia="Calibri"/>
                <w:sz w:val="20"/>
                <w:szCs w:val="20"/>
              </w:rPr>
              <w:t xml:space="preserve"> </w:t>
            </w:r>
            <w:r w:rsidRPr="00C30884">
              <w:rPr>
                <w:rFonts w:eastAsia="Calibri"/>
                <w:sz w:val="20"/>
                <w:szCs w:val="20"/>
              </w:rPr>
              <w:t>--</w:t>
            </w:r>
          </w:p>
        </w:tc>
      </w:tr>
      <w:tr w:rsidR="00C30884" w:rsidRPr="004C4A7F" w14:paraId="7F7D4EEA" w14:textId="77777777" w:rsidTr="00C30884">
        <w:trPr>
          <w:trHeight w:val="195"/>
        </w:trPr>
        <w:tc>
          <w:tcPr>
            <w:tcW w:w="1937" w:type="dxa"/>
            <w:vMerge/>
            <w:tcBorders>
              <w:top w:val="nil"/>
              <w:left w:val="single" w:sz="4" w:space="0" w:color="auto"/>
              <w:right w:val="single" w:sz="6" w:space="0" w:color="000000"/>
            </w:tcBorders>
          </w:tcPr>
          <w:p w14:paraId="4FF14626" w14:textId="77777777" w:rsidR="00C30884" w:rsidRPr="004C4A7F" w:rsidRDefault="00C30884" w:rsidP="000357A7">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761CFDD6" w14:textId="77777777" w:rsidR="00C30884" w:rsidRPr="004C4A7F" w:rsidRDefault="00C30884" w:rsidP="000357A7">
            <w:pPr>
              <w:rPr>
                <w:rFonts w:ascii="Calibri" w:eastAsia="Calibri" w:hAnsi="Calibri" w:cs="Calibri"/>
                <w:sz w:val="2"/>
                <w:szCs w:val="2"/>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142F95F" w14:textId="77777777" w:rsidR="00C30884" w:rsidRPr="00C30884" w:rsidRDefault="00C30884" w:rsidP="000357A7">
            <w:pPr>
              <w:spacing w:line="176" w:lineRule="exact"/>
              <w:ind w:left="34"/>
              <w:rPr>
                <w:rFonts w:eastAsia="Calibri"/>
                <w:sz w:val="20"/>
                <w:szCs w:val="20"/>
              </w:rPr>
            </w:pPr>
            <w:r w:rsidRPr="00C30884">
              <w:rPr>
                <w:rFonts w:eastAsia="Calibri"/>
                <w:w w:val="105"/>
                <w:sz w:val="20"/>
                <w:szCs w:val="20"/>
              </w:rPr>
              <w:t>Revizyon No:</w:t>
            </w:r>
          </w:p>
        </w:tc>
        <w:tc>
          <w:tcPr>
            <w:tcW w:w="1992" w:type="dxa"/>
            <w:tcBorders>
              <w:top w:val="single" w:sz="6" w:space="0" w:color="000000"/>
              <w:left w:val="single" w:sz="6" w:space="0" w:color="000000"/>
              <w:bottom w:val="single" w:sz="6" w:space="0" w:color="000000"/>
              <w:right w:val="single" w:sz="4" w:space="0" w:color="auto"/>
            </w:tcBorders>
            <w:vAlign w:val="center"/>
          </w:tcPr>
          <w:p w14:paraId="11658A74" w14:textId="2010F897" w:rsidR="00C30884" w:rsidRPr="00C30884" w:rsidRDefault="00C30884" w:rsidP="00C30884">
            <w:pPr>
              <w:spacing w:line="176" w:lineRule="exact"/>
              <w:ind w:right="444"/>
              <w:rPr>
                <w:rFonts w:eastAsia="Calibri"/>
                <w:sz w:val="20"/>
                <w:szCs w:val="20"/>
              </w:rPr>
            </w:pPr>
            <w:r w:rsidRPr="00C30884">
              <w:rPr>
                <w:rFonts w:eastAsia="Calibri"/>
                <w:sz w:val="20"/>
                <w:szCs w:val="20"/>
              </w:rPr>
              <w:t xml:space="preserve"> </w:t>
            </w:r>
            <w:r w:rsidRPr="00C30884">
              <w:rPr>
                <w:rFonts w:eastAsia="Calibri"/>
                <w:sz w:val="20"/>
                <w:szCs w:val="20"/>
              </w:rPr>
              <w:t>0</w:t>
            </w:r>
          </w:p>
        </w:tc>
      </w:tr>
      <w:tr w:rsidR="00C30884" w:rsidRPr="004C4A7F" w14:paraId="08D0D55D" w14:textId="77777777" w:rsidTr="00C30884">
        <w:trPr>
          <w:trHeight w:val="464"/>
        </w:trPr>
        <w:tc>
          <w:tcPr>
            <w:tcW w:w="1937" w:type="dxa"/>
            <w:vMerge/>
            <w:tcBorders>
              <w:top w:val="nil"/>
              <w:left w:val="single" w:sz="4" w:space="0" w:color="auto"/>
              <w:bottom w:val="single" w:sz="4" w:space="0" w:color="auto"/>
              <w:right w:val="single" w:sz="6" w:space="0" w:color="000000"/>
            </w:tcBorders>
          </w:tcPr>
          <w:p w14:paraId="054971DB" w14:textId="77777777" w:rsidR="00C30884" w:rsidRPr="004C4A7F" w:rsidRDefault="00C30884" w:rsidP="000357A7">
            <w:pPr>
              <w:rPr>
                <w:rFonts w:ascii="Calibri" w:eastAsia="Calibri" w:hAnsi="Calibri" w:cs="Calibri"/>
                <w:sz w:val="2"/>
                <w:szCs w:val="2"/>
              </w:rPr>
            </w:pPr>
          </w:p>
        </w:tc>
        <w:tc>
          <w:tcPr>
            <w:tcW w:w="4022" w:type="dxa"/>
            <w:vMerge/>
            <w:tcBorders>
              <w:top w:val="nil"/>
              <w:left w:val="single" w:sz="6" w:space="0" w:color="000000"/>
              <w:bottom w:val="single" w:sz="4" w:space="0" w:color="auto"/>
              <w:right w:val="single" w:sz="6" w:space="0" w:color="000000"/>
            </w:tcBorders>
          </w:tcPr>
          <w:p w14:paraId="6DA181FF" w14:textId="77777777" w:rsidR="00C30884" w:rsidRPr="004C4A7F" w:rsidRDefault="00C30884" w:rsidP="000357A7">
            <w:pPr>
              <w:rPr>
                <w:rFonts w:ascii="Calibri" w:eastAsia="Calibri" w:hAnsi="Calibri" w:cs="Calibri"/>
                <w:sz w:val="2"/>
                <w:szCs w:val="2"/>
              </w:rPr>
            </w:pPr>
          </w:p>
        </w:tc>
        <w:tc>
          <w:tcPr>
            <w:tcW w:w="1701" w:type="dxa"/>
            <w:tcBorders>
              <w:top w:val="single" w:sz="6" w:space="0" w:color="000000"/>
              <w:left w:val="single" w:sz="6" w:space="0" w:color="000000"/>
              <w:bottom w:val="single" w:sz="4" w:space="0" w:color="auto"/>
              <w:right w:val="single" w:sz="6" w:space="0" w:color="000000"/>
            </w:tcBorders>
            <w:vAlign w:val="center"/>
          </w:tcPr>
          <w:p w14:paraId="6805109D" w14:textId="77777777" w:rsidR="00C30884" w:rsidRPr="00C30884" w:rsidRDefault="00C30884" w:rsidP="000357A7">
            <w:pPr>
              <w:spacing w:before="22"/>
              <w:ind w:left="34"/>
              <w:rPr>
                <w:rFonts w:eastAsia="Calibri"/>
                <w:sz w:val="20"/>
                <w:szCs w:val="20"/>
              </w:rPr>
            </w:pPr>
            <w:r w:rsidRPr="00C30884">
              <w:rPr>
                <w:rFonts w:eastAsia="Calibri"/>
                <w:w w:val="105"/>
                <w:sz w:val="20"/>
                <w:szCs w:val="20"/>
              </w:rPr>
              <w:t>Toplam Sayfa</w:t>
            </w:r>
          </w:p>
          <w:p w14:paraId="255B5657" w14:textId="77777777" w:rsidR="00C30884" w:rsidRPr="00C30884" w:rsidRDefault="00C30884" w:rsidP="000357A7">
            <w:pPr>
              <w:spacing w:before="25" w:line="189" w:lineRule="exact"/>
              <w:ind w:left="34"/>
              <w:rPr>
                <w:rFonts w:eastAsia="Calibri"/>
                <w:sz w:val="20"/>
                <w:szCs w:val="20"/>
              </w:rPr>
            </w:pPr>
            <w:r w:rsidRPr="00C30884">
              <w:rPr>
                <w:rFonts w:eastAsia="Calibri"/>
                <w:w w:val="105"/>
                <w:sz w:val="20"/>
                <w:szCs w:val="20"/>
              </w:rPr>
              <w:t>Sayısı</w:t>
            </w:r>
          </w:p>
        </w:tc>
        <w:tc>
          <w:tcPr>
            <w:tcW w:w="1992" w:type="dxa"/>
            <w:tcBorders>
              <w:top w:val="single" w:sz="6" w:space="0" w:color="000000"/>
              <w:left w:val="single" w:sz="6" w:space="0" w:color="000000"/>
              <w:bottom w:val="single" w:sz="4" w:space="0" w:color="auto"/>
              <w:right w:val="single" w:sz="4" w:space="0" w:color="auto"/>
            </w:tcBorders>
            <w:vAlign w:val="center"/>
          </w:tcPr>
          <w:p w14:paraId="3C0C1262" w14:textId="77777777" w:rsidR="00C30884" w:rsidRPr="00C30884" w:rsidRDefault="00C30884" w:rsidP="000357A7">
            <w:pPr>
              <w:spacing w:before="11"/>
              <w:rPr>
                <w:rFonts w:eastAsia="Calibri"/>
                <w:sz w:val="20"/>
                <w:szCs w:val="20"/>
              </w:rPr>
            </w:pPr>
          </w:p>
          <w:p w14:paraId="362A1E15" w14:textId="366ECD9A" w:rsidR="00C30884" w:rsidRPr="00C30884" w:rsidRDefault="00C30884" w:rsidP="00C30884">
            <w:pPr>
              <w:spacing w:line="192" w:lineRule="exact"/>
              <w:ind w:right="444"/>
              <w:rPr>
                <w:rFonts w:eastAsia="Calibri"/>
                <w:sz w:val="20"/>
                <w:szCs w:val="20"/>
              </w:rPr>
            </w:pPr>
            <w:r>
              <w:rPr>
                <w:rFonts w:eastAsia="Calibri"/>
                <w:sz w:val="20"/>
                <w:szCs w:val="20"/>
              </w:rPr>
              <w:t xml:space="preserve"> </w:t>
            </w:r>
            <w:r w:rsidRPr="00C30884">
              <w:rPr>
                <w:rFonts w:eastAsia="Calibri"/>
                <w:sz w:val="20"/>
                <w:szCs w:val="20"/>
              </w:rPr>
              <w:t>7</w:t>
            </w:r>
          </w:p>
        </w:tc>
      </w:tr>
    </w:tbl>
    <w:p w14:paraId="754C4A9D" w14:textId="77777777" w:rsidR="00B92CF1" w:rsidRDefault="00B92CF1">
      <w:pPr>
        <w:rPr>
          <w:rFonts w:ascii="Calibri"/>
          <w:sz w:val="25"/>
        </w:rPr>
        <w:sectPr w:rsidR="00B92CF1">
          <w:type w:val="continuous"/>
          <w:pgSz w:w="11910" w:h="16840"/>
          <w:pgMar w:top="1580" w:right="1300" w:bottom="280" w:left="1300" w:header="708" w:footer="708" w:gutter="0"/>
          <w:cols w:space="708"/>
        </w:sectPr>
      </w:pPr>
    </w:p>
    <w:p w14:paraId="01F9CEAD" w14:textId="77777777" w:rsidR="00B92CF1" w:rsidRDefault="00B92CF1">
      <w:pPr>
        <w:pStyle w:val="GvdeMetni"/>
        <w:ind w:left="0"/>
        <w:jc w:val="left"/>
        <w:rPr>
          <w:rFonts w:ascii="Calibri"/>
          <w:sz w:val="26"/>
        </w:rPr>
      </w:pPr>
    </w:p>
    <w:p w14:paraId="677A67C9" w14:textId="77777777" w:rsidR="00B92CF1" w:rsidRDefault="00C30884" w:rsidP="00C30884">
      <w:pPr>
        <w:pStyle w:val="Balk1"/>
        <w:spacing w:before="193" w:line="398" w:lineRule="auto"/>
        <w:ind w:right="-329"/>
      </w:pPr>
      <w:r>
        <w:t>BİRİNCİ BÖLÜM AMAÇ</w:t>
      </w:r>
    </w:p>
    <w:p w14:paraId="53E79341" w14:textId="6881AB1A" w:rsidR="00B92CF1" w:rsidRDefault="00C30884" w:rsidP="00C30884">
      <w:pPr>
        <w:spacing w:before="90"/>
        <w:ind w:left="84" w:right="-329"/>
        <w:rPr>
          <w:b/>
          <w:sz w:val="24"/>
        </w:rPr>
      </w:pPr>
      <w:r>
        <w:br w:type="column"/>
      </w:r>
    </w:p>
    <w:p w14:paraId="7609142E" w14:textId="77777777" w:rsidR="00B92CF1" w:rsidRDefault="00B92CF1" w:rsidP="00C30884">
      <w:pPr>
        <w:spacing w:line="398" w:lineRule="auto"/>
        <w:ind w:right="-329"/>
        <w:jc w:val="center"/>
        <w:rPr>
          <w:sz w:val="24"/>
        </w:rPr>
        <w:sectPr w:rsidR="00B92CF1">
          <w:type w:val="continuous"/>
          <w:pgSz w:w="11910" w:h="16840"/>
          <w:pgMar w:top="1580" w:right="1300" w:bottom="280" w:left="1300" w:header="708" w:footer="708" w:gutter="0"/>
          <w:cols w:num="2" w:space="708" w:equalWidth="0">
            <w:col w:w="2045" w:space="40"/>
            <w:col w:w="7225"/>
          </w:cols>
        </w:sectPr>
      </w:pPr>
    </w:p>
    <w:p w14:paraId="5558144F" w14:textId="77777777" w:rsidR="00B92CF1" w:rsidRDefault="00C30884" w:rsidP="00C30884">
      <w:pPr>
        <w:pStyle w:val="GvdeMetni"/>
        <w:spacing w:line="259" w:lineRule="auto"/>
        <w:ind w:left="116" w:right="-329"/>
      </w:pPr>
      <w:r>
        <w:rPr>
          <w:b/>
        </w:rPr>
        <w:t xml:space="preserve">MADDE 1 – </w:t>
      </w:r>
      <w:r>
        <w:t>Bu Yönergenin amacı, Tekirdağ Namık Kemal Üniversitesi Ziraat Fakültesi Lisans öğrencilerinin yapmak ile yükümlü oldukları zorunlu staj çalışmaları ile ilgili usul ve esasları düzenlemektir.</w:t>
      </w:r>
    </w:p>
    <w:p w14:paraId="2F0FEE3F" w14:textId="77777777" w:rsidR="00B92CF1" w:rsidRDefault="00C30884" w:rsidP="00C30884">
      <w:pPr>
        <w:pStyle w:val="Balk1"/>
        <w:spacing w:before="159"/>
        <w:ind w:right="-329"/>
      </w:pPr>
      <w:r>
        <w:t>KAPSAM</w:t>
      </w:r>
    </w:p>
    <w:p w14:paraId="1133AEAC" w14:textId="77777777" w:rsidR="00B92CF1" w:rsidRDefault="00C30884" w:rsidP="00C30884">
      <w:pPr>
        <w:pStyle w:val="GvdeMetni"/>
        <w:spacing w:before="180" w:line="259" w:lineRule="auto"/>
        <w:ind w:left="116" w:right="-329"/>
      </w:pPr>
      <w:r>
        <w:rPr>
          <w:b/>
        </w:rPr>
        <w:t xml:space="preserve">MADDE 2 – </w:t>
      </w:r>
      <w:r>
        <w:t>Bu yönerge, Tekirdağ Namık Kemal Üniversitesi Zi</w:t>
      </w:r>
      <w:r>
        <w:t>raat Fakültesi Lisans öğrencilerinin mezun olabilmeleri için eğitim-öğretim alanları ile ilgili faaliyet gösteren yurtiçi-yurtdışı kamu/kuruluş, özel kuruluşlara ait işyerleri veya Yükseköğretim Kurumlarının ilgili akademik birimlerinde yürütülen çeşitli ç</w:t>
      </w:r>
      <w:r>
        <w:t>alışmalara katılarak yükümlü oldukları stajların ilkelerini, uygulama ve değerlendirme kurallarını kapsamaktadır.</w:t>
      </w:r>
    </w:p>
    <w:p w14:paraId="06C0B06A" w14:textId="77777777" w:rsidR="00B92CF1" w:rsidRDefault="00C30884" w:rsidP="00C30884">
      <w:pPr>
        <w:pStyle w:val="Balk1"/>
        <w:spacing w:before="161"/>
        <w:ind w:right="-329"/>
      </w:pPr>
      <w:r>
        <w:t>DAYANAK</w:t>
      </w:r>
    </w:p>
    <w:p w14:paraId="293C8144" w14:textId="77777777" w:rsidR="00B92CF1" w:rsidRDefault="00C30884" w:rsidP="00C30884">
      <w:pPr>
        <w:pStyle w:val="GvdeMetni"/>
        <w:spacing w:before="180" w:line="256" w:lineRule="auto"/>
        <w:ind w:left="116" w:right="-329"/>
      </w:pPr>
      <w:r>
        <w:rPr>
          <w:b/>
        </w:rPr>
        <w:t xml:space="preserve">MADDE 3 – </w:t>
      </w:r>
      <w:r>
        <w:t xml:space="preserve">Bu yönerge, Tekirdağ Namık Kemal Üniversitesi </w:t>
      </w:r>
      <w:proofErr w:type="spellStart"/>
      <w:r>
        <w:t>Önlisans</w:t>
      </w:r>
      <w:proofErr w:type="spellEnd"/>
      <w:r>
        <w:t xml:space="preserve"> ve Lisans Eğitim- Öğretim Yönetmeliğinin 26. maddesi ile 2547 sayılı Yükseköğretim Kanununun 14. maddesine dayanılarak hazırlanmıştır.</w:t>
      </w:r>
    </w:p>
    <w:p w14:paraId="1137CE5F" w14:textId="77777777" w:rsidR="00B92CF1" w:rsidRDefault="00C30884" w:rsidP="00C30884">
      <w:pPr>
        <w:pStyle w:val="Balk1"/>
        <w:spacing w:before="170"/>
        <w:ind w:right="-329"/>
      </w:pPr>
      <w:r>
        <w:t>TANIMLAR</w:t>
      </w:r>
    </w:p>
    <w:p w14:paraId="24F4BCA0" w14:textId="77777777" w:rsidR="00B92CF1" w:rsidRDefault="00C30884" w:rsidP="00C30884">
      <w:pPr>
        <w:spacing w:before="178"/>
        <w:ind w:left="116" w:right="-329"/>
        <w:jc w:val="both"/>
        <w:rPr>
          <w:sz w:val="24"/>
        </w:rPr>
      </w:pPr>
      <w:r>
        <w:rPr>
          <w:b/>
          <w:sz w:val="24"/>
        </w:rPr>
        <w:t xml:space="preserve">MADDE 4 – </w:t>
      </w:r>
      <w:r>
        <w:rPr>
          <w:sz w:val="24"/>
        </w:rPr>
        <w:t>Bu Yönergede geçen;</w:t>
      </w:r>
    </w:p>
    <w:p w14:paraId="5BF4FCBF" w14:textId="77777777" w:rsidR="00B92CF1" w:rsidRDefault="00C30884" w:rsidP="00C30884">
      <w:pPr>
        <w:pStyle w:val="ListeParagraf"/>
        <w:numPr>
          <w:ilvl w:val="0"/>
          <w:numId w:val="8"/>
        </w:numPr>
        <w:tabs>
          <w:tab w:val="left" w:pos="837"/>
        </w:tabs>
        <w:spacing w:before="182"/>
        <w:ind w:right="-329" w:hanging="361"/>
        <w:jc w:val="both"/>
        <w:rPr>
          <w:sz w:val="24"/>
        </w:rPr>
      </w:pPr>
      <w:r>
        <w:rPr>
          <w:b/>
          <w:sz w:val="24"/>
        </w:rPr>
        <w:t xml:space="preserve">Bölüm: </w:t>
      </w:r>
      <w:r>
        <w:rPr>
          <w:sz w:val="24"/>
        </w:rPr>
        <w:t>Tekirdağ Namık Kemal</w:t>
      </w:r>
      <w:r>
        <w:rPr>
          <w:sz w:val="24"/>
        </w:rPr>
        <w:t xml:space="preserve"> Üniversitesi Ziraat Fakültesine bağlı</w:t>
      </w:r>
      <w:r>
        <w:rPr>
          <w:spacing w:val="-13"/>
          <w:sz w:val="24"/>
        </w:rPr>
        <w:t xml:space="preserve"> </w:t>
      </w:r>
      <w:r>
        <w:rPr>
          <w:sz w:val="24"/>
        </w:rPr>
        <w:t>bölümlerini,</w:t>
      </w:r>
    </w:p>
    <w:p w14:paraId="6091152F" w14:textId="77777777" w:rsidR="00B92CF1" w:rsidRDefault="00C30884" w:rsidP="00C30884">
      <w:pPr>
        <w:pStyle w:val="ListeParagraf"/>
        <w:numPr>
          <w:ilvl w:val="0"/>
          <w:numId w:val="8"/>
        </w:numPr>
        <w:tabs>
          <w:tab w:val="left" w:pos="837"/>
        </w:tabs>
        <w:spacing w:before="24" w:line="259" w:lineRule="auto"/>
        <w:ind w:right="-329"/>
        <w:jc w:val="both"/>
        <w:rPr>
          <w:sz w:val="24"/>
        </w:rPr>
      </w:pPr>
      <w:r>
        <w:rPr>
          <w:b/>
          <w:sz w:val="24"/>
        </w:rPr>
        <w:t xml:space="preserve">Bölüm Staj Komisyonu: </w:t>
      </w:r>
      <w:r>
        <w:rPr>
          <w:sz w:val="24"/>
        </w:rPr>
        <w:t>Stajla ilgili işlemlerin planlanması ve stajların değerlendirilmesi için her bir bölümde oluşturulan</w:t>
      </w:r>
      <w:r>
        <w:rPr>
          <w:spacing w:val="-4"/>
          <w:sz w:val="24"/>
        </w:rPr>
        <w:t xml:space="preserve"> </w:t>
      </w:r>
      <w:r>
        <w:rPr>
          <w:sz w:val="24"/>
        </w:rPr>
        <w:t>komisyonu,</w:t>
      </w:r>
    </w:p>
    <w:p w14:paraId="38E69832" w14:textId="77777777" w:rsidR="00B92CF1" w:rsidRDefault="00C30884" w:rsidP="00C30884">
      <w:pPr>
        <w:pStyle w:val="ListeParagraf"/>
        <w:numPr>
          <w:ilvl w:val="0"/>
          <w:numId w:val="8"/>
        </w:numPr>
        <w:tabs>
          <w:tab w:val="left" w:pos="837"/>
        </w:tabs>
        <w:spacing w:line="259" w:lineRule="auto"/>
        <w:ind w:right="-329"/>
        <w:jc w:val="both"/>
        <w:rPr>
          <w:sz w:val="24"/>
        </w:rPr>
      </w:pPr>
      <w:r>
        <w:rPr>
          <w:b/>
          <w:sz w:val="24"/>
        </w:rPr>
        <w:t xml:space="preserve">Fakülte Staj Komisyonu: </w:t>
      </w:r>
      <w:r>
        <w:rPr>
          <w:sz w:val="24"/>
        </w:rPr>
        <w:t>Fakülte genelinde staj faaliyetlerinin organiz</w:t>
      </w:r>
      <w:r>
        <w:rPr>
          <w:sz w:val="24"/>
        </w:rPr>
        <w:t>asyonu ve koordinasyonundan sorumlu</w:t>
      </w:r>
      <w:r>
        <w:rPr>
          <w:spacing w:val="-1"/>
          <w:sz w:val="24"/>
        </w:rPr>
        <w:t xml:space="preserve"> </w:t>
      </w:r>
      <w:r>
        <w:rPr>
          <w:sz w:val="24"/>
        </w:rPr>
        <w:t>komisyonu,</w:t>
      </w:r>
    </w:p>
    <w:p w14:paraId="01699421" w14:textId="77777777" w:rsidR="00B92CF1" w:rsidRDefault="00C30884" w:rsidP="00C30884">
      <w:pPr>
        <w:pStyle w:val="ListeParagraf"/>
        <w:numPr>
          <w:ilvl w:val="0"/>
          <w:numId w:val="8"/>
        </w:numPr>
        <w:tabs>
          <w:tab w:val="left" w:pos="837"/>
        </w:tabs>
        <w:spacing w:line="259" w:lineRule="auto"/>
        <w:ind w:right="-329"/>
        <w:jc w:val="both"/>
        <w:rPr>
          <w:sz w:val="24"/>
        </w:rPr>
      </w:pPr>
      <w:r>
        <w:rPr>
          <w:b/>
          <w:sz w:val="24"/>
        </w:rPr>
        <w:t xml:space="preserve">Fakülte Staj Komisyonu Başkanı: </w:t>
      </w:r>
      <w:r>
        <w:rPr>
          <w:sz w:val="24"/>
        </w:rPr>
        <w:t>Fakülte Dekanı tarafından görevlendirilen eğitim- öğretim ile staj iş ve işlemlerinden sorumlu Dekan</w:t>
      </w:r>
      <w:r>
        <w:rPr>
          <w:spacing w:val="-4"/>
          <w:sz w:val="24"/>
        </w:rPr>
        <w:t xml:space="preserve"> </w:t>
      </w:r>
      <w:r>
        <w:rPr>
          <w:sz w:val="24"/>
        </w:rPr>
        <w:t>Yardımcısını,</w:t>
      </w:r>
    </w:p>
    <w:p w14:paraId="4A6460EC" w14:textId="77777777" w:rsidR="00B92CF1" w:rsidRDefault="00C30884" w:rsidP="00C30884">
      <w:pPr>
        <w:pStyle w:val="ListeParagraf"/>
        <w:numPr>
          <w:ilvl w:val="0"/>
          <w:numId w:val="8"/>
        </w:numPr>
        <w:tabs>
          <w:tab w:val="left" w:pos="837"/>
        </w:tabs>
        <w:spacing w:line="259" w:lineRule="auto"/>
        <w:ind w:right="-329"/>
        <w:jc w:val="both"/>
        <w:rPr>
          <w:sz w:val="24"/>
        </w:rPr>
      </w:pPr>
      <w:r>
        <w:rPr>
          <w:b/>
          <w:sz w:val="24"/>
        </w:rPr>
        <w:t xml:space="preserve">Staj: </w:t>
      </w:r>
      <w:r>
        <w:rPr>
          <w:sz w:val="24"/>
        </w:rPr>
        <w:t>Öğrencilerin öğrenimleri sırasında kazandıkları bilgi ve</w:t>
      </w:r>
      <w:r>
        <w:rPr>
          <w:sz w:val="24"/>
        </w:rPr>
        <w:t xml:space="preserve"> becerilerini geliştirmek, mesleki görgülerini arttırmak ve yürütülen çalışmalara fiilen katılarak teorik bilgilerin yanı sıra pratik tecrübe kazanmalarını da sağlamak amacıyla eğitim alanları ile ilgili faaliyet gösteren yurtiçi-yurtdışı kamu ve özel kuru</w:t>
      </w:r>
      <w:r>
        <w:rPr>
          <w:sz w:val="24"/>
        </w:rPr>
        <w:t>luşlara ait işyerleri ile Yükseköğretim Kurumlarının ilgili akademik birimlerinde belirlenen sürelerde yapılan uygulamalı</w:t>
      </w:r>
      <w:r>
        <w:rPr>
          <w:spacing w:val="-1"/>
          <w:sz w:val="24"/>
        </w:rPr>
        <w:t xml:space="preserve"> </w:t>
      </w:r>
      <w:r>
        <w:rPr>
          <w:sz w:val="24"/>
        </w:rPr>
        <w:t>çalışmaları,</w:t>
      </w:r>
    </w:p>
    <w:p w14:paraId="07E71AA6" w14:textId="77777777" w:rsidR="00B92CF1" w:rsidRDefault="00C30884" w:rsidP="00C30884">
      <w:pPr>
        <w:pStyle w:val="ListeParagraf"/>
        <w:numPr>
          <w:ilvl w:val="0"/>
          <w:numId w:val="8"/>
        </w:numPr>
        <w:tabs>
          <w:tab w:val="left" w:pos="837"/>
        </w:tabs>
        <w:spacing w:line="276" w:lineRule="exact"/>
        <w:ind w:right="-329" w:hanging="361"/>
        <w:jc w:val="both"/>
        <w:rPr>
          <w:sz w:val="24"/>
        </w:rPr>
      </w:pPr>
      <w:r>
        <w:rPr>
          <w:b/>
          <w:sz w:val="24"/>
        </w:rPr>
        <w:t xml:space="preserve">Stajyer: </w:t>
      </w:r>
      <w:r>
        <w:rPr>
          <w:sz w:val="24"/>
        </w:rPr>
        <w:t>Staj yapan</w:t>
      </w:r>
      <w:r>
        <w:rPr>
          <w:spacing w:val="2"/>
          <w:sz w:val="24"/>
        </w:rPr>
        <w:t xml:space="preserve"> </w:t>
      </w:r>
      <w:r>
        <w:rPr>
          <w:sz w:val="24"/>
        </w:rPr>
        <w:t>öğrenciyi,</w:t>
      </w:r>
    </w:p>
    <w:p w14:paraId="47F61A3C" w14:textId="77777777" w:rsidR="00B92CF1" w:rsidRDefault="00C30884" w:rsidP="00C30884">
      <w:pPr>
        <w:pStyle w:val="ListeParagraf"/>
        <w:numPr>
          <w:ilvl w:val="0"/>
          <w:numId w:val="8"/>
        </w:numPr>
        <w:tabs>
          <w:tab w:val="left" w:pos="837"/>
        </w:tabs>
        <w:spacing w:before="20" w:line="259" w:lineRule="auto"/>
        <w:ind w:right="-329"/>
        <w:jc w:val="both"/>
        <w:rPr>
          <w:sz w:val="24"/>
        </w:rPr>
      </w:pPr>
      <w:r>
        <w:rPr>
          <w:b/>
          <w:sz w:val="24"/>
        </w:rPr>
        <w:t xml:space="preserve">Staj sınavı: </w:t>
      </w:r>
      <w:r>
        <w:rPr>
          <w:sz w:val="24"/>
        </w:rPr>
        <w:t>Stajyerin staj döneminde edindiği bilgilerin yeterliliğini değerlendirmek için yapılan sözlü</w:t>
      </w:r>
      <w:r>
        <w:rPr>
          <w:spacing w:val="2"/>
          <w:sz w:val="24"/>
        </w:rPr>
        <w:t xml:space="preserve"> </w:t>
      </w:r>
      <w:r>
        <w:rPr>
          <w:sz w:val="24"/>
        </w:rPr>
        <w:t>sınavı,</w:t>
      </w:r>
    </w:p>
    <w:p w14:paraId="47595806" w14:textId="77777777" w:rsidR="00B92CF1" w:rsidRDefault="00B92CF1" w:rsidP="00C30884">
      <w:pPr>
        <w:spacing w:line="259" w:lineRule="auto"/>
        <w:ind w:right="-329"/>
        <w:jc w:val="both"/>
        <w:rPr>
          <w:sz w:val="24"/>
        </w:rPr>
        <w:sectPr w:rsidR="00B92CF1">
          <w:type w:val="continuous"/>
          <w:pgSz w:w="11910" w:h="16840"/>
          <w:pgMar w:top="1580" w:right="1300" w:bottom="280" w:left="1300" w:header="708" w:footer="708" w:gutter="0"/>
          <w:cols w:space="708"/>
        </w:sectPr>
      </w:pPr>
    </w:p>
    <w:p w14:paraId="4992AB0E" w14:textId="77777777" w:rsidR="00B92CF1" w:rsidRDefault="00C30884" w:rsidP="00C30884">
      <w:pPr>
        <w:pStyle w:val="ListeParagraf"/>
        <w:numPr>
          <w:ilvl w:val="0"/>
          <w:numId w:val="8"/>
        </w:numPr>
        <w:tabs>
          <w:tab w:val="left" w:pos="837"/>
        </w:tabs>
        <w:spacing w:before="72" w:line="261" w:lineRule="auto"/>
        <w:ind w:right="-329"/>
        <w:jc w:val="both"/>
        <w:rPr>
          <w:sz w:val="24"/>
        </w:rPr>
      </w:pPr>
      <w:r>
        <w:rPr>
          <w:b/>
          <w:sz w:val="24"/>
        </w:rPr>
        <w:lastRenderedPageBreak/>
        <w:t xml:space="preserve">Staj süresi: </w:t>
      </w:r>
      <w:r>
        <w:rPr>
          <w:sz w:val="24"/>
        </w:rPr>
        <w:t>Zamanı ve programı Fakülte Staj Komisyonu tarafından hazırlanan ve belirli bir iş gününden oluşan</w:t>
      </w:r>
      <w:r>
        <w:rPr>
          <w:spacing w:val="-2"/>
          <w:sz w:val="24"/>
        </w:rPr>
        <w:t xml:space="preserve"> </w:t>
      </w:r>
      <w:r>
        <w:rPr>
          <w:sz w:val="24"/>
        </w:rPr>
        <w:t>süreyi,</w:t>
      </w:r>
    </w:p>
    <w:p w14:paraId="1AB91FDD" w14:textId="77777777" w:rsidR="00B92CF1" w:rsidRDefault="00C30884" w:rsidP="00C30884">
      <w:pPr>
        <w:pStyle w:val="ListeParagraf"/>
        <w:numPr>
          <w:ilvl w:val="0"/>
          <w:numId w:val="8"/>
        </w:numPr>
        <w:tabs>
          <w:tab w:val="left" w:pos="837"/>
        </w:tabs>
        <w:spacing w:line="259" w:lineRule="auto"/>
        <w:ind w:right="-329"/>
        <w:jc w:val="both"/>
        <w:rPr>
          <w:sz w:val="24"/>
        </w:rPr>
      </w:pPr>
      <w:r>
        <w:rPr>
          <w:b/>
          <w:sz w:val="24"/>
        </w:rPr>
        <w:t xml:space="preserve">Staj yeri: </w:t>
      </w:r>
      <w:r>
        <w:rPr>
          <w:sz w:val="24"/>
        </w:rPr>
        <w:t>Bölüm Staj Komisyonları tarafından geçerliliği kabul edilen ve ilgili bölümün eğitim-öğretim programını kapsayan alanlara yönelik olarak faaliyet gösteren Fakülte Yönetim Kurulu tarafından uygun görülmüş kamu/kuruluş, özel kuruluşları veya Yükse</w:t>
      </w:r>
      <w:r>
        <w:rPr>
          <w:sz w:val="24"/>
        </w:rPr>
        <w:t>köğretim Kurumlarının ilgili akademik</w:t>
      </w:r>
      <w:r>
        <w:rPr>
          <w:spacing w:val="3"/>
          <w:sz w:val="24"/>
        </w:rPr>
        <w:t xml:space="preserve"> </w:t>
      </w:r>
      <w:r>
        <w:rPr>
          <w:sz w:val="24"/>
        </w:rPr>
        <w:t>birimlerini,</w:t>
      </w:r>
    </w:p>
    <w:p w14:paraId="4B082AB7" w14:textId="77777777" w:rsidR="00B92CF1" w:rsidRDefault="00C30884" w:rsidP="00C30884">
      <w:pPr>
        <w:pStyle w:val="ListeParagraf"/>
        <w:numPr>
          <w:ilvl w:val="0"/>
          <w:numId w:val="8"/>
        </w:numPr>
        <w:tabs>
          <w:tab w:val="left" w:pos="837"/>
        </w:tabs>
        <w:spacing w:line="256" w:lineRule="auto"/>
        <w:ind w:right="-329"/>
        <w:jc w:val="both"/>
        <w:rPr>
          <w:sz w:val="24"/>
        </w:rPr>
      </w:pPr>
      <w:r>
        <w:rPr>
          <w:b/>
          <w:sz w:val="24"/>
        </w:rPr>
        <w:t xml:space="preserve">Staj yeri Sorumlusu: </w:t>
      </w:r>
      <w:r>
        <w:rPr>
          <w:sz w:val="24"/>
        </w:rPr>
        <w:t>Staj yeri yetkilisi veya yetkili tarafından görevlendirilen sorumlu kişiyi ifade</w:t>
      </w:r>
      <w:r>
        <w:rPr>
          <w:spacing w:val="-3"/>
          <w:sz w:val="24"/>
        </w:rPr>
        <w:t xml:space="preserve"> </w:t>
      </w:r>
      <w:r>
        <w:rPr>
          <w:sz w:val="24"/>
        </w:rPr>
        <w:t>eder.</w:t>
      </w:r>
    </w:p>
    <w:p w14:paraId="135B889F" w14:textId="77777777" w:rsidR="00B92CF1" w:rsidRDefault="00C30884" w:rsidP="00C30884">
      <w:pPr>
        <w:pStyle w:val="Balk1"/>
        <w:spacing w:before="162"/>
        <w:ind w:right="-329"/>
      </w:pPr>
      <w:r>
        <w:t>İKİNCİ BÖLÜM</w:t>
      </w:r>
    </w:p>
    <w:p w14:paraId="399502F2" w14:textId="77777777" w:rsidR="00B92CF1" w:rsidRDefault="00C30884" w:rsidP="00C30884">
      <w:pPr>
        <w:spacing w:before="182"/>
        <w:ind w:left="116" w:right="-329"/>
        <w:rPr>
          <w:b/>
          <w:sz w:val="24"/>
        </w:rPr>
      </w:pPr>
      <w:r>
        <w:rPr>
          <w:b/>
          <w:sz w:val="24"/>
        </w:rPr>
        <w:t>STAJIN AMACI, STAJ KOMİSYONLARI VE STAJ YÖNETİCİSİ</w:t>
      </w:r>
    </w:p>
    <w:p w14:paraId="249EC6D2" w14:textId="77777777" w:rsidR="00B92CF1" w:rsidRDefault="00C30884" w:rsidP="00C30884">
      <w:pPr>
        <w:pStyle w:val="GvdeMetni"/>
        <w:spacing w:before="179" w:line="259" w:lineRule="auto"/>
        <w:ind w:left="116" w:right="-329"/>
      </w:pPr>
      <w:r>
        <w:rPr>
          <w:b/>
        </w:rPr>
        <w:t xml:space="preserve">MADDE 5 </w:t>
      </w:r>
      <w:r>
        <w:t>– Stajın amacı, Fakülte ö</w:t>
      </w:r>
      <w:r>
        <w:t>ğrencilerinin eğitim-öğretim alanları ile ilgili faaliyet gösteren ve Fakülte Yönetim Kurulu tarafından uygun görülen yurtiçi-yurtdışı kamu/kuruluş, özel kuruluşlara ait işyerleri veya Yükseköğretim Kurumlarının ilgili akademik birimlerinde bilfiil bulunar</w:t>
      </w:r>
      <w:r>
        <w:t>ak ve yürütülen çalışmalara katılarak öğrenim süreleri içerisinde kazandıkları teorik ve uygulamalı bilgi ve deneyimlerini pekiştirmek, mesleki görgülerini arttırmak, pratik bilgi ve beceri kazanmalarını sağlanmasıdır.</w:t>
      </w:r>
    </w:p>
    <w:p w14:paraId="7A3E3602" w14:textId="77777777" w:rsidR="00B92CF1" w:rsidRDefault="00C30884" w:rsidP="00C30884">
      <w:pPr>
        <w:pStyle w:val="GvdeMetni"/>
        <w:spacing w:before="158"/>
        <w:ind w:left="116" w:right="-329"/>
      </w:pPr>
      <w:r>
        <w:rPr>
          <w:b/>
        </w:rPr>
        <w:t xml:space="preserve">MADDE 6 </w:t>
      </w:r>
      <w:r>
        <w:t>– Bölümün staj iş ve işlemler</w:t>
      </w:r>
      <w:r>
        <w:t>inin yürütülmesinde Bölüm Başkanı sorumludur.</w:t>
      </w:r>
    </w:p>
    <w:p w14:paraId="3FAAF51F" w14:textId="77777777" w:rsidR="00B92CF1" w:rsidRDefault="00C30884" w:rsidP="00C30884">
      <w:pPr>
        <w:pStyle w:val="GvdeMetni"/>
        <w:spacing w:before="180"/>
        <w:ind w:left="116" w:right="-329"/>
      </w:pPr>
      <w:r>
        <w:rPr>
          <w:b/>
        </w:rPr>
        <w:t xml:space="preserve">MADDE 7 </w:t>
      </w:r>
      <w:r>
        <w:t>– Fakültenin her bölümünde staj çalışmaları Bölüm Staj Komisyonu tarafından yürütülür. Üyeler, Bölüm Akademik Kurulu tarafından bölüm öğretim üyeleri arasından önerilir ve Fakülte Yönetim Kurulu tarafın</w:t>
      </w:r>
      <w:r>
        <w:t>dan görevlendirilir. Komisyon öğretim üyelerinden olmak üzere üç üyeden oluşur.</w:t>
      </w:r>
    </w:p>
    <w:p w14:paraId="1C8A6C9F" w14:textId="77777777" w:rsidR="00B92CF1" w:rsidRDefault="00C30884" w:rsidP="00C30884">
      <w:pPr>
        <w:pStyle w:val="GvdeMetni"/>
        <w:spacing w:before="161"/>
        <w:ind w:left="116" w:right="-329"/>
        <w:jc w:val="left"/>
      </w:pPr>
      <w:r>
        <w:rPr>
          <w:b/>
        </w:rPr>
        <w:t xml:space="preserve">MADDE 8 </w:t>
      </w:r>
      <w:r>
        <w:t>– Bölüm Staj Komisyonunun görev ve sorumlulukları şunlardır;</w:t>
      </w:r>
    </w:p>
    <w:p w14:paraId="0575D8BF" w14:textId="77777777" w:rsidR="00B92CF1" w:rsidRDefault="00C30884" w:rsidP="00C30884">
      <w:pPr>
        <w:pStyle w:val="ListeParagraf"/>
        <w:numPr>
          <w:ilvl w:val="0"/>
          <w:numId w:val="7"/>
        </w:numPr>
        <w:tabs>
          <w:tab w:val="left" w:pos="837"/>
        </w:tabs>
        <w:ind w:right="-329"/>
        <w:rPr>
          <w:sz w:val="24"/>
        </w:rPr>
      </w:pPr>
      <w:r>
        <w:rPr>
          <w:sz w:val="24"/>
        </w:rPr>
        <w:t>Staj uygulamaları ile ilgili bilgilendirme toplantılarının yapılmasını planlamak ve izlemek,</w:t>
      </w:r>
    </w:p>
    <w:p w14:paraId="1508C7B8" w14:textId="77777777" w:rsidR="00B92CF1" w:rsidRDefault="00C30884" w:rsidP="00C30884">
      <w:pPr>
        <w:pStyle w:val="ListeParagraf"/>
        <w:numPr>
          <w:ilvl w:val="0"/>
          <w:numId w:val="7"/>
        </w:numPr>
        <w:tabs>
          <w:tab w:val="left" w:pos="837"/>
        </w:tabs>
        <w:ind w:right="-329"/>
        <w:rPr>
          <w:sz w:val="24"/>
        </w:rPr>
      </w:pPr>
      <w:r>
        <w:rPr>
          <w:sz w:val="24"/>
        </w:rPr>
        <w:t>Öğrencilerin staj belgelerini incelemek, staj sınavlarını yapmak ve staj sınavlarına yönelik itirazları değerlendirmek ve görüş</w:t>
      </w:r>
      <w:r>
        <w:rPr>
          <w:spacing w:val="-1"/>
          <w:sz w:val="24"/>
        </w:rPr>
        <w:t xml:space="preserve"> </w:t>
      </w:r>
      <w:r>
        <w:rPr>
          <w:sz w:val="24"/>
        </w:rPr>
        <w:t>hazırlamak,</w:t>
      </w:r>
    </w:p>
    <w:p w14:paraId="0CE29764" w14:textId="77777777" w:rsidR="00B92CF1" w:rsidRDefault="00C30884" w:rsidP="00C30884">
      <w:pPr>
        <w:pStyle w:val="ListeParagraf"/>
        <w:numPr>
          <w:ilvl w:val="0"/>
          <w:numId w:val="7"/>
        </w:numPr>
        <w:tabs>
          <w:tab w:val="left" w:pos="837"/>
          <w:tab w:val="left" w:pos="1702"/>
          <w:tab w:val="left" w:pos="2901"/>
          <w:tab w:val="left" w:pos="3450"/>
          <w:tab w:val="left" w:pos="4728"/>
          <w:tab w:val="left" w:pos="6316"/>
          <w:tab w:val="left" w:pos="7434"/>
          <w:tab w:val="left" w:pos="7875"/>
          <w:tab w:val="left" w:pos="8808"/>
        </w:tabs>
        <w:ind w:right="-329"/>
        <w:rPr>
          <w:sz w:val="24"/>
        </w:rPr>
      </w:pPr>
      <w:r>
        <w:rPr>
          <w:sz w:val="24"/>
        </w:rPr>
        <w:t>Bölüm</w:t>
      </w:r>
      <w:r>
        <w:rPr>
          <w:sz w:val="24"/>
        </w:rPr>
        <w:tab/>
        <w:t>düzeyinde</w:t>
      </w:r>
      <w:r>
        <w:rPr>
          <w:sz w:val="24"/>
        </w:rPr>
        <w:tab/>
        <w:t>staj</w:t>
      </w:r>
      <w:r>
        <w:rPr>
          <w:sz w:val="24"/>
        </w:rPr>
        <w:tab/>
        <w:t>ta</w:t>
      </w:r>
      <w:r>
        <w:rPr>
          <w:sz w:val="24"/>
        </w:rPr>
        <w:t>rihlerinin</w:t>
      </w:r>
      <w:r>
        <w:rPr>
          <w:sz w:val="24"/>
        </w:rPr>
        <w:tab/>
        <w:t>belirlenmesini</w:t>
      </w:r>
      <w:r>
        <w:rPr>
          <w:sz w:val="24"/>
        </w:rPr>
        <w:tab/>
        <w:t>sağlamak</w:t>
      </w:r>
      <w:r>
        <w:rPr>
          <w:sz w:val="24"/>
        </w:rPr>
        <w:tab/>
        <w:t>ve</w:t>
      </w:r>
      <w:r>
        <w:rPr>
          <w:sz w:val="24"/>
        </w:rPr>
        <w:tab/>
        <w:t>Fakülte</w:t>
      </w:r>
      <w:r>
        <w:rPr>
          <w:sz w:val="24"/>
        </w:rPr>
        <w:tab/>
      </w:r>
      <w:r>
        <w:rPr>
          <w:spacing w:val="-4"/>
          <w:sz w:val="24"/>
        </w:rPr>
        <w:t xml:space="preserve">Staj </w:t>
      </w:r>
      <w:r>
        <w:rPr>
          <w:sz w:val="24"/>
        </w:rPr>
        <w:t>Komisyonuna</w:t>
      </w:r>
      <w:r>
        <w:rPr>
          <w:spacing w:val="-2"/>
          <w:sz w:val="24"/>
        </w:rPr>
        <w:t xml:space="preserve"> </w:t>
      </w:r>
      <w:r>
        <w:rPr>
          <w:sz w:val="24"/>
        </w:rPr>
        <w:t>iletmek,</w:t>
      </w:r>
    </w:p>
    <w:p w14:paraId="6BD69DFC" w14:textId="77777777" w:rsidR="00B92CF1" w:rsidRDefault="00C30884" w:rsidP="00C30884">
      <w:pPr>
        <w:pStyle w:val="ListeParagraf"/>
        <w:numPr>
          <w:ilvl w:val="0"/>
          <w:numId w:val="7"/>
        </w:numPr>
        <w:tabs>
          <w:tab w:val="left" w:pos="837"/>
        </w:tabs>
        <w:ind w:right="-329" w:hanging="361"/>
        <w:rPr>
          <w:sz w:val="24"/>
        </w:rPr>
      </w:pPr>
      <w:r>
        <w:rPr>
          <w:sz w:val="24"/>
        </w:rPr>
        <w:t>Staj uygulamalarını izlemek ve önerileri değerlendirerek görüş</w:t>
      </w:r>
      <w:r>
        <w:rPr>
          <w:spacing w:val="-3"/>
          <w:sz w:val="24"/>
        </w:rPr>
        <w:t xml:space="preserve"> </w:t>
      </w:r>
      <w:r>
        <w:rPr>
          <w:sz w:val="24"/>
        </w:rPr>
        <w:t>bildirmek,</w:t>
      </w:r>
    </w:p>
    <w:p w14:paraId="2377B167" w14:textId="77777777" w:rsidR="00B92CF1" w:rsidRDefault="00C30884" w:rsidP="00C30884">
      <w:pPr>
        <w:pStyle w:val="ListeParagraf"/>
        <w:numPr>
          <w:ilvl w:val="0"/>
          <w:numId w:val="7"/>
        </w:numPr>
        <w:tabs>
          <w:tab w:val="left" w:pos="837"/>
        </w:tabs>
        <w:ind w:right="-329"/>
        <w:rPr>
          <w:sz w:val="24"/>
        </w:rPr>
      </w:pPr>
      <w:r>
        <w:rPr>
          <w:sz w:val="24"/>
        </w:rPr>
        <w:t>Gerekli gördüğü takdirde öğrenciyi staj yerinde denetlemek ve işyerinin eğitim programına uygunluğunu doğrulam</w:t>
      </w:r>
      <w:r>
        <w:rPr>
          <w:sz w:val="24"/>
        </w:rPr>
        <w:t>ak,</w:t>
      </w:r>
    </w:p>
    <w:p w14:paraId="41DD82C7" w14:textId="77777777" w:rsidR="00B92CF1" w:rsidRDefault="00C30884" w:rsidP="00C30884">
      <w:pPr>
        <w:pStyle w:val="ListeParagraf"/>
        <w:numPr>
          <w:ilvl w:val="0"/>
          <w:numId w:val="7"/>
        </w:numPr>
        <w:tabs>
          <w:tab w:val="left" w:pos="836"/>
          <w:tab w:val="left" w:pos="837"/>
        </w:tabs>
        <w:spacing w:before="1"/>
        <w:ind w:right="-329" w:hanging="361"/>
        <w:rPr>
          <w:sz w:val="24"/>
        </w:rPr>
      </w:pPr>
      <w:r>
        <w:rPr>
          <w:sz w:val="24"/>
        </w:rPr>
        <w:t>Staj uygulamalarına yönelik anket hazırlamak, değerlendirmek ve görüş</w:t>
      </w:r>
      <w:r>
        <w:rPr>
          <w:spacing w:val="-6"/>
          <w:sz w:val="24"/>
        </w:rPr>
        <w:t xml:space="preserve"> </w:t>
      </w:r>
      <w:r>
        <w:rPr>
          <w:sz w:val="24"/>
        </w:rPr>
        <w:t>bildirmek,</w:t>
      </w:r>
    </w:p>
    <w:p w14:paraId="69EED545" w14:textId="77777777" w:rsidR="00B92CF1" w:rsidRDefault="00C30884" w:rsidP="00C30884">
      <w:pPr>
        <w:pStyle w:val="ListeParagraf"/>
        <w:numPr>
          <w:ilvl w:val="0"/>
          <w:numId w:val="7"/>
        </w:numPr>
        <w:tabs>
          <w:tab w:val="left" w:pos="837"/>
        </w:tabs>
        <w:ind w:right="-329"/>
        <w:jc w:val="both"/>
        <w:rPr>
          <w:sz w:val="24"/>
        </w:rPr>
      </w:pPr>
      <w:r>
        <w:rPr>
          <w:sz w:val="24"/>
        </w:rPr>
        <w:t>Yatay ve dikey geçişle kayıt yaptıran öğrencilerin, daha önceki öğrenim gördükleri bölümde/programda kabul edilmiş stajlarının geçerli sayılıp sayılmayacağına dair görüş</w:t>
      </w:r>
      <w:r>
        <w:rPr>
          <w:spacing w:val="-1"/>
          <w:sz w:val="24"/>
        </w:rPr>
        <w:t xml:space="preserve"> </w:t>
      </w:r>
      <w:r>
        <w:rPr>
          <w:sz w:val="24"/>
        </w:rPr>
        <w:t>b</w:t>
      </w:r>
      <w:r>
        <w:rPr>
          <w:sz w:val="24"/>
        </w:rPr>
        <w:t>ildirmek,</w:t>
      </w:r>
    </w:p>
    <w:p w14:paraId="0A78B520" w14:textId="77777777" w:rsidR="00B92CF1" w:rsidRDefault="00C30884" w:rsidP="00C30884">
      <w:pPr>
        <w:pStyle w:val="ListeParagraf"/>
        <w:numPr>
          <w:ilvl w:val="0"/>
          <w:numId w:val="7"/>
        </w:numPr>
        <w:tabs>
          <w:tab w:val="left" w:pos="837"/>
        </w:tabs>
        <w:ind w:right="-329" w:hanging="361"/>
        <w:jc w:val="both"/>
        <w:rPr>
          <w:sz w:val="24"/>
        </w:rPr>
      </w:pPr>
      <w:r>
        <w:rPr>
          <w:sz w:val="24"/>
        </w:rPr>
        <w:t>Komisyonu kararlarını Bölüm Başkanlığına</w:t>
      </w:r>
      <w:r>
        <w:rPr>
          <w:spacing w:val="-2"/>
          <w:sz w:val="24"/>
        </w:rPr>
        <w:t xml:space="preserve"> </w:t>
      </w:r>
      <w:r>
        <w:rPr>
          <w:sz w:val="24"/>
        </w:rPr>
        <w:t>bildirmek.</w:t>
      </w:r>
    </w:p>
    <w:p w14:paraId="53C9462B" w14:textId="77777777" w:rsidR="00B92CF1" w:rsidRDefault="00B92CF1" w:rsidP="00C30884">
      <w:pPr>
        <w:pStyle w:val="GvdeMetni"/>
        <w:ind w:left="0" w:right="-329"/>
        <w:jc w:val="left"/>
      </w:pPr>
    </w:p>
    <w:p w14:paraId="6B95CCA4" w14:textId="77777777" w:rsidR="00B92CF1" w:rsidRDefault="00C30884" w:rsidP="00C30884">
      <w:pPr>
        <w:pStyle w:val="GvdeMetni"/>
        <w:ind w:left="116" w:right="-329"/>
      </w:pPr>
      <w:r>
        <w:rPr>
          <w:b/>
        </w:rPr>
        <w:t xml:space="preserve">MADDE 9 </w:t>
      </w:r>
      <w:r>
        <w:t>– Bölümlerin staj uygulamalarının paralelliği ve koordinasyonu, staj faaliyetlerinin düzenli bir şekilde yürütülmesini sağlamak ve ilgili sorunları çözmek amacıyla Fakülte Staj Komisyon</w:t>
      </w:r>
      <w:r>
        <w:t>u oluşturulur. Komisyon üyeleri, Bölüm Başkanlıkları tarafından önerilir ve Fakülte Yönetim Kurulu tarafından görevlendirilir. Dekan tarafından görevlendirilen Dekan Yardımcısı komisyon başkanlığı görevini üstlenir.</w:t>
      </w:r>
    </w:p>
    <w:p w14:paraId="6CD8946E" w14:textId="77777777" w:rsidR="00B92CF1" w:rsidRDefault="00C30884" w:rsidP="00C30884">
      <w:pPr>
        <w:pStyle w:val="GvdeMetni"/>
        <w:spacing w:before="159"/>
        <w:ind w:left="116" w:right="-329"/>
        <w:jc w:val="left"/>
      </w:pPr>
      <w:r>
        <w:rPr>
          <w:b/>
        </w:rPr>
        <w:t xml:space="preserve">MADDE 10 </w:t>
      </w:r>
      <w:r>
        <w:t>– Fakülte Staj Komisyonunun baş</w:t>
      </w:r>
      <w:r>
        <w:t>lıca görev ve sorumlulukları şunlardır;</w:t>
      </w:r>
    </w:p>
    <w:p w14:paraId="4BC32CAE" w14:textId="77777777" w:rsidR="00B92CF1" w:rsidRDefault="00B92CF1" w:rsidP="00C30884">
      <w:pPr>
        <w:pStyle w:val="GvdeMetni"/>
        <w:ind w:left="0" w:right="-329"/>
        <w:jc w:val="left"/>
      </w:pPr>
    </w:p>
    <w:p w14:paraId="1995FEA2" w14:textId="77777777" w:rsidR="00B92CF1" w:rsidRDefault="00C30884" w:rsidP="00C30884">
      <w:pPr>
        <w:pStyle w:val="ListeParagraf"/>
        <w:numPr>
          <w:ilvl w:val="0"/>
          <w:numId w:val="6"/>
        </w:numPr>
        <w:tabs>
          <w:tab w:val="left" w:pos="837"/>
        </w:tabs>
        <w:ind w:right="-329" w:hanging="361"/>
        <w:jc w:val="both"/>
        <w:rPr>
          <w:sz w:val="24"/>
        </w:rPr>
      </w:pPr>
      <w:r>
        <w:rPr>
          <w:sz w:val="24"/>
        </w:rPr>
        <w:t>Stajların bu yönergeye uygun olarak yürütülmesi</w:t>
      </w:r>
      <w:r>
        <w:rPr>
          <w:spacing w:val="4"/>
          <w:sz w:val="24"/>
        </w:rPr>
        <w:t xml:space="preserve"> </w:t>
      </w:r>
      <w:r>
        <w:rPr>
          <w:sz w:val="24"/>
        </w:rPr>
        <w:t>sağlamak,</w:t>
      </w:r>
    </w:p>
    <w:p w14:paraId="2A564426" w14:textId="77777777" w:rsidR="00B92CF1" w:rsidRDefault="00B92CF1" w:rsidP="00C30884">
      <w:pPr>
        <w:ind w:right="-329"/>
        <w:jc w:val="both"/>
        <w:rPr>
          <w:sz w:val="24"/>
        </w:rPr>
        <w:sectPr w:rsidR="00B92CF1">
          <w:pgSz w:w="11910" w:h="16840"/>
          <w:pgMar w:top="1320" w:right="1300" w:bottom="280" w:left="1300" w:header="708" w:footer="708" w:gutter="0"/>
          <w:cols w:space="708"/>
        </w:sectPr>
      </w:pPr>
    </w:p>
    <w:p w14:paraId="4A814197" w14:textId="77777777" w:rsidR="00B92CF1" w:rsidRDefault="00C30884" w:rsidP="00C30884">
      <w:pPr>
        <w:pStyle w:val="ListeParagraf"/>
        <w:numPr>
          <w:ilvl w:val="0"/>
          <w:numId w:val="6"/>
        </w:numPr>
        <w:tabs>
          <w:tab w:val="left" w:pos="837"/>
        </w:tabs>
        <w:spacing w:before="69"/>
        <w:ind w:right="-329" w:hanging="361"/>
        <w:rPr>
          <w:sz w:val="24"/>
        </w:rPr>
      </w:pPr>
      <w:r>
        <w:rPr>
          <w:sz w:val="24"/>
        </w:rPr>
        <w:lastRenderedPageBreak/>
        <w:t>Staj uygulamaları ile ilgili diğer kuralları</w:t>
      </w:r>
      <w:r>
        <w:rPr>
          <w:spacing w:val="-2"/>
          <w:sz w:val="24"/>
        </w:rPr>
        <w:t xml:space="preserve"> </w:t>
      </w:r>
      <w:r>
        <w:rPr>
          <w:sz w:val="24"/>
        </w:rPr>
        <w:t>belirlemek,</w:t>
      </w:r>
    </w:p>
    <w:p w14:paraId="5BBE2B40" w14:textId="77777777" w:rsidR="00B92CF1" w:rsidRDefault="00C30884" w:rsidP="00C30884">
      <w:pPr>
        <w:pStyle w:val="ListeParagraf"/>
        <w:numPr>
          <w:ilvl w:val="0"/>
          <w:numId w:val="6"/>
        </w:numPr>
        <w:tabs>
          <w:tab w:val="left" w:pos="837"/>
        </w:tabs>
        <w:spacing w:before="1"/>
        <w:ind w:right="-329" w:hanging="361"/>
        <w:rPr>
          <w:sz w:val="24"/>
        </w:rPr>
      </w:pPr>
      <w:r>
        <w:rPr>
          <w:sz w:val="24"/>
        </w:rPr>
        <w:t>Staj uygulamalarını izlemek ve önerileri değerlendirerek görüş</w:t>
      </w:r>
      <w:r>
        <w:rPr>
          <w:spacing w:val="-4"/>
          <w:sz w:val="24"/>
        </w:rPr>
        <w:t xml:space="preserve"> </w:t>
      </w:r>
      <w:r>
        <w:rPr>
          <w:sz w:val="24"/>
        </w:rPr>
        <w:t>bildirmek,</w:t>
      </w:r>
    </w:p>
    <w:p w14:paraId="298E1795" w14:textId="77777777" w:rsidR="00B92CF1" w:rsidRDefault="00C30884" w:rsidP="00C30884">
      <w:pPr>
        <w:pStyle w:val="ListeParagraf"/>
        <w:numPr>
          <w:ilvl w:val="0"/>
          <w:numId w:val="6"/>
        </w:numPr>
        <w:tabs>
          <w:tab w:val="left" w:pos="837"/>
        </w:tabs>
        <w:ind w:right="-329" w:hanging="361"/>
        <w:rPr>
          <w:sz w:val="24"/>
        </w:rPr>
      </w:pPr>
      <w:r>
        <w:rPr>
          <w:sz w:val="24"/>
        </w:rPr>
        <w:t>Staj ile ilgili sorunlara çözüm</w:t>
      </w:r>
      <w:r>
        <w:rPr>
          <w:spacing w:val="-3"/>
          <w:sz w:val="24"/>
        </w:rPr>
        <w:t xml:space="preserve"> </w:t>
      </w:r>
      <w:r>
        <w:rPr>
          <w:sz w:val="24"/>
        </w:rPr>
        <w:t>bulmak,</w:t>
      </w:r>
    </w:p>
    <w:p w14:paraId="4B2B8718" w14:textId="77777777" w:rsidR="00B92CF1" w:rsidRDefault="00C30884" w:rsidP="00C30884">
      <w:pPr>
        <w:pStyle w:val="ListeParagraf"/>
        <w:numPr>
          <w:ilvl w:val="0"/>
          <w:numId w:val="6"/>
        </w:numPr>
        <w:tabs>
          <w:tab w:val="left" w:pos="837"/>
        </w:tabs>
        <w:ind w:right="-329" w:hanging="361"/>
        <w:rPr>
          <w:sz w:val="24"/>
        </w:rPr>
      </w:pPr>
      <w:r>
        <w:rPr>
          <w:sz w:val="24"/>
        </w:rPr>
        <w:t>Komisyon kararlarını Dekanlığa</w:t>
      </w:r>
      <w:r>
        <w:rPr>
          <w:spacing w:val="-2"/>
          <w:sz w:val="24"/>
        </w:rPr>
        <w:t xml:space="preserve"> </w:t>
      </w:r>
      <w:r>
        <w:rPr>
          <w:sz w:val="24"/>
        </w:rPr>
        <w:t>iletmek.</w:t>
      </w:r>
    </w:p>
    <w:p w14:paraId="5FEA86FF" w14:textId="77777777" w:rsidR="00B92CF1" w:rsidRDefault="00B92CF1" w:rsidP="00C30884">
      <w:pPr>
        <w:pStyle w:val="GvdeMetni"/>
        <w:ind w:left="0" w:right="-329"/>
        <w:jc w:val="left"/>
      </w:pPr>
    </w:p>
    <w:p w14:paraId="4349D853" w14:textId="77777777" w:rsidR="00B92CF1" w:rsidRDefault="00C30884" w:rsidP="00C30884">
      <w:pPr>
        <w:pStyle w:val="GvdeMetni"/>
        <w:ind w:left="116" w:right="-329"/>
      </w:pPr>
      <w:r>
        <w:rPr>
          <w:b/>
        </w:rPr>
        <w:t xml:space="preserve">MADDE 11 </w:t>
      </w:r>
      <w:r>
        <w:t>– Fakülte dışında yapılan stajlarda, staj yapılan ve staj yeri olarak tanımlanan kurum, kuruluş, özel kuruluşlarına ait işyerlerinin veya Yükseköğretim Kurumlarının ilgili akademik birimlerinin yöneticisi veya yönetici tarafından görevlendirdiği yetkili st</w:t>
      </w:r>
      <w:r>
        <w:t xml:space="preserve">aj yöneticisidir. Fakülte Araştırma ve Uygulama Çiftliği ve Tarımsal </w:t>
      </w:r>
      <w:proofErr w:type="spellStart"/>
      <w:r>
        <w:t>Biyoteknoloji</w:t>
      </w:r>
      <w:proofErr w:type="spellEnd"/>
      <w:r>
        <w:t xml:space="preserve"> Araştırma- Üretimi Birimi (</w:t>
      </w:r>
      <w:proofErr w:type="spellStart"/>
      <w:r>
        <w:t>Ziraatbiyotek</w:t>
      </w:r>
      <w:proofErr w:type="spellEnd"/>
      <w:r>
        <w:t xml:space="preserve">) ile Fakültenin kampüs içindeki diğer araştırma-uygulama alanlarında ise görevli öğretim üyesi staj yöneticisidir. Staj yöneticisi, </w:t>
      </w:r>
      <w:r>
        <w:t>stajyer öğrencilerin çalışmalarını planlamak, yürütmek ve denetlemek ile yükümlüdür.</w:t>
      </w:r>
    </w:p>
    <w:p w14:paraId="02FCD361" w14:textId="77777777" w:rsidR="00B92CF1" w:rsidRDefault="00B92CF1" w:rsidP="00C30884">
      <w:pPr>
        <w:pStyle w:val="GvdeMetni"/>
        <w:spacing w:before="5"/>
        <w:ind w:left="0" w:right="-329"/>
        <w:jc w:val="left"/>
      </w:pPr>
    </w:p>
    <w:p w14:paraId="3845E0F1" w14:textId="77777777" w:rsidR="00B92CF1" w:rsidRDefault="00C30884" w:rsidP="00C30884">
      <w:pPr>
        <w:pStyle w:val="Balk1"/>
        <w:ind w:right="-329"/>
        <w:jc w:val="both"/>
      </w:pPr>
      <w:r>
        <w:t>ÜÇÜNCÜ BÖLÜM</w:t>
      </w:r>
    </w:p>
    <w:p w14:paraId="6BD359F0" w14:textId="77777777" w:rsidR="00B92CF1" w:rsidRDefault="00C30884" w:rsidP="00C30884">
      <w:pPr>
        <w:spacing w:before="183"/>
        <w:ind w:left="116" w:right="-329"/>
        <w:jc w:val="both"/>
        <w:rPr>
          <w:b/>
          <w:sz w:val="24"/>
        </w:rPr>
      </w:pPr>
      <w:r>
        <w:rPr>
          <w:b/>
          <w:sz w:val="24"/>
        </w:rPr>
        <w:t>STAJ UYGULAMA ESASLARI</w:t>
      </w:r>
    </w:p>
    <w:p w14:paraId="262E3B9C" w14:textId="77777777" w:rsidR="00B92CF1" w:rsidRDefault="00B92CF1" w:rsidP="00C30884">
      <w:pPr>
        <w:pStyle w:val="GvdeMetni"/>
        <w:spacing w:before="6"/>
        <w:ind w:left="0" w:right="-329"/>
        <w:jc w:val="left"/>
        <w:rPr>
          <w:b/>
          <w:sz w:val="23"/>
        </w:rPr>
      </w:pPr>
    </w:p>
    <w:p w14:paraId="56B1870B" w14:textId="77777777" w:rsidR="00B92CF1" w:rsidRDefault="00C30884" w:rsidP="00C30884">
      <w:pPr>
        <w:pStyle w:val="GvdeMetni"/>
        <w:spacing w:before="1"/>
        <w:ind w:left="116" w:right="-329"/>
      </w:pPr>
      <w:r>
        <w:rPr>
          <w:b/>
        </w:rPr>
        <w:t xml:space="preserve">MADDE 12 </w:t>
      </w:r>
      <w:r>
        <w:t>–Fakülte öğrencileri mezuniyet koşullarını sağlayabilmeleri için “Tekirdağ Namık Kemal Üniversitesi Ziraat Fakültesi Staj Yö</w:t>
      </w:r>
      <w:r>
        <w:t>nergesi” kuralları çerçevesinde, staj yeri olarak tanımlanan ve kurum, kuruluş, özel kuruluşlarına ait iş yerlerinde veya Yükseköğretim Kurumlarının ilgili akademik birimlerinde aşağıda iş günü olarak verilen sürede staj yapmak zorundadırlar.</w:t>
      </w:r>
    </w:p>
    <w:p w14:paraId="739693C0" w14:textId="77777777" w:rsidR="00B92CF1" w:rsidRDefault="00C30884" w:rsidP="00C30884">
      <w:pPr>
        <w:pStyle w:val="ListeParagraf"/>
        <w:numPr>
          <w:ilvl w:val="0"/>
          <w:numId w:val="5"/>
        </w:numPr>
        <w:tabs>
          <w:tab w:val="left" w:pos="837"/>
        </w:tabs>
        <w:ind w:right="-329"/>
        <w:jc w:val="both"/>
        <w:rPr>
          <w:sz w:val="24"/>
        </w:rPr>
      </w:pPr>
      <w:r>
        <w:rPr>
          <w:sz w:val="24"/>
        </w:rPr>
        <w:t xml:space="preserve">Fakülte Bitki Koruma, </w:t>
      </w:r>
      <w:proofErr w:type="spellStart"/>
      <w:r>
        <w:rPr>
          <w:sz w:val="24"/>
        </w:rPr>
        <w:t>Biyosistem</w:t>
      </w:r>
      <w:proofErr w:type="spellEnd"/>
      <w:r>
        <w:rPr>
          <w:sz w:val="24"/>
        </w:rPr>
        <w:t xml:space="preserve"> Mühendisliği, Gıda Mühendisliği, Tarım Ekonomisi, Tarımsal </w:t>
      </w:r>
      <w:proofErr w:type="spellStart"/>
      <w:r>
        <w:rPr>
          <w:sz w:val="24"/>
        </w:rPr>
        <w:t>Biyoteknoloji</w:t>
      </w:r>
      <w:proofErr w:type="spellEnd"/>
      <w:r>
        <w:rPr>
          <w:sz w:val="24"/>
        </w:rPr>
        <w:t xml:space="preserve">, Toprak Bilimi ve Bitki Besleme Bölümü, Zootekni Bölümü lisans eğitim programlarında 6. Yarıyılın sonunda ve 30 iş </w:t>
      </w:r>
      <w:proofErr w:type="gramStart"/>
      <w:r>
        <w:rPr>
          <w:sz w:val="24"/>
        </w:rPr>
        <w:t>günü  süre</w:t>
      </w:r>
      <w:proofErr w:type="gramEnd"/>
      <w:r>
        <w:rPr>
          <w:sz w:val="24"/>
        </w:rPr>
        <w:t xml:space="preserve"> ile yapılır. Bu staj 6. </w:t>
      </w:r>
      <w:r>
        <w:rPr>
          <w:sz w:val="24"/>
        </w:rPr>
        <w:t>yarıyıl öncesi</w:t>
      </w:r>
      <w:r>
        <w:rPr>
          <w:spacing w:val="8"/>
          <w:sz w:val="24"/>
        </w:rPr>
        <w:t xml:space="preserve"> </w:t>
      </w:r>
      <w:r>
        <w:rPr>
          <w:sz w:val="24"/>
        </w:rPr>
        <w:t>yapılamaz.</w:t>
      </w:r>
    </w:p>
    <w:p w14:paraId="72AF1606" w14:textId="77777777" w:rsidR="00B92CF1" w:rsidRDefault="00C30884" w:rsidP="00C30884">
      <w:pPr>
        <w:pStyle w:val="ListeParagraf"/>
        <w:numPr>
          <w:ilvl w:val="0"/>
          <w:numId w:val="5"/>
        </w:numPr>
        <w:tabs>
          <w:tab w:val="left" w:pos="837"/>
        </w:tabs>
        <w:ind w:right="-329"/>
        <w:jc w:val="both"/>
        <w:rPr>
          <w:sz w:val="24"/>
        </w:rPr>
      </w:pPr>
      <w:r>
        <w:rPr>
          <w:sz w:val="24"/>
        </w:rPr>
        <w:t>Fakülte Bahçe Bitkileri Bölümü lisans eğitim programında 6. yarıyılın sonunda ve 40 iş günü süre ile yapılır. Bu staj 6. yarıyıl öncesi</w:t>
      </w:r>
      <w:r>
        <w:rPr>
          <w:spacing w:val="2"/>
          <w:sz w:val="24"/>
        </w:rPr>
        <w:t xml:space="preserve"> </w:t>
      </w:r>
      <w:r>
        <w:rPr>
          <w:sz w:val="24"/>
        </w:rPr>
        <w:t>yapılamaz.</w:t>
      </w:r>
    </w:p>
    <w:p w14:paraId="41ECC5F6" w14:textId="77777777" w:rsidR="00B92CF1" w:rsidRDefault="00C30884" w:rsidP="00C30884">
      <w:pPr>
        <w:pStyle w:val="ListeParagraf"/>
        <w:numPr>
          <w:ilvl w:val="0"/>
          <w:numId w:val="5"/>
        </w:numPr>
        <w:tabs>
          <w:tab w:val="left" w:pos="837"/>
        </w:tabs>
        <w:ind w:right="-329"/>
        <w:jc w:val="both"/>
        <w:rPr>
          <w:sz w:val="24"/>
        </w:rPr>
      </w:pPr>
      <w:r>
        <w:rPr>
          <w:sz w:val="24"/>
        </w:rPr>
        <w:t>Fakülte Tarla Bitkileri Bölümü lisans eğitim programında zorunlu staj, Staj I ve St</w:t>
      </w:r>
      <w:r>
        <w:rPr>
          <w:sz w:val="24"/>
        </w:rPr>
        <w:t xml:space="preserve">aj II olmak üzere iki farklı staj uygulamasından oluşur. Staj </w:t>
      </w:r>
      <w:r>
        <w:rPr>
          <w:spacing w:val="-3"/>
          <w:sz w:val="24"/>
        </w:rPr>
        <w:t xml:space="preserve">I, </w:t>
      </w:r>
      <w:r>
        <w:rPr>
          <w:sz w:val="24"/>
        </w:rPr>
        <w:t xml:space="preserve">4. yarıyıl sonunda Fakülte araştırma-uygulama alanlarında 30 iş günü ve Staj </w:t>
      </w:r>
      <w:r>
        <w:rPr>
          <w:spacing w:val="-3"/>
          <w:sz w:val="24"/>
        </w:rPr>
        <w:t xml:space="preserve">II, </w:t>
      </w:r>
      <w:r>
        <w:rPr>
          <w:sz w:val="24"/>
        </w:rPr>
        <w:t xml:space="preserve">6. Yarıyıl </w:t>
      </w:r>
      <w:proofErr w:type="gramStart"/>
      <w:r>
        <w:rPr>
          <w:sz w:val="24"/>
        </w:rPr>
        <w:t>sonunda  stajyeri</w:t>
      </w:r>
      <w:proofErr w:type="gramEnd"/>
      <w:r>
        <w:rPr>
          <w:sz w:val="24"/>
        </w:rPr>
        <w:t xml:space="preserve"> olarak tanımlanan işyerlerinde 30 iş günü süre ile yapılır. Staj I uygulamasını t</w:t>
      </w:r>
      <w:r>
        <w:rPr>
          <w:sz w:val="24"/>
        </w:rPr>
        <w:t>amamlamayan veya başarılı olamayan öğrenciler, Staj II uygulamasını yapamazlar. Staj I uygulaması bu yönergenin ekinde yer alan “Staj I uygulama kuralları” (EK1) çerçevesinde</w:t>
      </w:r>
      <w:r>
        <w:rPr>
          <w:spacing w:val="3"/>
          <w:sz w:val="24"/>
        </w:rPr>
        <w:t xml:space="preserve"> </w:t>
      </w:r>
      <w:r>
        <w:rPr>
          <w:sz w:val="24"/>
        </w:rPr>
        <w:t>yürütülür.</w:t>
      </w:r>
    </w:p>
    <w:p w14:paraId="337349DB" w14:textId="77777777" w:rsidR="00B92CF1" w:rsidRDefault="00C30884" w:rsidP="00C30884">
      <w:pPr>
        <w:pStyle w:val="ListeParagraf"/>
        <w:numPr>
          <w:ilvl w:val="0"/>
          <w:numId w:val="5"/>
        </w:numPr>
        <w:tabs>
          <w:tab w:val="left" w:pos="837"/>
        </w:tabs>
        <w:ind w:right="-329"/>
        <w:jc w:val="both"/>
        <w:rPr>
          <w:sz w:val="24"/>
        </w:rPr>
      </w:pPr>
      <w:r>
        <w:rPr>
          <w:sz w:val="24"/>
        </w:rPr>
        <w:t>Bölümler, Tekirdağ Namık Kemal Üniversitesi Ziraat Fakültesi Staj Yöne</w:t>
      </w:r>
      <w:r>
        <w:rPr>
          <w:sz w:val="24"/>
        </w:rPr>
        <w:t>rgesi” esas kabul edilmek üzere Fakülte Yönetim Kurulunun onayladığı ek kriterler ve uygulama esasları belirleyebilir. Belirlenen ek kriterler ve uygulama esasları ilgili bölüm başkanlığı tarafından ilan</w:t>
      </w:r>
      <w:r>
        <w:rPr>
          <w:spacing w:val="2"/>
          <w:sz w:val="24"/>
        </w:rPr>
        <w:t xml:space="preserve"> </w:t>
      </w:r>
      <w:r>
        <w:rPr>
          <w:sz w:val="24"/>
        </w:rPr>
        <w:t>edilir.</w:t>
      </w:r>
    </w:p>
    <w:p w14:paraId="68E52814" w14:textId="77777777" w:rsidR="00B92CF1" w:rsidRDefault="00B92CF1" w:rsidP="00C30884">
      <w:pPr>
        <w:pStyle w:val="GvdeMetni"/>
        <w:spacing w:before="1"/>
        <w:ind w:left="0" w:right="-329"/>
        <w:jc w:val="left"/>
      </w:pPr>
    </w:p>
    <w:p w14:paraId="3A3F7915" w14:textId="77777777" w:rsidR="00B92CF1" w:rsidRDefault="00C30884" w:rsidP="00C30884">
      <w:pPr>
        <w:pStyle w:val="GvdeMetni"/>
        <w:ind w:left="116" w:right="-329"/>
      </w:pPr>
      <w:r>
        <w:rPr>
          <w:b/>
        </w:rPr>
        <w:t xml:space="preserve">MADDE 13 </w:t>
      </w:r>
      <w:r>
        <w:t>– Stajlar, Bölüm Başkanlığının öne</w:t>
      </w:r>
      <w:r>
        <w:t>ride bulunduğu ve Fakülte Yönetim Kurulunun uygun gördüğü işyerlerinde yapılır.</w:t>
      </w:r>
    </w:p>
    <w:p w14:paraId="3014F119" w14:textId="77777777" w:rsidR="00B92CF1" w:rsidRDefault="00B92CF1" w:rsidP="00C30884">
      <w:pPr>
        <w:pStyle w:val="GvdeMetni"/>
        <w:ind w:left="0" w:right="-329"/>
        <w:jc w:val="left"/>
      </w:pPr>
    </w:p>
    <w:p w14:paraId="2E721716" w14:textId="77777777" w:rsidR="00B92CF1" w:rsidRDefault="00C30884" w:rsidP="00C30884">
      <w:pPr>
        <w:pStyle w:val="GvdeMetni"/>
        <w:ind w:left="116" w:right="-329"/>
      </w:pPr>
      <w:r>
        <w:rPr>
          <w:b/>
        </w:rPr>
        <w:t xml:space="preserve">MADDE 14 </w:t>
      </w:r>
      <w:r>
        <w:t>– Stajların başlama ve bitiş tarihleri Fakülte Staj Komisyonunun önerisi ile Fakülte Yönetim Kurulu tarafından belirlenir. Stajlar, akademik takvimde belirtilen yarıy</w:t>
      </w:r>
      <w:r>
        <w:t>ıl ve yarıyıl sonu sınav süresi dışındaki tarihlerde yapılabilir. Bununla birlikte, tüm derslerinde başarılı olmuş veya devam koşulunu sağlamış öğrencilere bu kural uygulanmaz. Bu durumdaki öğrencilerin staj yapma taleplerini en geç ders kayıt onay haftası</w:t>
      </w:r>
      <w:r>
        <w:t xml:space="preserve"> içerisinde yapmaları gerekmektedir. Bu durumdaki öğrencilerin staj tarihleri Fakülte Yönetim Kurulu tarafından</w:t>
      </w:r>
      <w:r>
        <w:rPr>
          <w:spacing w:val="-1"/>
        </w:rPr>
        <w:t xml:space="preserve"> </w:t>
      </w:r>
      <w:r>
        <w:t>belirlenir.</w:t>
      </w:r>
    </w:p>
    <w:p w14:paraId="69EC7A03" w14:textId="77777777" w:rsidR="00B92CF1" w:rsidRDefault="00B92CF1" w:rsidP="00C30884">
      <w:pPr>
        <w:ind w:right="-329"/>
        <w:sectPr w:rsidR="00B92CF1">
          <w:pgSz w:w="11910" w:h="16840"/>
          <w:pgMar w:top="1320" w:right="1300" w:bottom="280" w:left="1300" w:header="708" w:footer="708" w:gutter="0"/>
          <w:cols w:space="708"/>
        </w:sectPr>
      </w:pPr>
    </w:p>
    <w:p w14:paraId="3011A8D2" w14:textId="77777777" w:rsidR="00B92CF1" w:rsidRDefault="00C30884" w:rsidP="00C30884">
      <w:pPr>
        <w:pStyle w:val="GvdeMetni"/>
        <w:spacing w:before="69"/>
        <w:ind w:left="116" w:right="-329"/>
      </w:pPr>
      <w:r>
        <w:rPr>
          <w:b/>
        </w:rPr>
        <w:lastRenderedPageBreak/>
        <w:t xml:space="preserve">MADDE 15 </w:t>
      </w:r>
      <w:r>
        <w:t>– Staja fiilen ve kesintisiz devam zorunluluğu vardır. Staj mazeretli haller haricinde bölünemez. Mazeret ned</w:t>
      </w:r>
      <w:r>
        <w:t>eni ile de olsa devam edilemeyen staj iş günleri, toplam staj iş gününden düşülür. Staj süresinde her türlü mazeretli ve/veya mazeretsiz devamsızlıklar gün olarak tamamlanır. Pazar günlerinde ve resmî tatillerde staj yapılmaz. İşyerinde cumartesi günleri d</w:t>
      </w:r>
      <w:r>
        <w:t>e çalışma yapılıyorsa, bu durumu belgelendirmek kaydıyla, öğrenci cumartesi günleri de stajına devam edebilir. Öğrenci haftada en fazla altı iş günü çalışabilir.</w:t>
      </w:r>
    </w:p>
    <w:p w14:paraId="30865110" w14:textId="77777777" w:rsidR="00B92CF1" w:rsidRDefault="00B92CF1" w:rsidP="00C30884">
      <w:pPr>
        <w:pStyle w:val="GvdeMetni"/>
        <w:spacing w:before="1"/>
        <w:ind w:left="0" w:right="-329"/>
        <w:jc w:val="left"/>
      </w:pPr>
    </w:p>
    <w:p w14:paraId="2BE0A54F" w14:textId="77777777" w:rsidR="00B92CF1" w:rsidRDefault="00C30884" w:rsidP="00C30884">
      <w:pPr>
        <w:pStyle w:val="GvdeMetni"/>
        <w:ind w:left="116" w:right="-329"/>
      </w:pPr>
      <w:r>
        <w:rPr>
          <w:b/>
        </w:rPr>
        <w:t xml:space="preserve">MADDE 16 </w:t>
      </w:r>
      <w:r>
        <w:t xml:space="preserve">– Haklı ve geçerli mazeretler, Üniversitemiz </w:t>
      </w:r>
      <w:proofErr w:type="spellStart"/>
      <w:r>
        <w:t>Önlisans</w:t>
      </w:r>
      <w:proofErr w:type="spellEnd"/>
      <w:r>
        <w:t xml:space="preserve"> ve Lisans Eğitim ve Öğretim Yö</w:t>
      </w:r>
      <w:r>
        <w:t>netmeliği 23/2. Madde de verilen mazeretlerdir. İzinsiz veya mazeretsiz devamsızlığın üç günü aşması halinde staj iptal olur. Bu durumda staj tekrar edilir.</w:t>
      </w:r>
    </w:p>
    <w:p w14:paraId="6432A103" w14:textId="77777777" w:rsidR="00B92CF1" w:rsidRDefault="00B92CF1" w:rsidP="00C30884">
      <w:pPr>
        <w:pStyle w:val="GvdeMetni"/>
        <w:ind w:left="0" w:right="-329"/>
        <w:jc w:val="left"/>
      </w:pPr>
    </w:p>
    <w:p w14:paraId="0557DDB7" w14:textId="77777777" w:rsidR="00B92CF1" w:rsidRDefault="00C30884" w:rsidP="00C30884">
      <w:pPr>
        <w:pStyle w:val="GvdeMetni"/>
        <w:ind w:left="116" w:right="-329"/>
      </w:pPr>
      <w:r>
        <w:rPr>
          <w:b/>
        </w:rPr>
        <w:t xml:space="preserve">MADDE 17 </w:t>
      </w:r>
      <w:r>
        <w:t xml:space="preserve">– </w:t>
      </w:r>
      <w:proofErr w:type="spellStart"/>
      <w:r>
        <w:t>Önlisans</w:t>
      </w:r>
      <w:proofErr w:type="spellEnd"/>
      <w:r>
        <w:t xml:space="preserve"> diploması alarak Fakülteden ayrılmak isteyen öğrenciler 30 iş günü staj yapmak</w:t>
      </w:r>
      <w:r>
        <w:t>la yükümlüdürler.</w:t>
      </w:r>
    </w:p>
    <w:p w14:paraId="16E15EFE" w14:textId="77777777" w:rsidR="00B92CF1" w:rsidRDefault="00B92CF1" w:rsidP="00C30884">
      <w:pPr>
        <w:pStyle w:val="GvdeMetni"/>
        <w:ind w:left="0" w:right="-329"/>
        <w:jc w:val="left"/>
      </w:pPr>
    </w:p>
    <w:p w14:paraId="5F0601E0" w14:textId="77777777" w:rsidR="00B92CF1" w:rsidRDefault="00C30884" w:rsidP="00C30884">
      <w:pPr>
        <w:pStyle w:val="GvdeMetni"/>
        <w:spacing w:before="1"/>
        <w:ind w:left="116" w:right="-329"/>
      </w:pPr>
      <w:r>
        <w:rPr>
          <w:b/>
        </w:rPr>
        <w:t xml:space="preserve">MADDE 18 </w:t>
      </w:r>
      <w:r>
        <w:t>– 3308 sayılı Meslekî Eğitim Kanunu ve 5510 sayılı Sosyal Sigortalar ve Genel Sağlık Sigortası Kanununun 5 inci maddesinin (b) bendi gereğince zorunlu staja tabi tüm öğrencilere "İş Kazası ve Meslek Hastalığı Sigortası" uygulanır ve sigorta primleri Üniver</w:t>
      </w:r>
      <w:r>
        <w:t>site tarafından ödenir.</w:t>
      </w:r>
    </w:p>
    <w:p w14:paraId="0482D2C8" w14:textId="77777777" w:rsidR="00B92CF1" w:rsidRDefault="00B92CF1" w:rsidP="00C30884">
      <w:pPr>
        <w:pStyle w:val="GvdeMetni"/>
        <w:spacing w:before="4"/>
        <w:ind w:left="0" w:right="-329"/>
        <w:jc w:val="left"/>
      </w:pPr>
    </w:p>
    <w:p w14:paraId="29DD056B" w14:textId="77777777" w:rsidR="00B92CF1" w:rsidRDefault="00C30884" w:rsidP="00C30884">
      <w:pPr>
        <w:pStyle w:val="Balk1"/>
        <w:ind w:right="-329"/>
        <w:jc w:val="both"/>
      </w:pPr>
      <w:r>
        <w:t>DÖRDÜNCÜ BÖLÜM</w:t>
      </w:r>
    </w:p>
    <w:p w14:paraId="1F25ADA5" w14:textId="77777777" w:rsidR="00B92CF1" w:rsidRDefault="00C30884" w:rsidP="00C30884">
      <w:pPr>
        <w:spacing w:before="183"/>
        <w:ind w:left="116" w:right="-329"/>
        <w:jc w:val="both"/>
        <w:rPr>
          <w:b/>
          <w:sz w:val="24"/>
        </w:rPr>
      </w:pPr>
      <w:r>
        <w:rPr>
          <w:b/>
          <w:sz w:val="24"/>
        </w:rPr>
        <w:t>STAJ YERİ SEÇİMİ, STAJIN BAŞLATILMASI, STAJ İLE İLGİLİ BELGELER, STAJYER ÖĞRENCİNİN GÖREV VE SORUMLULUKLARI,</w:t>
      </w:r>
    </w:p>
    <w:p w14:paraId="03834945" w14:textId="77777777" w:rsidR="00B92CF1" w:rsidRDefault="00B92CF1" w:rsidP="00C30884">
      <w:pPr>
        <w:pStyle w:val="GvdeMetni"/>
        <w:spacing w:before="6"/>
        <w:ind w:left="0" w:right="-329"/>
        <w:jc w:val="left"/>
        <w:rPr>
          <w:b/>
          <w:sz w:val="23"/>
        </w:rPr>
      </w:pPr>
    </w:p>
    <w:p w14:paraId="5E9E83A1" w14:textId="77777777" w:rsidR="00B92CF1" w:rsidRDefault="00C30884" w:rsidP="00C30884">
      <w:pPr>
        <w:pStyle w:val="GvdeMetni"/>
        <w:spacing w:before="1"/>
        <w:ind w:left="116" w:right="-329"/>
      </w:pPr>
      <w:r>
        <w:rPr>
          <w:b/>
        </w:rPr>
        <w:t xml:space="preserve">MADDE 19 </w:t>
      </w:r>
      <w:r>
        <w:t>– Staj yapmak istediği işyeri yetkilisinden alacağı staj yapma isteğinin kabul edildiğine dair an</w:t>
      </w:r>
      <w:r>
        <w:t>tetli, tarihli ve stajın adını içeren onaylı bir belgeyi süresi içinde Bölüm Staj Komisyonuna iletir. Öğrenciler, Bölüm Staj Komisyonunun uygunluğunu kabul ettiği, Bölüm Başkanlığının önerdiği ve Fakülte Yönetim Kurulunun onayladığı işyerlerinde staj yapab</w:t>
      </w:r>
      <w:r>
        <w:t>ilirler.</w:t>
      </w:r>
    </w:p>
    <w:p w14:paraId="022C8DBC" w14:textId="77777777" w:rsidR="00B92CF1" w:rsidRDefault="00B92CF1" w:rsidP="00C30884">
      <w:pPr>
        <w:pStyle w:val="GvdeMetni"/>
        <w:ind w:left="0" w:right="-329"/>
        <w:jc w:val="left"/>
      </w:pPr>
    </w:p>
    <w:p w14:paraId="02461B66" w14:textId="77777777" w:rsidR="00B92CF1" w:rsidRDefault="00C30884" w:rsidP="00C30884">
      <w:pPr>
        <w:pStyle w:val="GvdeMetni"/>
        <w:ind w:left="116" w:right="-329"/>
      </w:pPr>
      <w:r>
        <w:rPr>
          <w:b/>
        </w:rPr>
        <w:t xml:space="preserve">MADDE 20 </w:t>
      </w:r>
      <w:r>
        <w:t>– Staj, öğrencinin kayıtlı olduğu bölümü ile ilgili bir alanda faaliyet gösteren ve bölüm ile ilgili en az bir İşyeri Staj Sorumlusu bulunan staj yeri olarak tanımlanan ve yurtiçi/yurtdışı kurum, kuruluş, özel kuruluşlarına ait iş yerler</w:t>
      </w:r>
      <w:r>
        <w:t>inde veya Yükseköğretim Kurumlarının ilgili akademik birimlerinde yapılır.</w:t>
      </w:r>
    </w:p>
    <w:p w14:paraId="5695D114" w14:textId="77777777" w:rsidR="00B92CF1" w:rsidRDefault="00B92CF1" w:rsidP="00C30884">
      <w:pPr>
        <w:pStyle w:val="GvdeMetni"/>
        <w:ind w:left="0" w:right="-329"/>
        <w:jc w:val="left"/>
      </w:pPr>
    </w:p>
    <w:p w14:paraId="4C82BF81" w14:textId="77777777" w:rsidR="00B92CF1" w:rsidRDefault="00C30884" w:rsidP="00C30884">
      <w:pPr>
        <w:pStyle w:val="GvdeMetni"/>
        <w:ind w:left="116" w:right="-329"/>
      </w:pPr>
      <w:r>
        <w:rPr>
          <w:b/>
        </w:rPr>
        <w:t xml:space="preserve">MADDE 21 </w:t>
      </w:r>
      <w:r>
        <w:t>– Bölüm Staj Komisyonu, öğrencilerin istenilen nitelikte staj yeri bulabilmelerini kolaylaştırmak için, iş yerleri ile gerekli her türlü temas ve girişimde bulunurlar, bun</w:t>
      </w:r>
      <w:r>
        <w:t>unla birlikte, uygun staj yerinin bulunması yükümlülüğü öğrenciye aittir.</w:t>
      </w:r>
    </w:p>
    <w:p w14:paraId="4EF9A8DB" w14:textId="77777777" w:rsidR="00B92CF1" w:rsidRDefault="00B92CF1" w:rsidP="00C30884">
      <w:pPr>
        <w:pStyle w:val="GvdeMetni"/>
        <w:spacing w:before="1"/>
        <w:ind w:left="0" w:right="-329"/>
        <w:jc w:val="left"/>
      </w:pPr>
    </w:p>
    <w:p w14:paraId="5ACFB019" w14:textId="77777777" w:rsidR="00B92CF1" w:rsidRDefault="00C30884" w:rsidP="00C30884">
      <w:pPr>
        <w:pStyle w:val="GvdeMetni"/>
        <w:ind w:left="116" w:right="-329"/>
      </w:pPr>
      <w:r>
        <w:rPr>
          <w:b/>
        </w:rPr>
        <w:t xml:space="preserve">MADDE 22 </w:t>
      </w:r>
      <w:r>
        <w:t>– Uluslararası öğrenciler stajlarını ülkelerinde yapabilirler. Dekanlığa teslim edilecek Staj Değerlendirme ve Başarı Belgesinin Türkçe veya İngilizce hazırlanmış olması gereklidir.</w:t>
      </w:r>
    </w:p>
    <w:p w14:paraId="6CA3A76A" w14:textId="77777777" w:rsidR="00B92CF1" w:rsidRDefault="00B92CF1" w:rsidP="00C30884">
      <w:pPr>
        <w:pStyle w:val="GvdeMetni"/>
        <w:ind w:left="0" w:right="-329"/>
        <w:jc w:val="left"/>
      </w:pPr>
    </w:p>
    <w:p w14:paraId="5D5A82C5" w14:textId="77777777" w:rsidR="00B92CF1" w:rsidRDefault="00C30884" w:rsidP="00C30884">
      <w:pPr>
        <w:pStyle w:val="GvdeMetni"/>
        <w:ind w:left="116" w:right="-329"/>
      </w:pPr>
      <w:r>
        <w:rPr>
          <w:b/>
        </w:rPr>
        <w:t xml:space="preserve">MADDE 23 </w:t>
      </w:r>
      <w:r>
        <w:t>– Öğrenciler staj işlemleri ile ilgili aşağıdaki belgeleri hazır</w:t>
      </w:r>
      <w:r>
        <w:t>lamak, sağlamak ve tamamlamak ile yükümlüdürler.</w:t>
      </w:r>
    </w:p>
    <w:p w14:paraId="7457A3BE" w14:textId="77777777" w:rsidR="00B92CF1" w:rsidRDefault="00C30884" w:rsidP="00C30884">
      <w:pPr>
        <w:pStyle w:val="ListeParagraf"/>
        <w:numPr>
          <w:ilvl w:val="0"/>
          <w:numId w:val="4"/>
        </w:numPr>
        <w:tabs>
          <w:tab w:val="left" w:pos="837"/>
        </w:tabs>
        <w:ind w:right="-329"/>
        <w:jc w:val="both"/>
        <w:rPr>
          <w:sz w:val="24"/>
        </w:rPr>
      </w:pPr>
      <w:r>
        <w:rPr>
          <w:sz w:val="24"/>
        </w:rPr>
        <w:t>Staj Başvuru Dilekçesi: Stajın başlama ve bitiş tarihleri ile staj isteğini belirten bilgileri içeren ve öğrenci tarafından staj yeri yetkilisine verilen staj başvuru dilekçesidir</w:t>
      </w:r>
      <w:r>
        <w:rPr>
          <w:spacing w:val="-1"/>
          <w:sz w:val="24"/>
        </w:rPr>
        <w:t xml:space="preserve"> </w:t>
      </w:r>
      <w:r>
        <w:rPr>
          <w:sz w:val="24"/>
        </w:rPr>
        <w:t>(EK2).</w:t>
      </w:r>
    </w:p>
    <w:p w14:paraId="6131AA9B" w14:textId="77777777" w:rsidR="00B92CF1" w:rsidRDefault="00C30884" w:rsidP="00C30884">
      <w:pPr>
        <w:pStyle w:val="ListeParagraf"/>
        <w:numPr>
          <w:ilvl w:val="0"/>
          <w:numId w:val="4"/>
        </w:numPr>
        <w:tabs>
          <w:tab w:val="left" w:pos="837"/>
        </w:tabs>
        <w:spacing w:before="1"/>
        <w:ind w:right="-329"/>
        <w:jc w:val="both"/>
        <w:rPr>
          <w:sz w:val="24"/>
        </w:rPr>
      </w:pPr>
      <w:r>
        <w:rPr>
          <w:sz w:val="24"/>
        </w:rPr>
        <w:t>Staj Kabul Belgesi: Staj yeri yetkilisi tarafından verilen ve öğrenci</w:t>
      </w:r>
      <w:r>
        <w:rPr>
          <w:sz w:val="24"/>
        </w:rPr>
        <w:t>nin staja kabul edildiği bilgiyi içeren antetli ve tarihli belgedir. Bu belge öğrenci tarafından Bölüm Staj Komisyonuna</w:t>
      </w:r>
      <w:r>
        <w:rPr>
          <w:spacing w:val="-2"/>
          <w:sz w:val="24"/>
        </w:rPr>
        <w:t xml:space="preserve"> </w:t>
      </w:r>
      <w:r>
        <w:rPr>
          <w:sz w:val="24"/>
        </w:rPr>
        <w:t>iletilir.</w:t>
      </w:r>
    </w:p>
    <w:p w14:paraId="496ADC71" w14:textId="77777777" w:rsidR="00B92CF1" w:rsidRDefault="00B92CF1" w:rsidP="00C30884">
      <w:pPr>
        <w:ind w:right="-329"/>
        <w:jc w:val="both"/>
        <w:rPr>
          <w:sz w:val="24"/>
        </w:rPr>
        <w:sectPr w:rsidR="00B92CF1">
          <w:pgSz w:w="11910" w:h="16840"/>
          <w:pgMar w:top="1320" w:right="1300" w:bottom="280" w:left="1300" w:header="708" w:footer="708" w:gutter="0"/>
          <w:cols w:space="708"/>
        </w:sectPr>
      </w:pPr>
    </w:p>
    <w:p w14:paraId="2397B69D" w14:textId="77777777" w:rsidR="00B92CF1" w:rsidRDefault="00C30884" w:rsidP="00C30884">
      <w:pPr>
        <w:pStyle w:val="ListeParagraf"/>
        <w:numPr>
          <w:ilvl w:val="0"/>
          <w:numId w:val="4"/>
        </w:numPr>
        <w:tabs>
          <w:tab w:val="left" w:pos="837"/>
        </w:tabs>
        <w:spacing w:before="69"/>
        <w:ind w:right="-329"/>
        <w:jc w:val="both"/>
        <w:rPr>
          <w:sz w:val="24"/>
        </w:rPr>
      </w:pPr>
      <w:r>
        <w:rPr>
          <w:sz w:val="24"/>
        </w:rPr>
        <w:lastRenderedPageBreak/>
        <w:t>Staj Bilgi Formu: Öğrenicinin kimlik ve iletişim bilgileri ile staj başlama-bitiş tarihleri ve staj yeri bilgile</w:t>
      </w:r>
      <w:r>
        <w:rPr>
          <w:sz w:val="24"/>
        </w:rPr>
        <w:t>rini içeren formdur (EK3). Bu form öğrenci tarafından Bölüm Staj Komisyonuna</w:t>
      </w:r>
      <w:r>
        <w:rPr>
          <w:spacing w:val="-2"/>
          <w:sz w:val="24"/>
        </w:rPr>
        <w:t xml:space="preserve"> </w:t>
      </w:r>
      <w:r>
        <w:rPr>
          <w:sz w:val="24"/>
        </w:rPr>
        <w:t>iletilir.</w:t>
      </w:r>
    </w:p>
    <w:p w14:paraId="0E457D87" w14:textId="77777777" w:rsidR="00B92CF1" w:rsidRDefault="00C30884" w:rsidP="00C30884">
      <w:pPr>
        <w:pStyle w:val="ListeParagraf"/>
        <w:numPr>
          <w:ilvl w:val="0"/>
          <w:numId w:val="4"/>
        </w:numPr>
        <w:tabs>
          <w:tab w:val="left" w:pos="837"/>
        </w:tabs>
        <w:spacing w:before="1"/>
        <w:ind w:right="-329"/>
        <w:jc w:val="both"/>
        <w:rPr>
          <w:sz w:val="24"/>
        </w:rPr>
      </w:pPr>
      <w:r>
        <w:rPr>
          <w:sz w:val="24"/>
        </w:rPr>
        <w:t>Staj Zorunluluk Belgesi: Öğrencinin yapacağı stajın zorunlu staj olduğunu belirten belgedir (EK4). Bu form öğrenci tarafından staj yeri yetkilisine</w:t>
      </w:r>
      <w:r>
        <w:rPr>
          <w:spacing w:val="2"/>
          <w:sz w:val="24"/>
        </w:rPr>
        <w:t xml:space="preserve"> </w:t>
      </w:r>
      <w:r>
        <w:rPr>
          <w:sz w:val="24"/>
        </w:rPr>
        <w:t>iletilir.</w:t>
      </w:r>
    </w:p>
    <w:p w14:paraId="1AED6B61" w14:textId="77777777" w:rsidR="00B92CF1" w:rsidRDefault="00C30884" w:rsidP="00C30884">
      <w:pPr>
        <w:pStyle w:val="ListeParagraf"/>
        <w:numPr>
          <w:ilvl w:val="0"/>
          <w:numId w:val="4"/>
        </w:numPr>
        <w:tabs>
          <w:tab w:val="left" w:pos="837"/>
        </w:tabs>
        <w:ind w:right="-329"/>
        <w:jc w:val="both"/>
        <w:rPr>
          <w:sz w:val="24"/>
        </w:rPr>
      </w:pPr>
      <w:r>
        <w:rPr>
          <w:sz w:val="24"/>
        </w:rPr>
        <w:t>İşyeri Staj</w:t>
      </w:r>
      <w:r>
        <w:rPr>
          <w:sz w:val="24"/>
        </w:rPr>
        <w:t xml:space="preserve"> Sözleşmesi: Bu sözleşme, 3308 sayılı Mesleki Eğitim Kanunu’na uygun olarak, mesleki ve teknik eğitim yapan program öğrencilerinin işletmelerde yapılacak işyeri stajının esaslarını düzenlemek amacıyla Fakülte Dekanlığı, </w:t>
      </w:r>
      <w:r>
        <w:rPr>
          <w:spacing w:val="-4"/>
          <w:sz w:val="24"/>
        </w:rPr>
        <w:t xml:space="preserve">işveren </w:t>
      </w:r>
      <w:r>
        <w:rPr>
          <w:sz w:val="24"/>
        </w:rPr>
        <w:t xml:space="preserve">ve </w:t>
      </w:r>
      <w:r>
        <w:rPr>
          <w:spacing w:val="-4"/>
          <w:sz w:val="24"/>
        </w:rPr>
        <w:t xml:space="preserve">stajyer öğrenci </w:t>
      </w:r>
      <w:r>
        <w:rPr>
          <w:spacing w:val="-3"/>
          <w:sz w:val="24"/>
        </w:rPr>
        <w:t xml:space="preserve">arasında </w:t>
      </w:r>
      <w:r>
        <w:rPr>
          <w:spacing w:val="-4"/>
          <w:sz w:val="24"/>
        </w:rPr>
        <w:t xml:space="preserve">imzalanır </w:t>
      </w:r>
      <w:r>
        <w:rPr>
          <w:spacing w:val="-3"/>
          <w:sz w:val="24"/>
        </w:rPr>
        <w:t xml:space="preserve">(EK5). Sözleşme </w:t>
      </w:r>
      <w:r>
        <w:rPr>
          <w:sz w:val="24"/>
        </w:rPr>
        <w:t xml:space="preserve">üç </w:t>
      </w:r>
      <w:r>
        <w:rPr>
          <w:spacing w:val="-3"/>
          <w:sz w:val="24"/>
        </w:rPr>
        <w:t>nüsha</w:t>
      </w:r>
      <w:r>
        <w:rPr>
          <w:spacing w:val="-29"/>
          <w:sz w:val="24"/>
        </w:rPr>
        <w:t xml:space="preserve"> </w:t>
      </w:r>
      <w:r>
        <w:rPr>
          <w:spacing w:val="-3"/>
          <w:sz w:val="24"/>
        </w:rPr>
        <w:t>düzenlenir.</w:t>
      </w:r>
    </w:p>
    <w:p w14:paraId="213D18B8" w14:textId="77777777" w:rsidR="00B92CF1" w:rsidRDefault="00C30884" w:rsidP="00C30884">
      <w:pPr>
        <w:pStyle w:val="ListeParagraf"/>
        <w:numPr>
          <w:ilvl w:val="0"/>
          <w:numId w:val="4"/>
        </w:numPr>
        <w:tabs>
          <w:tab w:val="left" w:pos="837"/>
        </w:tabs>
        <w:ind w:right="-329"/>
        <w:jc w:val="both"/>
        <w:rPr>
          <w:sz w:val="24"/>
        </w:rPr>
      </w:pPr>
      <w:r>
        <w:rPr>
          <w:sz w:val="24"/>
        </w:rPr>
        <w:t xml:space="preserve">Staj Değerlendirme ve Başarı Belgesi: İşyeri staj yetkilisi tarafından doldurulan, staj süresince yapılan çalışmaları belirli ölçülere göre değerlendiren ve öğrencinin başarı durumunu belirten belgedir (EK6). </w:t>
      </w:r>
      <w:r>
        <w:rPr>
          <w:sz w:val="24"/>
        </w:rPr>
        <w:t>Bu belgenin ilgili kısımları Bölüm Staj Komisyonu tarafından düzenlenir ve öğrenci tarafından kapalı zarf içerisinde stajyeri yetkilisine teslim edilir. Staj değerlendirme ve başarı belgesi staj sonunda staj yeri yetkilisi tarafından mühür (kaşe) ve imzası</w:t>
      </w:r>
      <w:r>
        <w:rPr>
          <w:sz w:val="24"/>
        </w:rPr>
        <w:t xml:space="preserve"> ile onaylanmalıdır. Bu belge kişiye özel bir belge olup, ağzı kapatılmış ve mühürlenmiş bir zarf içerisinde posta veya stajyer aracılığı ile elden staj sonunda Fakültenin ilgili bölümüne</w:t>
      </w:r>
      <w:r>
        <w:rPr>
          <w:spacing w:val="-5"/>
          <w:sz w:val="24"/>
        </w:rPr>
        <w:t xml:space="preserve"> </w:t>
      </w:r>
      <w:r>
        <w:rPr>
          <w:sz w:val="24"/>
        </w:rPr>
        <w:t>ulaştırılmalıdır.</w:t>
      </w:r>
    </w:p>
    <w:p w14:paraId="3FEA1253" w14:textId="77777777" w:rsidR="00B92CF1" w:rsidRDefault="00C30884" w:rsidP="00C30884">
      <w:pPr>
        <w:pStyle w:val="ListeParagraf"/>
        <w:numPr>
          <w:ilvl w:val="0"/>
          <w:numId w:val="4"/>
        </w:numPr>
        <w:tabs>
          <w:tab w:val="left" w:pos="837"/>
        </w:tabs>
        <w:spacing w:before="1"/>
        <w:ind w:right="-329"/>
        <w:jc w:val="both"/>
        <w:rPr>
          <w:sz w:val="24"/>
        </w:rPr>
      </w:pPr>
      <w:r>
        <w:rPr>
          <w:sz w:val="24"/>
        </w:rPr>
        <w:t xml:space="preserve">SGK </w:t>
      </w:r>
      <w:proofErr w:type="spellStart"/>
      <w:r>
        <w:rPr>
          <w:sz w:val="24"/>
        </w:rPr>
        <w:t>Müstehaklık</w:t>
      </w:r>
      <w:proofErr w:type="spellEnd"/>
      <w:r>
        <w:rPr>
          <w:sz w:val="24"/>
        </w:rPr>
        <w:t xml:space="preserve"> Sorgulama Belgesi: SGK kurumundan </w:t>
      </w:r>
      <w:r>
        <w:rPr>
          <w:sz w:val="24"/>
        </w:rPr>
        <w:t xml:space="preserve">stajını yapacak öğrenci tarafından alınan </w:t>
      </w:r>
      <w:r>
        <w:rPr>
          <w:color w:val="0D0D0D"/>
          <w:sz w:val="24"/>
        </w:rPr>
        <w:t xml:space="preserve">bakmakla yükümlü olunup olmadığı gösteren belge olup </w:t>
      </w:r>
      <w:r>
        <w:rPr>
          <w:sz w:val="24"/>
        </w:rPr>
        <w:t>öğrenci tarafından Bölüm Staj Komisyonuna iletilir.</w:t>
      </w:r>
    </w:p>
    <w:p w14:paraId="11CDDEEF" w14:textId="77777777" w:rsidR="00B92CF1" w:rsidRDefault="00C30884" w:rsidP="00C30884">
      <w:pPr>
        <w:pStyle w:val="ListeParagraf"/>
        <w:numPr>
          <w:ilvl w:val="0"/>
          <w:numId w:val="4"/>
        </w:numPr>
        <w:tabs>
          <w:tab w:val="left" w:pos="837"/>
        </w:tabs>
        <w:ind w:right="-329"/>
        <w:jc w:val="both"/>
        <w:rPr>
          <w:sz w:val="24"/>
        </w:rPr>
      </w:pPr>
      <w:r>
        <w:rPr>
          <w:sz w:val="24"/>
        </w:rPr>
        <w:t>Staj Defteri/Raporu: Öğrenci staj çalışmaları süresince düzenlediği staj defteri/raporunu staj bitimi sonrası</w:t>
      </w:r>
      <w:r>
        <w:rPr>
          <w:sz w:val="24"/>
        </w:rPr>
        <w:t>ndaki yarıyılın 3. haftası içinde Bölüm Staj Komisyonuna teslim zorundadır. Belirtilen tarihe kadar teslim edilmeyen defter/raporlar dikkate</w:t>
      </w:r>
      <w:r>
        <w:rPr>
          <w:spacing w:val="-1"/>
          <w:sz w:val="24"/>
        </w:rPr>
        <w:t xml:space="preserve"> </w:t>
      </w:r>
      <w:r>
        <w:rPr>
          <w:sz w:val="24"/>
        </w:rPr>
        <w:t>alınmaz.</w:t>
      </w:r>
    </w:p>
    <w:p w14:paraId="21EE3611" w14:textId="77777777" w:rsidR="00B92CF1" w:rsidRDefault="00C30884" w:rsidP="00C30884">
      <w:pPr>
        <w:pStyle w:val="ListeParagraf"/>
        <w:numPr>
          <w:ilvl w:val="0"/>
          <w:numId w:val="4"/>
        </w:numPr>
        <w:tabs>
          <w:tab w:val="left" w:pos="837"/>
        </w:tabs>
        <w:ind w:right="-329"/>
        <w:jc w:val="both"/>
        <w:rPr>
          <w:sz w:val="24"/>
        </w:rPr>
      </w:pPr>
      <w:r>
        <w:rPr>
          <w:sz w:val="24"/>
        </w:rPr>
        <w:t>İş Kazası ve Meslek Hastalığı Sigortası Prim Belgesi: Öğrenci staja başlamadan önce İş Kazası ve Meslek Ha</w:t>
      </w:r>
      <w:r>
        <w:rPr>
          <w:sz w:val="24"/>
        </w:rPr>
        <w:t>stalığı Sigortası priminin yatırıldığına dair belgeyi Fakülte Öğrenci İşleri Biriminden teslim almak ve staj yeri yetkilisine teslim etmek zorundadır.</w:t>
      </w:r>
    </w:p>
    <w:p w14:paraId="4A9CE957" w14:textId="77777777" w:rsidR="00B92CF1" w:rsidRDefault="00C30884" w:rsidP="00C30884">
      <w:pPr>
        <w:pStyle w:val="ListeParagraf"/>
        <w:numPr>
          <w:ilvl w:val="0"/>
          <w:numId w:val="4"/>
        </w:numPr>
        <w:tabs>
          <w:tab w:val="left" w:pos="837"/>
        </w:tabs>
        <w:ind w:right="-329"/>
        <w:jc w:val="both"/>
        <w:rPr>
          <w:sz w:val="24"/>
        </w:rPr>
      </w:pPr>
      <w:r>
        <w:rPr>
          <w:sz w:val="24"/>
        </w:rPr>
        <w:t>Staj yapacak öğrencilerin, sigorta işlemlerinin yapılabilmesi için kendilerinden istenen belgeleri eksiks</w:t>
      </w:r>
      <w:r>
        <w:rPr>
          <w:sz w:val="24"/>
        </w:rPr>
        <w:t>iz olarak Bölüm Staj Komisyonuna teslim etmeleri gerekmektedir. Eğer öğrencinin bildirdiği staj tarihlerinde değişiklik olursa, staja yasal ve zorunlu nedenlerden dolayı gidilemezse veya staja başladıktan sonra staj yasal ve zorunlu nedenlerden dolayı yarı</w:t>
      </w:r>
      <w:r>
        <w:rPr>
          <w:sz w:val="24"/>
        </w:rPr>
        <w:t>m bırakılırsa, bu durumun vakit geçirilmeden Bölüm Staj Komisyonuna, ilgili komisyonun ise ivedilikle Dekanlığa bildirmesi zorunludur. Öğrenci bu bilgi verme işlemlerini yerine getirmezse doğacak tüm maddi ve manevi sorumluluğun tarafına ait olduğunu yazıl</w:t>
      </w:r>
      <w:r>
        <w:rPr>
          <w:sz w:val="24"/>
        </w:rPr>
        <w:t>ı olarak kabul ve taahhüt</w:t>
      </w:r>
      <w:r>
        <w:rPr>
          <w:spacing w:val="-1"/>
          <w:sz w:val="24"/>
        </w:rPr>
        <w:t xml:space="preserve"> </w:t>
      </w:r>
      <w:r>
        <w:rPr>
          <w:sz w:val="24"/>
        </w:rPr>
        <w:t>eder.</w:t>
      </w:r>
    </w:p>
    <w:p w14:paraId="00B08D2B" w14:textId="77777777" w:rsidR="00B92CF1" w:rsidRDefault="00B92CF1" w:rsidP="00C30884">
      <w:pPr>
        <w:pStyle w:val="GvdeMetni"/>
        <w:spacing w:before="1"/>
        <w:ind w:left="0" w:right="-329"/>
        <w:jc w:val="left"/>
      </w:pPr>
    </w:p>
    <w:p w14:paraId="102466F1" w14:textId="77777777" w:rsidR="00B92CF1" w:rsidRDefault="00C30884" w:rsidP="00C30884">
      <w:pPr>
        <w:pStyle w:val="GvdeMetni"/>
        <w:ind w:left="116" w:right="-329"/>
        <w:jc w:val="left"/>
      </w:pPr>
      <w:r>
        <w:rPr>
          <w:b/>
        </w:rPr>
        <w:t xml:space="preserve">MADDE 24 </w:t>
      </w:r>
      <w:r>
        <w:t>– Stajyer öğrencilerin staj sürecinde görev ve sorumlulukları şunlardır;</w:t>
      </w:r>
    </w:p>
    <w:p w14:paraId="5F8DE77E" w14:textId="77777777" w:rsidR="00B92CF1" w:rsidRDefault="00C30884" w:rsidP="00C30884">
      <w:pPr>
        <w:pStyle w:val="ListeParagraf"/>
        <w:numPr>
          <w:ilvl w:val="0"/>
          <w:numId w:val="3"/>
        </w:numPr>
        <w:tabs>
          <w:tab w:val="left" w:pos="837"/>
        </w:tabs>
        <w:ind w:right="-329"/>
        <w:rPr>
          <w:sz w:val="24"/>
        </w:rPr>
      </w:pPr>
      <w:r>
        <w:rPr>
          <w:sz w:val="24"/>
        </w:rPr>
        <w:t>Stajyer öğrenciler için Yükseköğretim Kurumları Disiplin Yönetmeliği hükümleri staj sırasında da</w:t>
      </w:r>
      <w:r>
        <w:rPr>
          <w:spacing w:val="-2"/>
          <w:sz w:val="24"/>
        </w:rPr>
        <w:t xml:space="preserve"> </w:t>
      </w:r>
      <w:r>
        <w:rPr>
          <w:sz w:val="24"/>
        </w:rPr>
        <w:t>geçerlidir.</w:t>
      </w:r>
    </w:p>
    <w:p w14:paraId="61F6BE1A" w14:textId="77777777" w:rsidR="00B92CF1" w:rsidRDefault="00C30884" w:rsidP="00C30884">
      <w:pPr>
        <w:pStyle w:val="ListeParagraf"/>
        <w:numPr>
          <w:ilvl w:val="0"/>
          <w:numId w:val="3"/>
        </w:numPr>
        <w:tabs>
          <w:tab w:val="left" w:pos="837"/>
        </w:tabs>
        <w:ind w:right="-329"/>
        <w:rPr>
          <w:sz w:val="24"/>
        </w:rPr>
      </w:pPr>
      <w:r>
        <w:rPr>
          <w:sz w:val="24"/>
        </w:rPr>
        <w:t>Stajyer öğrenciler, staj yaptıkları kurumların mevzuatlarına, çalışma koşullarına, disiplin ve iş emniyetine ilişkin kurallarına uymak</w:t>
      </w:r>
      <w:r>
        <w:rPr>
          <w:spacing w:val="-5"/>
          <w:sz w:val="24"/>
        </w:rPr>
        <w:t xml:space="preserve"> </w:t>
      </w:r>
      <w:r>
        <w:rPr>
          <w:sz w:val="24"/>
        </w:rPr>
        <w:t>zorundadırla</w:t>
      </w:r>
      <w:r>
        <w:rPr>
          <w:sz w:val="24"/>
        </w:rPr>
        <w:t>r.</w:t>
      </w:r>
    </w:p>
    <w:p w14:paraId="51E7CE33" w14:textId="77777777" w:rsidR="00B92CF1" w:rsidRDefault="00C30884" w:rsidP="00C30884">
      <w:pPr>
        <w:pStyle w:val="ListeParagraf"/>
        <w:numPr>
          <w:ilvl w:val="0"/>
          <w:numId w:val="3"/>
        </w:numPr>
        <w:tabs>
          <w:tab w:val="left" w:pos="837"/>
        </w:tabs>
        <w:ind w:right="-329" w:hanging="361"/>
        <w:rPr>
          <w:sz w:val="24"/>
        </w:rPr>
      </w:pPr>
      <w:r>
        <w:rPr>
          <w:sz w:val="24"/>
        </w:rPr>
        <w:t>Stajyer öğrenciler grev, gösteri, yürüyüş, iş yavaşlatma vb. eylemlerde</w:t>
      </w:r>
      <w:r>
        <w:rPr>
          <w:spacing w:val="-13"/>
          <w:sz w:val="24"/>
        </w:rPr>
        <w:t xml:space="preserve"> </w:t>
      </w:r>
      <w:r>
        <w:rPr>
          <w:sz w:val="24"/>
        </w:rPr>
        <w:t>bulunamazlar.</w:t>
      </w:r>
    </w:p>
    <w:p w14:paraId="44DE63CD" w14:textId="77777777" w:rsidR="00B92CF1" w:rsidRDefault="00C30884" w:rsidP="00C30884">
      <w:pPr>
        <w:pStyle w:val="ListeParagraf"/>
        <w:numPr>
          <w:ilvl w:val="0"/>
          <w:numId w:val="3"/>
        </w:numPr>
        <w:tabs>
          <w:tab w:val="left" w:pos="837"/>
        </w:tabs>
        <w:ind w:right="-329"/>
        <w:jc w:val="both"/>
        <w:rPr>
          <w:sz w:val="24"/>
        </w:rPr>
      </w:pPr>
      <w:r>
        <w:rPr>
          <w:sz w:val="24"/>
        </w:rPr>
        <w:t>Stajyer öğrenciler, staj süresi boyunca kurumca belirlenmiş bulunan İşyeri Staj Sorumlusunun gözetiminde bulunurlar. Stajyer öğrenciler, staj süresince staj konusu ile</w:t>
      </w:r>
      <w:r>
        <w:rPr>
          <w:sz w:val="24"/>
        </w:rPr>
        <w:t xml:space="preserve"> ilgili yetkililer tarafından verilecek çalışmaları yapmak ve bu çalışmalara katılmak zorundadır.</w:t>
      </w:r>
    </w:p>
    <w:p w14:paraId="22A7912E" w14:textId="77777777" w:rsidR="00B92CF1" w:rsidRDefault="00C30884" w:rsidP="00C30884">
      <w:pPr>
        <w:pStyle w:val="ListeParagraf"/>
        <w:numPr>
          <w:ilvl w:val="0"/>
          <w:numId w:val="3"/>
        </w:numPr>
        <w:tabs>
          <w:tab w:val="left" w:pos="837"/>
        </w:tabs>
        <w:ind w:right="-329"/>
        <w:jc w:val="both"/>
        <w:rPr>
          <w:sz w:val="24"/>
        </w:rPr>
      </w:pPr>
      <w:r>
        <w:rPr>
          <w:sz w:val="24"/>
        </w:rPr>
        <w:t>Stajyer öğrenciler, staj yerinde kullandıkları malzeme, alet, her türlü cihaz ve makineyi kullanma talimatları ve kurallara uygun olarak kullanmakla yükümlüdü</w:t>
      </w:r>
      <w:r>
        <w:rPr>
          <w:sz w:val="24"/>
        </w:rPr>
        <w:t>rler. Dikkatsiz</w:t>
      </w:r>
      <w:r>
        <w:rPr>
          <w:spacing w:val="16"/>
          <w:sz w:val="24"/>
        </w:rPr>
        <w:t xml:space="preserve"> </w:t>
      </w:r>
      <w:r>
        <w:rPr>
          <w:sz w:val="24"/>
        </w:rPr>
        <w:t>ve</w:t>
      </w:r>
      <w:r>
        <w:rPr>
          <w:spacing w:val="15"/>
          <w:sz w:val="24"/>
        </w:rPr>
        <w:t xml:space="preserve"> </w:t>
      </w:r>
      <w:r>
        <w:rPr>
          <w:sz w:val="24"/>
        </w:rPr>
        <w:t>sorumsuz</w:t>
      </w:r>
      <w:r>
        <w:rPr>
          <w:spacing w:val="16"/>
          <w:sz w:val="24"/>
        </w:rPr>
        <w:t xml:space="preserve"> </w:t>
      </w:r>
      <w:r>
        <w:rPr>
          <w:sz w:val="24"/>
        </w:rPr>
        <w:t>davranışlardan</w:t>
      </w:r>
      <w:r>
        <w:rPr>
          <w:spacing w:val="15"/>
          <w:sz w:val="24"/>
        </w:rPr>
        <w:t xml:space="preserve"> </w:t>
      </w:r>
      <w:r>
        <w:rPr>
          <w:sz w:val="24"/>
        </w:rPr>
        <w:t>dolayı</w:t>
      </w:r>
      <w:r>
        <w:rPr>
          <w:spacing w:val="15"/>
          <w:sz w:val="24"/>
        </w:rPr>
        <w:t xml:space="preserve"> </w:t>
      </w:r>
      <w:r>
        <w:rPr>
          <w:sz w:val="24"/>
        </w:rPr>
        <w:t>meydana</w:t>
      </w:r>
      <w:r>
        <w:rPr>
          <w:spacing w:val="17"/>
          <w:sz w:val="24"/>
        </w:rPr>
        <w:t xml:space="preserve"> </w:t>
      </w:r>
      <w:r>
        <w:rPr>
          <w:sz w:val="24"/>
        </w:rPr>
        <w:t>gelebilecek</w:t>
      </w:r>
      <w:r>
        <w:rPr>
          <w:spacing w:val="14"/>
          <w:sz w:val="24"/>
        </w:rPr>
        <w:t xml:space="preserve"> </w:t>
      </w:r>
      <w:r>
        <w:rPr>
          <w:sz w:val="24"/>
        </w:rPr>
        <w:t>maddi</w:t>
      </w:r>
      <w:r>
        <w:rPr>
          <w:spacing w:val="18"/>
          <w:sz w:val="24"/>
        </w:rPr>
        <w:t xml:space="preserve"> </w:t>
      </w:r>
      <w:r>
        <w:rPr>
          <w:sz w:val="24"/>
        </w:rPr>
        <w:t>zararlardan</w:t>
      </w:r>
    </w:p>
    <w:p w14:paraId="11796629" w14:textId="77777777" w:rsidR="00B92CF1" w:rsidRDefault="00B92CF1" w:rsidP="00C30884">
      <w:pPr>
        <w:ind w:right="-329"/>
        <w:jc w:val="both"/>
        <w:rPr>
          <w:sz w:val="24"/>
        </w:rPr>
        <w:sectPr w:rsidR="00B92CF1">
          <w:pgSz w:w="11910" w:h="16840"/>
          <w:pgMar w:top="1320" w:right="1300" w:bottom="280" w:left="1300" w:header="708" w:footer="708" w:gutter="0"/>
          <w:cols w:space="708"/>
        </w:sectPr>
      </w:pPr>
    </w:p>
    <w:p w14:paraId="7950DB34" w14:textId="77777777" w:rsidR="00B92CF1" w:rsidRDefault="00C30884" w:rsidP="00C30884">
      <w:pPr>
        <w:pStyle w:val="GvdeMetni"/>
        <w:spacing w:before="69"/>
        <w:ind w:right="-329"/>
      </w:pPr>
      <w:proofErr w:type="gramStart"/>
      <w:r>
        <w:lastRenderedPageBreak/>
        <w:t>stajyer</w:t>
      </w:r>
      <w:proofErr w:type="gramEnd"/>
      <w:r>
        <w:t xml:space="preserve"> öğrenciler sorumludur. Stajyer öğrenciler, kusurları nedeni ile verecekleri zararlar için kurumun belirleyeceği yaptırımlara uymak zorundadırlar.</w:t>
      </w:r>
    </w:p>
    <w:p w14:paraId="2DF64F74" w14:textId="77777777" w:rsidR="00B92CF1" w:rsidRDefault="00C30884" w:rsidP="00C30884">
      <w:pPr>
        <w:pStyle w:val="ListeParagraf"/>
        <w:numPr>
          <w:ilvl w:val="0"/>
          <w:numId w:val="3"/>
        </w:numPr>
        <w:tabs>
          <w:tab w:val="left" w:pos="837"/>
        </w:tabs>
        <w:spacing w:before="1"/>
        <w:ind w:right="-329"/>
        <w:jc w:val="both"/>
        <w:rPr>
          <w:sz w:val="24"/>
        </w:rPr>
      </w:pPr>
      <w:r>
        <w:rPr>
          <w:sz w:val="24"/>
        </w:rPr>
        <w:t>Staja başlayan öğrenci, Bölüm Staj Komisyonu onayı olmadan staj yerini değiştiremez.</w:t>
      </w:r>
    </w:p>
    <w:p w14:paraId="5D52EED4" w14:textId="77777777" w:rsidR="00B92CF1" w:rsidRDefault="00C30884" w:rsidP="00C30884">
      <w:pPr>
        <w:pStyle w:val="ListeParagraf"/>
        <w:numPr>
          <w:ilvl w:val="0"/>
          <w:numId w:val="3"/>
        </w:numPr>
        <w:tabs>
          <w:tab w:val="left" w:pos="837"/>
        </w:tabs>
        <w:ind w:right="-329"/>
        <w:jc w:val="both"/>
        <w:rPr>
          <w:sz w:val="24"/>
        </w:rPr>
      </w:pPr>
      <w:r>
        <w:rPr>
          <w:sz w:val="24"/>
        </w:rPr>
        <w:t xml:space="preserve">Stajyer öğrenci, </w:t>
      </w:r>
      <w:r>
        <w:rPr>
          <w:sz w:val="24"/>
        </w:rPr>
        <w:t>staj yerinin mesai saatlerine uymak zorundadır. Öğrenci staj süresince zorunlu olmadıkça izin</w:t>
      </w:r>
      <w:r>
        <w:rPr>
          <w:spacing w:val="-1"/>
          <w:sz w:val="24"/>
        </w:rPr>
        <w:t xml:space="preserve"> </w:t>
      </w:r>
      <w:r>
        <w:rPr>
          <w:sz w:val="24"/>
        </w:rPr>
        <w:t>alamaz.</w:t>
      </w:r>
    </w:p>
    <w:p w14:paraId="51A1251D" w14:textId="77777777" w:rsidR="00B92CF1" w:rsidRDefault="00C30884" w:rsidP="00C30884">
      <w:pPr>
        <w:pStyle w:val="ListeParagraf"/>
        <w:numPr>
          <w:ilvl w:val="0"/>
          <w:numId w:val="3"/>
        </w:numPr>
        <w:tabs>
          <w:tab w:val="left" w:pos="837"/>
        </w:tabs>
        <w:ind w:right="-329"/>
        <w:jc w:val="both"/>
        <w:rPr>
          <w:sz w:val="24"/>
        </w:rPr>
      </w:pPr>
      <w:r>
        <w:rPr>
          <w:sz w:val="24"/>
        </w:rPr>
        <w:t>Öğrenciler, staja başlamadan önce İş Kazası ve Meslek Hastalığı Sigortası priminin yatırıldığını takip etmek zorundadır. Primler yatırılmadan staja başlan</w:t>
      </w:r>
      <w:r>
        <w:rPr>
          <w:sz w:val="24"/>
        </w:rPr>
        <w:t>maz. Öğrencilerin staj yaptıkları staj yeri ile aralarındaki mali ilişkiler, hiçbir biçimde Üniversite'ye yükümlülük</w:t>
      </w:r>
      <w:r>
        <w:rPr>
          <w:spacing w:val="3"/>
          <w:sz w:val="24"/>
        </w:rPr>
        <w:t xml:space="preserve"> </w:t>
      </w:r>
      <w:r>
        <w:rPr>
          <w:sz w:val="24"/>
        </w:rPr>
        <w:t>getirmez.</w:t>
      </w:r>
    </w:p>
    <w:p w14:paraId="2E19AB2B" w14:textId="77777777" w:rsidR="00B92CF1" w:rsidRDefault="00B92CF1" w:rsidP="00C30884">
      <w:pPr>
        <w:pStyle w:val="GvdeMetni"/>
        <w:spacing w:before="6"/>
        <w:ind w:left="0" w:right="-329"/>
        <w:jc w:val="left"/>
        <w:rPr>
          <w:sz w:val="26"/>
        </w:rPr>
      </w:pPr>
    </w:p>
    <w:p w14:paraId="29C85E19" w14:textId="77777777" w:rsidR="00B92CF1" w:rsidRDefault="00C30884" w:rsidP="00C30884">
      <w:pPr>
        <w:pStyle w:val="Balk1"/>
        <w:ind w:right="-329"/>
      </w:pPr>
      <w:r>
        <w:t>BEŞİNCİ BÖLÜM</w:t>
      </w:r>
    </w:p>
    <w:p w14:paraId="06CEB7E2" w14:textId="77777777" w:rsidR="00B92CF1" w:rsidRDefault="00C30884" w:rsidP="00C30884">
      <w:pPr>
        <w:spacing w:before="183"/>
        <w:ind w:left="116" w:right="-329"/>
        <w:rPr>
          <w:b/>
          <w:sz w:val="24"/>
        </w:rPr>
      </w:pPr>
      <w:r>
        <w:rPr>
          <w:b/>
          <w:sz w:val="24"/>
        </w:rPr>
        <w:t>STAJIN İZLENMESİ VE DEĞERLENDİRİLMESİ</w:t>
      </w:r>
    </w:p>
    <w:p w14:paraId="43710190" w14:textId="77777777" w:rsidR="00B92CF1" w:rsidRDefault="00B92CF1" w:rsidP="00C30884">
      <w:pPr>
        <w:pStyle w:val="GvdeMetni"/>
        <w:spacing w:before="6"/>
        <w:ind w:left="0" w:right="-329"/>
        <w:jc w:val="left"/>
        <w:rPr>
          <w:b/>
          <w:sz w:val="23"/>
        </w:rPr>
      </w:pPr>
    </w:p>
    <w:p w14:paraId="6155CE72" w14:textId="77777777" w:rsidR="00B92CF1" w:rsidRDefault="00C30884" w:rsidP="00C30884">
      <w:pPr>
        <w:pStyle w:val="GvdeMetni"/>
        <w:ind w:left="116" w:right="-329"/>
      </w:pPr>
      <w:r>
        <w:rPr>
          <w:b/>
        </w:rPr>
        <w:t xml:space="preserve">MADDE 25 </w:t>
      </w:r>
      <w:r>
        <w:t>– Bölüm Staj Komisyonu veya Fakülte Staj Komisyonu gerekli gördüğü hallerde stajın amacına ve kurallarına uygun yürütülmesini doğrudan izleyebilir veya stajyeri ile iletişime geçerek bilgi alabilir.</w:t>
      </w:r>
    </w:p>
    <w:p w14:paraId="33DDE327" w14:textId="77777777" w:rsidR="00B92CF1" w:rsidRDefault="00B92CF1" w:rsidP="00C30884">
      <w:pPr>
        <w:pStyle w:val="GvdeMetni"/>
        <w:ind w:left="0" w:right="-329"/>
        <w:jc w:val="left"/>
      </w:pPr>
    </w:p>
    <w:p w14:paraId="62600CAF" w14:textId="77777777" w:rsidR="00B92CF1" w:rsidRDefault="00C30884" w:rsidP="00C30884">
      <w:pPr>
        <w:pStyle w:val="GvdeMetni"/>
        <w:spacing w:before="1"/>
        <w:ind w:left="116" w:right="-329"/>
      </w:pPr>
      <w:r>
        <w:rPr>
          <w:b/>
        </w:rPr>
        <w:t xml:space="preserve">MADDE 26 </w:t>
      </w:r>
      <w:r>
        <w:t>– Staj sınavı aşağıdaki usullere göre uygulanır</w:t>
      </w:r>
      <w:r>
        <w:t>;</w:t>
      </w:r>
    </w:p>
    <w:p w14:paraId="19D37449" w14:textId="77777777" w:rsidR="00B92CF1" w:rsidRDefault="00B92CF1" w:rsidP="00C30884">
      <w:pPr>
        <w:pStyle w:val="GvdeMetni"/>
        <w:spacing w:before="11"/>
        <w:ind w:left="0" w:right="-329"/>
        <w:jc w:val="left"/>
        <w:rPr>
          <w:sz w:val="23"/>
        </w:rPr>
      </w:pPr>
    </w:p>
    <w:p w14:paraId="6020DEC6" w14:textId="77777777" w:rsidR="00B92CF1" w:rsidRDefault="00C30884" w:rsidP="00C30884">
      <w:pPr>
        <w:pStyle w:val="ListeParagraf"/>
        <w:numPr>
          <w:ilvl w:val="0"/>
          <w:numId w:val="2"/>
        </w:numPr>
        <w:tabs>
          <w:tab w:val="left" w:pos="477"/>
        </w:tabs>
        <w:ind w:right="-329"/>
        <w:jc w:val="both"/>
        <w:rPr>
          <w:sz w:val="24"/>
        </w:rPr>
      </w:pPr>
      <w:r>
        <w:rPr>
          <w:sz w:val="24"/>
        </w:rPr>
        <w:t>Bölüm Staj Komisyonu tarafından staj defteri/raporu dikkate alarak sözlü sınav olarak yapılır. Staj sınavı sonucu başarılı/başarısız olarak belirtilir. Staj sınav sonucu başarısız olan öğrencilerin stajlarını yinelemesi</w:t>
      </w:r>
      <w:r>
        <w:rPr>
          <w:spacing w:val="1"/>
          <w:sz w:val="24"/>
        </w:rPr>
        <w:t xml:space="preserve"> </w:t>
      </w:r>
      <w:r>
        <w:rPr>
          <w:sz w:val="24"/>
        </w:rPr>
        <w:t>zorunludur.</w:t>
      </w:r>
    </w:p>
    <w:p w14:paraId="680F2BFE" w14:textId="77777777" w:rsidR="00B92CF1" w:rsidRDefault="00C30884" w:rsidP="00C30884">
      <w:pPr>
        <w:pStyle w:val="ListeParagraf"/>
        <w:numPr>
          <w:ilvl w:val="0"/>
          <w:numId w:val="2"/>
        </w:numPr>
        <w:tabs>
          <w:tab w:val="left" w:pos="477"/>
        </w:tabs>
        <w:spacing w:before="1"/>
        <w:ind w:right="-329"/>
        <w:jc w:val="both"/>
        <w:rPr>
          <w:sz w:val="24"/>
        </w:rPr>
      </w:pPr>
      <w:r>
        <w:rPr>
          <w:sz w:val="24"/>
        </w:rPr>
        <w:t>Staj sınavlarına staj</w:t>
      </w:r>
      <w:r>
        <w:rPr>
          <w:sz w:val="24"/>
        </w:rPr>
        <w:t xml:space="preserve"> sürelerini tamamlayan ve staj yeri yetkilisi imzalı staj defteri/raporu ile staj değerlendirme ve başarı belgesini teslim etmiş öğrenciler</w:t>
      </w:r>
      <w:r>
        <w:rPr>
          <w:spacing w:val="-7"/>
          <w:sz w:val="24"/>
        </w:rPr>
        <w:t xml:space="preserve"> </w:t>
      </w:r>
      <w:r>
        <w:rPr>
          <w:sz w:val="24"/>
        </w:rPr>
        <w:t>girebilir.</w:t>
      </w:r>
    </w:p>
    <w:p w14:paraId="291795DA" w14:textId="77777777" w:rsidR="00B92CF1" w:rsidRDefault="00C30884" w:rsidP="00C30884">
      <w:pPr>
        <w:pStyle w:val="ListeParagraf"/>
        <w:numPr>
          <w:ilvl w:val="0"/>
          <w:numId w:val="2"/>
        </w:numPr>
        <w:tabs>
          <w:tab w:val="left" w:pos="477"/>
        </w:tabs>
        <w:ind w:right="-329"/>
        <w:jc w:val="both"/>
        <w:rPr>
          <w:sz w:val="24"/>
        </w:rPr>
      </w:pPr>
      <w:r>
        <w:rPr>
          <w:sz w:val="24"/>
        </w:rPr>
        <w:t>Staj değerlendirme ve başarı belgesinde staj yeri yetkilisi tarafından staj başarı durumu yetersiz olarak</w:t>
      </w:r>
      <w:r>
        <w:rPr>
          <w:sz w:val="24"/>
        </w:rPr>
        <w:t xml:space="preserve"> belirtilen öğrenci staj sözlü sınavına</w:t>
      </w:r>
      <w:r>
        <w:rPr>
          <w:spacing w:val="-1"/>
          <w:sz w:val="24"/>
        </w:rPr>
        <w:t xml:space="preserve"> </w:t>
      </w:r>
      <w:r>
        <w:rPr>
          <w:sz w:val="24"/>
        </w:rPr>
        <w:t>alınamaz.</w:t>
      </w:r>
    </w:p>
    <w:p w14:paraId="08DC993A" w14:textId="77777777" w:rsidR="00B92CF1" w:rsidRDefault="00C30884" w:rsidP="00C30884">
      <w:pPr>
        <w:pStyle w:val="ListeParagraf"/>
        <w:numPr>
          <w:ilvl w:val="0"/>
          <w:numId w:val="2"/>
        </w:numPr>
        <w:tabs>
          <w:tab w:val="left" w:pos="477"/>
        </w:tabs>
        <w:ind w:right="-329"/>
        <w:jc w:val="both"/>
        <w:rPr>
          <w:sz w:val="24"/>
        </w:rPr>
      </w:pPr>
      <w:r>
        <w:rPr>
          <w:sz w:val="24"/>
        </w:rPr>
        <w:t>Bölüm Staj Komisyonu staj defteri/raporunu içerdiği bilgiler, belgeler ve hazırlanışı bakımından inceler. Komisyon, staj defteri/raporunu yeterli görmediği hallerde, raporun düzeltilmesini veya yeniden yazı</w:t>
      </w:r>
      <w:r>
        <w:rPr>
          <w:sz w:val="24"/>
        </w:rPr>
        <w:t>lmasını isteyebilir. Düzeltme veya yeniden rapor hazırlaması istenen öğrenci, Komisyonun vereceği süre içerisinde raporunu hazırlamalı ve teslim etmelidir. Aksi takdirde stajı</w:t>
      </w:r>
      <w:r>
        <w:rPr>
          <w:spacing w:val="-2"/>
          <w:sz w:val="24"/>
        </w:rPr>
        <w:t xml:space="preserve"> </w:t>
      </w:r>
      <w:r>
        <w:rPr>
          <w:sz w:val="24"/>
        </w:rPr>
        <w:t>reddedilir.</w:t>
      </w:r>
    </w:p>
    <w:p w14:paraId="11EEEF0F" w14:textId="77777777" w:rsidR="00B92CF1" w:rsidRDefault="00C30884" w:rsidP="00C30884">
      <w:pPr>
        <w:pStyle w:val="ListeParagraf"/>
        <w:numPr>
          <w:ilvl w:val="0"/>
          <w:numId w:val="2"/>
        </w:numPr>
        <w:tabs>
          <w:tab w:val="left" w:pos="477"/>
        </w:tabs>
        <w:ind w:right="-329"/>
        <w:jc w:val="both"/>
        <w:rPr>
          <w:sz w:val="24"/>
        </w:rPr>
      </w:pPr>
      <w:r>
        <w:rPr>
          <w:sz w:val="24"/>
        </w:rPr>
        <w:t>Staj sınav sonuçları, Staj Değerlendirme ve Başarı belgesi kullanıla</w:t>
      </w:r>
      <w:r>
        <w:rPr>
          <w:sz w:val="24"/>
        </w:rPr>
        <w:t>rak Bölüm Başkanlıkları tarafından Dekanlığa iletilir ve Fakülte Öğrenci İşleri Birimi tarafından Üniversite öğrenci bilgi sistemine</w:t>
      </w:r>
      <w:r>
        <w:rPr>
          <w:spacing w:val="-2"/>
          <w:sz w:val="24"/>
        </w:rPr>
        <w:t xml:space="preserve"> </w:t>
      </w:r>
      <w:r>
        <w:rPr>
          <w:sz w:val="24"/>
        </w:rPr>
        <w:t>işlenir.</w:t>
      </w:r>
    </w:p>
    <w:p w14:paraId="1655D3A4" w14:textId="77777777" w:rsidR="00B92CF1" w:rsidRDefault="00C30884" w:rsidP="00C30884">
      <w:pPr>
        <w:pStyle w:val="ListeParagraf"/>
        <w:numPr>
          <w:ilvl w:val="0"/>
          <w:numId w:val="2"/>
        </w:numPr>
        <w:tabs>
          <w:tab w:val="left" w:pos="477"/>
        </w:tabs>
        <w:ind w:right="-329"/>
        <w:jc w:val="both"/>
        <w:rPr>
          <w:sz w:val="24"/>
        </w:rPr>
      </w:pPr>
      <w:r>
        <w:rPr>
          <w:sz w:val="24"/>
        </w:rPr>
        <w:t>Öğrenciler staj değerlendirme sonuçlarına, ilanından itibaren 15 gün içinde ilgili bölüme dilekçe vererek itiraz e</w:t>
      </w:r>
      <w:r>
        <w:rPr>
          <w:sz w:val="24"/>
        </w:rPr>
        <w:t xml:space="preserve">debilir. İtiraz üzerine Bölüm Staj Komisyonu, konunun kendilerine intikalinden itibaren 15 gün içinde gerekli incelemeleri yaparak, sonucu yazılı </w:t>
      </w:r>
      <w:proofErr w:type="gramStart"/>
      <w:r>
        <w:rPr>
          <w:sz w:val="24"/>
        </w:rPr>
        <w:t>ve  gerekçeli</w:t>
      </w:r>
      <w:proofErr w:type="gramEnd"/>
      <w:r>
        <w:rPr>
          <w:sz w:val="24"/>
        </w:rPr>
        <w:t xml:space="preserve"> şekilde ilgili bölüm başkanlığına</w:t>
      </w:r>
      <w:r>
        <w:rPr>
          <w:spacing w:val="-3"/>
          <w:sz w:val="24"/>
        </w:rPr>
        <w:t xml:space="preserve"> </w:t>
      </w:r>
      <w:r>
        <w:rPr>
          <w:sz w:val="24"/>
        </w:rPr>
        <w:t>bildirir.</w:t>
      </w:r>
    </w:p>
    <w:p w14:paraId="75A4EF1A" w14:textId="77777777" w:rsidR="00B92CF1" w:rsidRDefault="00B92CF1" w:rsidP="00C30884">
      <w:pPr>
        <w:pStyle w:val="GvdeMetni"/>
        <w:spacing w:before="5"/>
        <w:ind w:left="0" w:right="-329"/>
        <w:jc w:val="left"/>
      </w:pPr>
    </w:p>
    <w:p w14:paraId="53759EF2" w14:textId="77777777" w:rsidR="00B92CF1" w:rsidRDefault="00C30884" w:rsidP="00C30884">
      <w:pPr>
        <w:pStyle w:val="Balk1"/>
        <w:ind w:right="-329"/>
      </w:pPr>
      <w:r>
        <w:t>STAJ MUAFİYETİ</w:t>
      </w:r>
    </w:p>
    <w:p w14:paraId="625F9655" w14:textId="77777777" w:rsidR="00B92CF1" w:rsidRDefault="00B92CF1" w:rsidP="00C30884">
      <w:pPr>
        <w:pStyle w:val="GvdeMetni"/>
        <w:spacing w:before="7"/>
        <w:ind w:left="0" w:right="-329"/>
        <w:jc w:val="left"/>
        <w:rPr>
          <w:b/>
          <w:sz w:val="23"/>
        </w:rPr>
      </w:pPr>
    </w:p>
    <w:p w14:paraId="081734B7" w14:textId="77777777" w:rsidR="00B92CF1" w:rsidRDefault="00C30884" w:rsidP="00C30884">
      <w:pPr>
        <w:pStyle w:val="GvdeMetni"/>
        <w:ind w:left="116" w:right="-329"/>
      </w:pPr>
      <w:r>
        <w:rPr>
          <w:b/>
        </w:rPr>
        <w:t xml:space="preserve">MADDE 27 </w:t>
      </w:r>
      <w:r>
        <w:t>– Staj muafiyet işlemleri aşağıdaki usullere göre yapılır;</w:t>
      </w:r>
    </w:p>
    <w:p w14:paraId="7D4E114A" w14:textId="77777777" w:rsidR="00B92CF1" w:rsidRDefault="00B92CF1" w:rsidP="00C30884">
      <w:pPr>
        <w:pStyle w:val="GvdeMetni"/>
        <w:ind w:left="0" w:right="-329"/>
        <w:jc w:val="left"/>
      </w:pPr>
    </w:p>
    <w:p w14:paraId="36FA48A8" w14:textId="77777777" w:rsidR="00B92CF1" w:rsidRDefault="00C30884" w:rsidP="00C30884">
      <w:pPr>
        <w:pStyle w:val="ListeParagraf"/>
        <w:numPr>
          <w:ilvl w:val="0"/>
          <w:numId w:val="1"/>
        </w:numPr>
        <w:tabs>
          <w:tab w:val="left" w:pos="477"/>
        </w:tabs>
        <w:ind w:right="-329"/>
        <w:jc w:val="both"/>
        <w:rPr>
          <w:sz w:val="24"/>
        </w:rPr>
      </w:pPr>
      <w:r>
        <w:rPr>
          <w:sz w:val="24"/>
        </w:rPr>
        <w:t>Daha önce herhangi bir öğretim kurumunda öğrenim görürken öğrencilerin başarmış oldukları staj/stajlar nedeniyle bölümdeki staj/stajlardan muaf olma yolundaki başvurular Bölüm Staj Komisyonu taraf</w:t>
      </w:r>
      <w:r>
        <w:rPr>
          <w:sz w:val="24"/>
        </w:rPr>
        <w:t xml:space="preserve">ından “Tekirdağ Namık Kemal Üniversitesi </w:t>
      </w:r>
      <w:proofErr w:type="spellStart"/>
      <w:r>
        <w:rPr>
          <w:sz w:val="24"/>
        </w:rPr>
        <w:t>Önlisans</w:t>
      </w:r>
      <w:proofErr w:type="spellEnd"/>
      <w:r>
        <w:rPr>
          <w:sz w:val="24"/>
        </w:rPr>
        <w:t xml:space="preserve"> ve Lisans Muafiyet ve İntibak İşlemleri” Yönergesine göre</w:t>
      </w:r>
      <w:r>
        <w:rPr>
          <w:spacing w:val="-8"/>
          <w:sz w:val="24"/>
        </w:rPr>
        <w:t xml:space="preserve"> </w:t>
      </w:r>
      <w:r>
        <w:rPr>
          <w:sz w:val="24"/>
        </w:rPr>
        <w:t>değerlendirilir.</w:t>
      </w:r>
    </w:p>
    <w:p w14:paraId="3AC229C7" w14:textId="77777777" w:rsidR="00B92CF1" w:rsidRDefault="00B92CF1" w:rsidP="00C30884">
      <w:pPr>
        <w:ind w:right="-329"/>
        <w:jc w:val="both"/>
        <w:rPr>
          <w:sz w:val="24"/>
        </w:rPr>
        <w:sectPr w:rsidR="00B92CF1">
          <w:pgSz w:w="11910" w:h="16840"/>
          <w:pgMar w:top="1320" w:right="1300" w:bottom="280" w:left="1300" w:header="708" w:footer="708" w:gutter="0"/>
          <w:cols w:space="708"/>
        </w:sectPr>
      </w:pPr>
    </w:p>
    <w:p w14:paraId="45C97B7A" w14:textId="77777777" w:rsidR="00B92CF1" w:rsidRDefault="00C30884" w:rsidP="00C30884">
      <w:pPr>
        <w:pStyle w:val="ListeParagraf"/>
        <w:numPr>
          <w:ilvl w:val="0"/>
          <w:numId w:val="1"/>
        </w:numPr>
        <w:tabs>
          <w:tab w:val="left" w:pos="477"/>
        </w:tabs>
        <w:spacing w:before="69"/>
        <w:ind w:right="-329"/>
        <w:jc w:val="both"/>
        <w:rPr>
          <w:sz w:val="24"/>
        </w:rPr>
      </w:pPr>
      <w:r>
        <w:rPr>
          <w:sz w:val="24"/>
        </w:rPr>
        <w:lastRenderedPageBreak/>
        <w:t>Staj muafiyeti için başvuruda bulunan öğrenci, daha önce yapmış olduğu stajını önceki yükseköğretim kurumundan getire</w:t>
      </w:r>
      <w:r>
        <w:rPr>
          <w:sz w:val="24"/>
        </w:rPr>
        <w:t>ceği resmi evrak ile belgelemek</w:t>
      </w:r>
      <w:r>
        <w:rPr>
          <w:spacing w:val="-5"/>
          <w:sz w:val="24"/>
        </w:rPr>
        <w:t xml:space="preserve"> </w:t>
      </w:r>
      <w:r>
        <w:rPr>
          <w:sz w:val="24"/>
        </w:rPr>
        <w:t>zorundadır.</w:t>
      </w:r>
    </w:p>
    <w:p w14:paraId="5D92DC66" w14:textId="77777777" w:rsidR="00B92CF1" w:rsidRDefault="00C30884" w:rsidP="00C30884">
      <w:pPr>
        <w:pStyle w:val="ListeParagraf"/>
        <w:numPr>
          <w:ilvl w:val="0"/>
          <w:numId w:val="1"/>
        </w:numPr>
        <w:tabs>
          <w:tab w:val="left" w:pos="477"/>
        </w:tabs>
        <w:spacing w:before="1"/>
        <w:ind w:right="-329" w:hanging="361"/>
        <w:jc w:val="both"/>
        <w:rPr>
          <w:sz w:val="24"/>
        </w:rPr>
      </w:pPr>
      <w:proofErr w:type="spellStart"/>
      <w:r>
        <w:rPr>
          <w:sz w:val="24"/>
        </w:rPr>
        <w:t>Önlisans</w:t>
      </w:r>
      <w:proofErr w:type="spellEnd"/>
      <w:r>
        <w:rPr>
          <w:sz w:val="24"/>
        </w:rPr>
        <w:t xml:space="preserve"> eğitim ve öğretimindeki stajlar için yapılan muafiyet talebi dikkate</w:t>
      </w:r>
      <w:r>
        <w:rPr>
          <w:spacing w:val="-10"/>
          <w:sz w:val="24"/>
        </w:rPr>
        <w:t xml:space="preserve"> </w:t>
      </w:r>
      <w:r>
        <w:rPr>
          <w:sz w:val="24"/>
        </w:rPr>
        <w:t>alınmaz.</w:t>
      </w:r>
    </w:p>
    <w:p w14:paraId="661E102A" w14:textId="77777777" w:rsidR="00B92CF1" w:rsidRDefault="00C30884" w:rsidP="00C30884">
      <w:pPr>
        <w:pStyle w:val="ListeParagraf"/>
        <w:numPr>
          <w:ilvl w:val="0"/>
          <w:numId w:val="1"/>
        </w:numPr>
        <w:tabs>
          <w:tab w:val="left" w:pos="477"/>
        </w:tabs>
        <w:ind w:right="-329"/>
        <w:jc w:val="both"/>
        <w:rPr>
          <w:sz w:val="24"/>
        </w:rPr>
      </w:pPr>
      <w:r>
        <w:rPr>
          <w:sz w:val="24"/>
        </w:rPr>
        <w:t xml:space="preserve">Çift </w:t>
      </w:r>
      <w:proofErr w:type="spellStart"/>
      <w:r>
        <w:rPr>
          <w:sz w:val="24"/>
        </w:rPr>
        <w:t>anadal</w:t>
      </w:r>
      <w:proofErr w:type="spellEnd"/>
      <w:r>
        <w:rPr>
          <w:sz w:val="24"/>
        </w:rPr>
        <w:t xml:space="preserve"> yapan öğrencilerin ikinci </w:t>
      </w:r>
      <w:proofErr w:type="spellStart"/>
      <w:r>
        <w:rPr>
          <w:sz w:val="24"/>
        </w:rPr>
        <w:t>anadal</w:t>
      </w:r>
      <w:proofErr w:type="spellEnd"/>
      <w:r>
        <w:rPr>
          <w:sz w:val="24"/>
        </w:rPr>
        <w:t xml:space="preserve"> programındaki stajları bu bölümün Bölüm Staj Komisyonu tarafından</w:t>
      </w:r>
      <w:r>
        <w:rPr>
          <w:spacing w:val="-1"/>
          <w:sz w:val="24"/>
        </w:rPr>
        <w:t xml:space="preserve"> </w:t>
      </w:r>
      <w:r>
        <w:rPr>
          <w:sz w:val="24"/>
        </w:rPr>
        <w:t>değerlendirili</w:t>
      </w:r>
      <w:r>
        <w:rPr>
          <w:sz w:val="24"/>
        </w:rPr>
        <w:t>r.</w:t>
      </w:r>
    </w:p>
    <w:p w14:paraId="2A5F16AB" w14:textId="77777777" w:rsidR="00B92CF1" w:rsidRDefault="00C30884" w:rsidP="00C30884">
      <w:pPr>
        <w:pStyle w:val="ListeParagraf"/>
        <w:numPr>
          <w:ilvl w:val="0"/>
          <w:numId w:val="1"/>
        </w:numPr>
        <w:tabs>
          <w:tab w:val="left" w:pos="477"/>
        </w:tabs>
        <w:ind w:right="-329"/>
        <w:jc w:val="both"/>
        <w:rPr>
          <w:sz w:val="24"/>
        </w:rPr>
      </w:pPr>
      <w:r>
        <w:rPr>
          <w:sz w:val="24"/>
        </w:rPr>
        <w:t>Bölüm Staj Komisyonu ve Bölüm Başkanlığının uygun görmesi durumunda, staj muafiyeti Fakülte Yönetim Kurulu tarafından karara bağlanır ve Fakülte Staj Komisyonuna bilgi verilerek ilgili belgeler öğrenci dosyasına konulmak üzere, Fakülte Öğrenci İşleri Bi</w:t>
      </w:r>
      <w:r>
        <w:rPr>
          <w:sz w:val="24"/>
        </w:rPr>
        <w:t>rimine teslim edilir.</w:t>
      </w:r>
    </w:p>
    <w:p w14:paraId="1CF557D1" w14:textId="77777777" w:rsidR="00B92CF1" w:rsidRDefault="00C30884" w:rsidP="00C30884">
      <w:pPr>
        <w:pStyle w:val="Balk1"/>
        <w:spacing w:before="5"/>
        <w:ind w:right="-329"/>
      </w:pPr>
      <w:r>
        <w:t>ALTINCI BÖLÜM</w:t>
      </w:r>
    </w:p>
    <w:p w14:paraId="0B36C186" w14:textId="77777777" w:rsidR="00B92CF1" w:rsidRDefault="00C30884" w:rsidP="00C30884">
      <w:pPr>
        <w:spacing w:before="182"/>
        <w:ind w:left="116" w:right="-329"/>
        <w:rPr>
          <w:b/>
          <w:sz w:val="24"/>
        </w:rPr>
      </w:pPr>
      <w:r>
        <w:rPr>
          <w:b/>
          <w:sz w:val="24"/>
        </w:rPr>
        <w:t>SON HÜKÜMLER, YÜRÜRLÜK VE YÜRÜTME</w:t>
      </w:r>
    </w:p>
    <w:p w14:paraId="4EAAE7ED" w14:textId="77777777" w:rsidR="00B92CF1" w:rsidRDefault="00B92CF1" w:rsidP="00C30884">
      <w:pPr>
        <w:pStyle w:val="GvdeMetni"/>
        <w:spacing w:before="1"/>
        <w:ind w:left="0" w:right="-329"/>
        <w:jc w:val="left"/>
        <w:rPr>
          <w:b/>
        </w:rPr>
      </w:pPr>
    </w:p>
    <w:p w14:paraId="0D905C6C" w14:textId="77777777" w:rsidR="00B92CF1" w:rsidRDefault="00C30884" w:rsidP="00C30884">
      <w:pPr>
        <w:ind w:left="116" w:right="-329"/>
        <w:jc w:val="both"/>
        <w:rPr>
          <w:b/>
          <w:sz w:val="24"/>
        </w:rPr>
      </w:pPr>
      <w:r>
        <w:rPr>
          <w:b/>
          <w:sz w:val="24"/>
        </w:rPr>
        <w:t>Hüküm Bulunmayan Haller</w:t>
      </w:r>
    </w:p>
    <w:p w14:paraId="76364F3B" w14:textId="77777777" w:rsidR="00B92CF1" w:rsidRDefault="00B92CF1" w:rsidP="00C30884">
      <w:pPr>
        <w:pStyle w:val="GvdeMetni"/>
        <w:spacing w:before="6"/>
        <w:ind w:left="0" w:right="-329"/>
        <w:jc w:val="left"/>
        <w:rPr>
          <w:b/>
          <w:sz w:val="23"/>
        </w:rPr>
      </w:pPr>
    </w:p>
    <w:p w14:paraId="1C8A8CE3" w14:textId="77777777" w:rsidR="00B92CF1" w:rsidRDefault="00C30884" w:rsidP="00C30884">
      <w:pPr>
        <w:pStyle w:val="GvdeMetni"/>
        <w:ind w:left="116" w:right="-329"/>
      </w:pPr>
      <w:r>
        <w:rPr>
          <w:b/>
        </w:rPr>
        <w:t xml:space="preserve">MADDE 28 </w:t>
      </w:r>
      <w:r>
        <w:t xml:space="preserve">– Bu yönergenin uygulanması sırasında oluşabilecek tereddütlü haller, ilgili mevzuatlar çerçevesinde Fakülte Yönetim Kurulunun alacağı karar ile çözüme kavuşturulur. Bu Yönergede yer almayan hususlar hakkında, Tekirdağ Namık Kemal Üniversitesi </w:t>
      </w:r>
      <w:proofErr w:type="spellStart"/>
      <w:r>
        <w:t>Önlisans</w:t>
      </w:r>
      <w:proofErr w:type="spellEnd"/>
      <w:r>
        <w:t xml:space="preserve"> ve </w:t>
      </w:r>
      <w:r>
        <w:t>Lisans Eğitim ve Öğretim Yönetmeliği ile ilgili diğer mevzuat hükümleri uygulanır.</w:t>
      </w:r>
    </w:p>
    <w:p w14:paraId="0A4B9D16" w14:textId="77777777" w:rsidR="00B92CF1" w:rsidRDefault="00B92CF1" w:rsidP="00C30884">
      <w:pPr>
        <w:pStyle w:val="GvdeMetni"/>
        <w:spacing w:before="5"/>
        <w:ind w:left="0" w:right="-329"/>
        <w:jc w:val="left"/>
      </w:pPr>
    </w:p>
    <w:p w14:paraId="11D60673" w14:textId="77777777" w:rsidR="00B92CF1" w:rsidRDefault="00C30884" w:rsidP="00C30884">
      <w:pPr>
        <w:pStyle w:val="Balk1"/>
        <w:ind w:right="-329"/>
        <w:jc w:val="both"/>
      </w:pPr>
      <w:r>
        <w:t>Yürürlükten Kaldırılan Yönerge</w:t>
      </w:r>
    </w:p>
    <w:p w14:paraId="5AC218C2" w14:textId="77777777" w:rsidR="00B92CF1" w:rsidRDefault="00B92CF1" w:rsidP="00C30884">
      <w:pPr>
        <w:pStyle w:val="GvdeMetni"/>
        <w:spacing w:before="7"/>
        <w:ind w:left="0" w:right="-329"/>
        <w:jc w:val="left"/>
        <w:rPr>
          <w:b/>
          <w:sz w:val="23"/>
        </w:rPr>
      </w:pPr>
    </w:p>
    <w:p w14:paraId="633CA00B" w14:textId="77777777" w:rsidR="00B92CF1" w:rsidRDefault="00C30884" w:rsidP="00C30884">
      <w:pPr>
        <w:pStyle w:val="GvdeMetni"/>
        <w:ind w:left="116" w:right="-329"/>
      </w:pPr>
      <w:r>
        <w:rPr>
          <w:b/>
        </w:rPr>
        <w:t xml:space="preserve">MADDE 29 </w:t>
      </w:r>
      <w:r>
        <w:t>– Bu yönergenin yürürlüğü girdiği tarihten itibaren 11.04.2011 tarihli Namık Kemal Üniversitesi Ziraat Fakültesi Staj Yönergesi yür</w:t>
      </w:r>
      <w:r>
        <w:t>ürlükten kaldırılmıştır.</w:t>
      </w:r>
    </w:p>
    <w:p w14:paraId="27D4B079" w14:textId="77777777" w:rsidR="00B92CF1" w:rsidRDefault="00B92CF1" w:rsidP="00C30884">
      <w:pPr>
        <w:pStyle w:val="GvdeMetni"/>
        <w:spacing w:before="5"/>
        <w:ind w:left="0" w:right="-329"/>
        <w:jc w:val="left"/>
      </w:pPr>
    </w:p>
    <w:p w14:paraId="2582C9B5" w14:textId="77777777" w:rsidR="00B92CF1" w:rsidRDefault="00C30884" w:rsidP="00C30884">
      <w:pPr>
        <w:pStyle w:val="Balk1"/>
        <w:ind w:right="-329"/>
      </w:pPr>
      <w:r>
        <w:t>Yürürlük</w:t>
      </w:r>
    </w:p>
    <w:p w14:paraId="2580DDA0" w14:textId="77777777" w:rsidR="00B92CF1" w:rsidRDefault="00B92CF1" w:rsidP="00C30884">
      <w:pPr>
        <w:pStyle w:val="GvdeMetni"/>
        <w:spacing w:before="7"/>
        <w:ind w:left="0" w:right="-329"/>
        <w:jc w:val="left"/>
        <w:rPr>
          <w:b/>
          <w:sz w:val="23"/>
        </w:rPr>
      </w:pPr>
    </w:p>
    <w:p w14:paraId="5BC317CB" w14:textId="77777777" w:rsidR="00B92CF1" w:rsidRDefault="00C30884" w:rsidP="00C30884">
      <w:pPr>
        <w:pStyle w:val="GvdeMetni"/>
        <w:ind w:left="116" w:right="-329"/>
        <w:jc w:val="left"/>
      </w:pPr>
      <w:r>
        <w:rPr>
          <w:b/>
        </w:rPr>
        <w:t xml:space="preserve">MADDE 30 </w:t>
      </w:r>
      <w:r>
        <w:t>– Bu Yönerge hükümleri Tekirdağ Namık Kemal Üniversitesi Senatosunun kabul tarihinden itibaren yürürlüğe</w:t>
      </w:r>
      <w:r>
        <w:rPr>
          <w:spacing w:val="1"/>
        </w:rPr>
        <w:t xml:space="preserve"> </w:t>
      </w:r>
      <w:r>
        <w:t>girer.</w:t>
      </w:r>
    </w:p>
    <w:p w14:paraId="6674AA53" w14:textId="77777777" w:rsidR="00B92CF1" w:rsidRDefault="00B92CF1" w:rsidP="00C30884">
      <w:pPr>
        <w:pStyle w:val="GvdeMetni"/>
        <w:spacing w:before="5"/>
        <w:ind w:left="0" w:right="-329"/>
        <w:jc w:val="left"/>
      </w:pPr>
    </w:p>
    <w:p w14:paraId="24B71B5B" w14:textId="77777777" w:rsidR="00B92CF1" w:rsidRDefault="00C30884" w:rsidP="00C30884">
      <w:pPr>
        <w:pStyle w:val="Balk1"/>
        <w:ind w:right="-329"/>
      </w:pPr>
      <w:r>
        <w:t>Yürütme</w:t>
      </w:r>
    </w:p>
    <w:p w14:paraId="1FA12670" w14:textId="77777777" w:rsidR="00B92CF1" w:rsidRDefault="00B92CF1" w:rsidP="00C30884">
      <w:pPr>
        <w:pStyle w:val="GvdeMetni"/>
        <w:spacing w:before="7"/>
        <w:ind w:left="0" w:right="-329"/>
        <w:jc w:val="left"/>
        <w:rPr>
          <w:b/>
          <w:sz w:val="23"/>
        </w:rPr>
      </w:pPr>
    </w:p>
    <w:p w14:paraId="044C48E5" w14:textId="77777777" w:rsidR="00B92CF1" w:rsidRDefault="00C30884" w:rsidP="00C30884">
      <w:pPr>
        <w:pStyle w:val="GvdeMetni"/>
        <w:ind w:left="116" w:right="-329"/>
        <w:jc w:val="left"/>
      </w:pPr>
      <w:r>
        <w:rPr>
          <w:b/>
        </w:rPr>
        <w:t xml:space="preserve">MADDE 31 </w:t>
      </w:r>
      <w:r>
        <w:t>– Bu Yönerge hükümlerini, Tekirdağ Namık Kemal Üniversitesi Rektörü adına Ziraat</w:t>
      </w:r>
      <w:r>
        <w:t xml:space="preserve"> Fakültesi Dekanı yürütür.</w:t>
      </w:r>
    </w:p>
    <w:p w14:paraId="7D952120" w14:textId="77777777" w:rsidR="00B92CF1" w:rsidRDefault="00B92CF1" w:rsidP="00C30884">
      <w:pPr>
        <w:pStyle w:val="GvdeMetni"/>
        <w:spacing w:before="4"/>
        <w:ind w:left="0" w:right="-329"/>
        <w:jc w:val="left"/>
      </w:pPr>
    </w:p>
    <w:p w14:paraId="5D24C1B5" w14:textId="77777777" w:rsidR="00B92CF1" w:rsidRDefault="00C30884" w:rsidP="00C30884">
      <w:pPr>
        <w:pStyle w:val="Balk1"/>
        <w:spacing w:before="1" w:line="274" w:lineRule="exact"/>
        <w:ind w:right="-329"/>
      </w:pPr>
      <w:r>
        <w:t>EKLER</w:t>
      </w:r>
    </w:p>
    <w:p w14:paraId="66282AF9" w14:textId="77777777" w:rsidR="00B92CF1" w:rsidRDefault="00C30884" w:rsidP="00C30884">
      <w:pPr>
        <w:pStyle w:val="GvdeMetni"/>
        <w:ind w:left="116" w:right="-329"/>
        <w:jc w:val="left"/>
      </w:pPr>
      <w:r>
        <w:t>EK1. Tarla Bitkileri Bölümü Staj I uygulama kuralları EK2. Staj Başvuru Dilekçesi,</w:t>
      </w:r>
    </w:p>
    <w:p w14:paraId="2E0573B7" w14:textId="77777777" w:rsidR="00B92CF1" w:rsidRDefault="00C30884" w:rsidP="00C30884">
      <w:pPr>
        <w:pStyle w:val="GvdeMetni"/>
        <w:ind w:left="116" w:right="-329"/>
        <w:jc w:val="left"/>
      </w:pPr>
      <w:r>
        <w:t>EK3. Staj Bilgi Formu,</w:t>
      </w:r>
    </w:p>
    <w:p w14:paraId="2235047B" w14:textId="77777777" w:rsidR="00B92CF1" w:rsidRDefault="00C30884" w:rsidP="00C30884">
      <w:pPr>
        <w:pStyle w:val="GvdeMetni"/>
        <w:ind w:left="116" w:right="-329"/>
        <w:jc w:val="left"/>
      </w:pPr>
      <w:r>
        <w:t>EK4. Staj Zorunluluk Belgesi, EK5. İşyeri Staj Sözleşmesi,</w:t>
      </w:r>
    </w:p>
    <w:p w14:paraId="66F9A3B8" w14:textId="586A6580" w:rsidR="00B92CF1" w:rsidRDefault="00C30884" w:rsidP="00C30884">
      <w:pPr>
        <w:pStyle w:val="GvdeMetni"/>
        <w:ind w:left="116" w:right="-329"/>
        <w:jc w:val="left"/>
      </w:pPr>
      <w:r>
        <w:t>EK6. Staj Değerlendirme ve Başarı Belgesi</w:t>
      </w:r>
    </w:p>
    <w:p w14:paraId="04C4C9D4" w14:textId="0C7F73D4" w:rsidR="00C30884" w:rsidRDefault="00C30884" w:rsidP="00C30884">
      <w:pPr>
        <w:pStyle w:val="GvdeMetni"/>
        <w:ind w:left="116" w:right="-329"/>
        <w:jc w:val="left"/>
      </w:pPr>
    </w:p>
    <w:p w14:paraId="108B4D22" w14:textId="4B1ABEE8" w:rsidR="00C30884" w:rsidRDefault="00C30884" w:rsidP="00C30884">
      <w:pPr>
        <w:pStyle w:val="GvdeMetni"/>
        <w:ind w:left="116" w:right="-329"/>
        <w:jc w:val="left"/>
      </w:pPr>
    </w:p>
    <w:p w14:paraId="079AEDF8" w14:textId="6CB3E1EE" w:rsidR="00C30884" w:rsidRPr="00C30884" w:rsidRDefault="00C30884" w:rsidP="00C30884">
      <w:pPr>
        <w:spacing w:before="91"/>
        <w:ind w:left="166" w:right="-329"/>
        <w:rPr>
          <w:sz w:val="24"/>
          <w:szCs w:val="24"/>
        </w:rPr>
      </w:pPr>
      <w:r>
        <w:rPr>
          <w:sz w:val="24"/>
          <w:szCs w:val="24"/>
        </w:rPr>
        <w:t>*</w:t>
      </w:r>
      <w:r w:rsidRPr="00C30884">
        <w:rPr>
          <w:sz w:val="24"/>
          <w:szCs w:val="24"/>
        </w:rPr>
        <w:t xml:space="preserve">09.03.2021 Tarihli 2021-3 </w:t>
      </w:r>
      <w:proofErr w:type="spellStart"/>
      <w:r w:rsidRPr="00C30884">
        <w:rPr>
          <w:sz w:val="24"/>
          <w:szCs w:val="24"/>
        </w:rPr>
        <w:t>nolu</w:t>
      </w:r>
      <w:proofErr w:type="spellEnd"/>
      <w:r w:rsidRPr="00C30884">
        <w:rPr>
          <w:sz w:val="24"/>
          <w:szCs w:val="24"/>
        </w:rPr>
        <w:t xml:space="preserve"> Senato Toplantısının 18 </w:t>
      </w:r>
      <w:proofErr w:type="spellStart"/>
      <w:r w:rsidRPr="00C30884">
        <w:rPr>
          <w:sz w:val="24"/>
          <w:szCs w:val="24"/>
        </w:rPr>
        <w:t>nolu</w:t>
      </w:r>
      <w:proofErr w:type="spellEnd"/>
      <w:r w:rsidRPr="00C30884">
        <w:rPr>
          <w:sz w:val="24"/>
          <w:szCs w:val="24"/>
        </w:rPr>
        <w:t xml:space="preserve"> Kararı</w:t>
      </w:r>
    </w:p>
    <w:p w14:paraId="5C1AB4E7" w14:textId="77777777" w:rsidR="00C30884" w:rsidRPr="00C30884" w:rsidRDefault="00C30884" w:rsidP="00C30884">
      <w:pPr>
        <w:pStyle w:val="GvdeMetni"/>
        <w:ind w:left="116" w:right="-329"/>
        <w:jc w:val="left"/>
      </w:pPr>
    </w:p>
    <w:sectPr w:rsidR="00C30884" w:rsidRPr="00C30884">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6A9A"/>
    <w:multiLevelType w:val="hybridMultilevel"/>
    <w:tmpl w:val="D83AB782"/>
    <w:lvl w:ilvl="0" w:tplc="8F1A39AC">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tr-TR" w:eastAsia="tr-TR" w:bidi="tr-TR"/>
      </w:rPr>
    </w:lvl>
    <w:lvl w:ilvl="1" w:tplc="CF081550">
      <w:numFmt w:val="bullet"/>
      <w:lvlText w:val="•"/>
      <w:lvlJc w:val="left"/>
      <w:pPr>
        <w:ind w:left="1686" w:hanging="360"/>
      </w:pPr>
      <w:rPr>
        <w:rFonts w:hint="default"/>
        <w:lang w:val="tr-TR" w:eastAsia="tr-TR" w:bidi="tr-TR"/>
      </w:rPr>
    </w:lvl>
    <w:lvl w:ilvl="2" w:tplc="15F6D92A">
      <w:numFmt w:val="bullet"/>
      <w:lvlText w:val="•"/>
      <w:lvlJc w:val="left"/>
      <w:pPr>
        <w:ind w:left="2533" w:hanging="360"/>
      </w:pPr>
      <w:rPr>
        <w:rFonts w:hint="default"/>
        <w:lang w:val="tr-TR" w:eastAsia="tr-TR" w:bidi="tr-TR"/>
      </w:rPr>
    </w:lvl>
    <w:lvl w:ilvl="3" w:tplc="C5F4DC42">
      <w:numFmt w:val="bullet"/>
      <w:lvlText w:val="•"/>
      <w:lvlJc w:val="left"/>
      <w:pPr>
        <w:ind w:left="3379" w:hanging="360"/>
      </w:pPr>
      <w:rPr>
        <w:rFonts w:hint="default"/>
        <w:lang w:val="tr-TR" w:eastAsia="tr-TR" w:bidi="tr-TR"/>
      </w:rPr>
    </w:lvl>
    <w:lvl w:ilvl="4" w:tplc="671E875C">
      <w:numFmt w:val="bullet"/>
      <w:lvlText w:val="•"/>
      <w:lvlJc w:val="left"/>
      <w:pPr>
        <w:ind w:left="4226" w:hanging="360"/>
      </w:pPr>
      <w:rPr>
        <w:rFonts w:hint="default"/>
        <w:lang w:val="tr-TR" w:eastAsia="tr-TR" w:bidi="tr-TR"/>
      </w:rPr>
    </w:lvl>
    <w:lvl w:ilvl="5" w:tplc="36A00422">
      <w:numFmt w:val="bullet"/>
      <w:lvlText w:val="•"/>
      <w:lvlJc w:val="left"/>
      <w:pPr>
        <w:ind w:left="5073" w:hanging="360"/>
      </w:pPr>
      <w:rPr>
        <w:rFonts w:hint="default"/>
        <w:lang w:val="tr-TR" w:eastAsia="tr-TR" w:bidi="tr-TR"/>
      </w:rPr>
    </w:lvl>
    <w:lvl w:ilvl="6" w:tplc="FE689030">
      <w:numFmt w:val="bullet"/>
      <w:lvlText w:val="•"/>
      <w:lvlJc w:val="left"/>
      <w:pPr>
        <w:ind w:left="5919" w:hanging="360"/>
      </w:pPr>
      <w:rPr>
        <w:rFonts w:hint="default"/>
        <w:lang w:val="tr-TR" w:eastAsia="tr-TR" w:bidi="tr-TR"/>
      </w:rPr>
    </w:lvl>
    <w:lvl w:ilvl="7" w:tplc="F9641EBA">
      <w:numFmt w:val="bullet"/>
      <w:lvlText w:val="•"/>
      <w:lvlJc w:val="left"/>
      <w:pPr>
        <w:ind w:left="6766" w:hanging="360"/>
      </w:pPr>
      <w:rPr>
        <w:rFonts w:hint="default"/>
        <w:lang w:val="tr-TR" w:eastAsia="tr-TR" w:bidi="tr-TR"/>
      </w:rPr>
    </w:lvl>
    <w:lvl w:ilvl="8" w:tplc="0FFA4C9C">
      <w:numFmt w:val="bullet"/>
      <w:lvlText w:val="•"/>
      <w:lvlJc w:val="left"/>
      <w:pPr>
        <w:ind w:left="7613" w:hanging="360"/>
      </w:pPr>
      <w:rPr>
        <w:rFonts w:hint="default"/>
        <w:lang w:val="tr-TR" w:eastAsia="tr-TR" w:bidi="tr-TR"/>
      </w:rPr>
    </w:lvl>
  </w:abstractNum>
  <w:abstractNum w:abstractNumId="1" w15:restartNumberingAfterBreak="0">
    <w:nsid w:val="492B33FF"/>
    <w:multiLevelType w:val="hybridMultilevel"/>
    <w:tmpl w:val="F9C6CD0A"/>
    <w:lvl w:ilvl="0" w:tplc="87B0F3BE">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tr-TR" w:eastAsia="tr-TR" w:bidi="tr-TR"/>
      </w:rPr>
    </w:lvl>
    <w:lvl w:ilvl="1" w:tplc="4830B64E">
      <w:numFmt w:val="bullet"/>
      <w:lvlText w:val="•"/>
      <w:lvlJc w:val="left"/>
      <w:pPr>
        <w:ind w:left="1686" w:hanging="360"/>
      </w:pPr>
      <w:rPr>
        <w:rFonts w:hint="default"/>
        <w:lang w:val="tr-TR" w:eastAsia="tr-TR" w:bidi="tr-TR"/>
      </w:rPr>
    </w:lvl>
    <w:lvl w:ilvl="2" w:tplc="5B9AA6C6">
      <w:numFmt w:val="bullet"/>
      <w:lvlText w:val="•"/>
      <w:lvlJc w:val="left"/>
      <w:pPr>
        <w:ind w:left="2533" w:hanging="360"/>
      </w:pPr>
      <w:rPr>
        <w:rFonts w:hint="default"/>
        <w:lang w:val="tr-TR" w:eastAsia="tr-TR" w:bidi="tr-TR"/>
      </w:rPr>
    </w:lvl>
    <w:lvl w:ilvl="3" w:tplc="947E22E0">
      <w:numFmt w:val="bullet"/>
      <w:lvlText w:val="•"/>
      <w:lvlJc w:val="left"/>
      <w:pPr>
        <w:ind w:left="3379" w:hanging="360"/>
      </w:pPr>
      <w:rPr>
        <w:rFonts w:hint="default"/>
        <w:lang w:val="tr-TR" w:eastAsia="tr-TR" w:bidi="tr-TR"/>
      </w:rPr>
    </w:lvl>
    <w:lvl w:ilvl="4" w:tplc="4CF6FF2E">
      <w:numFmt w:val="bullet"/>
      <w:lvlText w:val="•"/>
      <w:lvlJc w:val="left"/>
      <w:pPr>
        <w:ind w:left="4226" w:hanging="360"/>
      </w:pPr>
      <w:rPr>
        <w:rFonts w:hint="default"/>
        <w:lang w:val="tr-TR" w:eastAsia="tr-TR" w:bidi="tr-TR"/>
      </w:rPr>
    </w:lvl>
    <w:lvl w:ilvl="5" w:tplc="48429BB2">
      <w:numFmt w:val="bullet"/>
      <w:lvlText w:val="•"/>
      <w:lvlJc w:val="left"/>
      <w:pPr>
        <w:ind w:left="5073" w:hanging="360"/>
      </w:pPr>
      <w:rPr>
        <w:rFonts w:hint="default"/>
        <w:lang w:val="tr-TR" w:eastAsia="tr-TR" w:bidi="tr-TR"/>
      </w:rPr>
    </w:lvl>
    <w:lvl w:ilvl="6" w:tplc="73B2E254">
      <w:numFmt w:val="bullet"/>
      <w:lvlText w:val="•"/>
      <w:lvlJc w:val="left"/>
      <w:pPr>
        <w:ind w:left="5919" w:hanging="360"/>
      </w:pPr>
      <w:rPr>
        <w:rFonts w:hint="default"/>
        <w:lang w:val="tr-TR" w:eastAsia="tr-TR" w:bidi="tr-TR"/>
      </w:rPr>
    </w:lvl>
    <w:lvl w:ilvl="7" w:tplc="70025E40">
      <w:numFmt w:val="bullet"/>
      <w:lvlText w:val="•"/>
      <w:lvlJc w:val="left"/>
      <w:pPr>
        <w:ind w:left="6766" w:hanging="360"/>
      </w:pPr>
      <w:rPr>
        <w:rFonts w:hint="default"/>
        <w:lang w:val="tr-TR" w:eastAsia="tr-TR" w:bidi="tr-TR"/>
      </w:rPr>
    </w:lvl>
    <w:lvl w:ilvl="8" w:tplc="4C24601C">
      <w:numFmt w:val="bullet"/>
      <w:lvlText w:val="•"/>
      <w:lvlJc w:val="left"/>
      <w:pPr>
        <w:ind w:left="7613" w:hanging="360"/>
      </w:pPr>
      <w:rPr>
        <w:rFonts w:hint="default"/>
        <w:lang w:val="tr-TR" w:eastAsia="tr-TR" w:bidi="tr-TR"/>
      </w:rPr>
    </w:lvl>
  </w:abstractNum>
  <w:abstractNum w:abstractNumId="2" w15:restartNumberingAfterBreak="0">
    <w:nsid w:val="52B65C85"/>
    <w:multiLevelType w:val="hybridMultilevel"/>
    <w:tmpl w:val="5CA6CB50"/>
    <w:lvl w:ilvl="0" w:tplc="64161DF6">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tr-TR" w:eastAsia="tr-TR" w:bidi="tr-TR"/>
      </w:rPr>
    </w:lvl>
    <w:lvl w:ilvl="1" w:tplc="C550084C">
      <w:numFmt w:val="bullet"/>
      <w:lvlText w:val="•"/>
      <w:lvlJc w:val="left"/>
      <w:pPr>
        <w:ind w:left="1686" w:hanging="360"/>
      </w:pPr>
      <w:rPr>
        <w:rFonts w:hint="default"/>
        <w:lang w:val="tr-TR" w:eastAsia="tr-TR" w:bidi="tr-TR"/>
      </w:rPr>
    </w:lvl>
    <w:lvl w:ilvl="2" w:tplc="9AC4D57A">
      <w:numFmt w:val="bullet"/>
      <w:lvlText w:val="•"/>
      <w:lvlJc w:val="left"/>
      <w:pPr>
        <w:ind w:left="2533" w:hanging="360"/>
      </w:pPr>
      <w:rPr>
        <w:rFonts w:hint="default"/>
        <w:lang w:val="tr-TR" w:eastAsia="tr-TR" w:bidi="tr-TR"/>
      </w:rPr>
    </w:lvl>
    <w:lvl w:ilvl="3" w:tplc="32D69C34">
      <w:numFmt w:val="bullet"/>
      <w:lvlText w:val="•"/>
      <w:lvlJc w:val="left"/>
      <w:pPr>
        <w:ind w:left="3379" w:hanging="360"/>
      </w:pPr>
      <w:rPr>
        <w:rFonts w:hint="default"/>
        <w:lang w:val="tr-TR" w:eastAsia="tr-TR" w:bidi="tr-TR"/>
      </w:rPr>
    </w:lvl>
    <w:lvl w:ilvl="4" w:tplc="1CD6A3CE">
      <w:numFmt w:val="bullet"/>
      <w:lvlText w:val="•"/>
      <w:lvlJc w:val="left"/>
      <w:pPr>
        <w:ind w:left="4226" w:hanging="360"/>
      </w:pPr>
      <w:rPr>
        <w:rFonts w:hint="default"/>
        <w:lang w:val="tr-TR" w:eastAsia="tr-TR" w:bidi="tr-TR"/>
      </w:rPr>
    </w:lvl>
    <w:lvl w:ilvl="5" w:tplc="A6D6FA2A">
      <w:numFmt w:val="bullet"/>
      <w:lvlText w:val="•"/>
      <w:lvlJc w:val="left"/>
      <w:pPr>
        <w:ind w:left="5073" w:hanging="360"/>
      </w:pPr>
      <w:rPr>
        <w:rFonts w:hint="default"/>
        <w:lang w:val="tr-TR" w:eastAsia="tr-TR" w:bidi="tr-TR"/>
      </w:rPr>
    </w:lvl>
    <w:lvl w:ilvl="6" w:tplc="AB9E754E">
      <w:numFmt w:val="bullet"/>
      <w:lvlText w:val="•"/>
      <w:lvlJc w:val="left"/>
      <w:pPr>
        <w:ind w:left="5919" w:hanging="360"/>
      </w:pPr>
      <w:rPr>
        <w:rFonts w:hint="default"/>
        <w:lang w:val="tr-TR" w:eastAsia="tr-TR" w:bidi="tr-TR"/>
      </w:rPr>
    </w:lvl>
    <w:lvl w:ilvl="7" w:tplc="B13023FA">
      <w:numFmt w:val="bullet"/>
      <w:lvlText w:val="•"/>
      <w:lvlJc w:val="left"/>
      <w:pPr>
        <w:ind w:left="6766" w:hanging="360"/>
      </w:pPr>
      <w:rPr>
        <w:rFonts w:hint="default"/>
        <w:lang w:val="tr-TR" w:eastAsia="tr-TR" w:bidi="tr-TR"/>
      </w:rPr>
    </w:lvl>
    <w:lvl w:ilvl="8" w:tplc="7DA24108">
      <w:numFmt w:val="bullet"/>
      <w:lvlText w:val="•"/>
      <w:lvlJc w:val="left"/>
      <w:pPr>
        <w:ind w:left="7613" w:hanging="360"/>
      </w:pPr>
      <w:rPr>
        <w:rFonts w:hint="default"/>
        <w:lang w:val="tr-TR" w:eastAsia="tr-TR" w:bidi="tr-TR"/>
      </w:rPr>
    </w:lvl>
  </w:abstractNum>
  <w:abstractNum w:abstractNumId="3" w15:restartNumberingAfterBreak="0">
    <w:nsid w:val="579E0689"/>
    <w:multiLevelType w:val="hybridMultilevel"/>
    <w:tmpl w:val="C7E2BE24"/>
    <w:lvl w:ilvl="0" w:tplc="FF8AEC80">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tr-TR" w:eastAsia="tr-TR" w:bidi="tr-TR"/>
      </w:rPr>
    </w:lvl>
    <w:lvl w:ilvl="1" w:tplc="6E5679D0">
      <w:numFmt w:val="bullet"/>
      <w:lvlText w:val="•"/>
      <w:lvlJc w:val="left"/>
      <w:pPr>
        <w:ind w:left="1686" w:hanging="360"/>
      </w:pPr>
      <w:rPr>
        <w:rFonts w:hint="default"/>
        <w:lang w:val="tr-TR" w:eastAsia="tr-TR" w:bidi="tr-TR"/>
      </w:rPr>
    </w:lvl>
    <w:lvl w:ilvl="2" w:tplc="81FAEBAC">
      <w:numFmt w:val="bullet"/>
      <w:lvlText w:val="•"/>
      <w:lvlJc w:val="left"/>
      <w:pPr>
        <w:ind w:left="2533" w:hanging="360"/>
      </w:pPr>
      <w:rPr>
        <w:rFonts w:hint="default"/>
        <w:lang w:val="tr-TR" w:eastAsia="tr-TR" w:bidi="tr-TR"/>
      </w:rPr>
    </w:lvl>
    <w:lvl w:ilvl="3" w:tplc="D7EC1B30">
      <w:numFmt w:val="bullet"/>
      <w:lvlText w:val="•"/>
      <w:lvlJc w:val="left"/>
      <w:pPr>
        <w:ind w:left="3379" w:hanging="360"/>
      </w:pPr>
      <w:rPr>
        <w:rFonts w:hint="default"/>
        <w:lang w:val="tr-TR" w:eastAsia="tr-TR" w:bidi="tr-TR"/>
      </w:rPr>
    </w:lvl>
    <w:lvl w:ilvl="4" w:tplc="7696F5A4">
      <w:numFmt w:val="bullet"/>
      <w:lvlText w:val="•"/>
      <w:lvlJc w:val="left"/>
      <w:pPr>
        <w:ind w:left="4226" w:hanging="360"/>
      </w:pPr>
      <w:rPr>
        <w:rFonts w:hint="default"/>
        <w:lang w:val="tr-TR" w:eastAsia="tr-TR" w:bidi="tr-TR"/>
      </w:rPr>
    </w:lvl>
    <w:lvl w:ilvl="5" w:tplc="1DEC688E">
      <w:numFmt w:val="bullet"/>
      <w:lvlText w:val="•"/>
      <w:lvlJc w:val="left"/>
      <w:pPr>
        <w:ind w:left="5073" w:hanging="360"/>
      </w:pPr>
      <w:rPr>
        <w:rFonts w:hint="default"/>
        <w:lang w:val="tr-TR" w:eastAsia="tr-TR" w:bidi="tr-TR"/>
      </w:rPr>
    </w:lvl>
    <w:lvl w:ilvl="6" w:tplc="79D430D0">
      <w:numFmt w:val="bullet"/>
      <w:lvlText w:val="•"/>
      <w:lvlJc w:val="left"/>
      <w:pPr>
        <w:ind w:left="5919" w:hanging="360"/>
      </w:pPr>
      <w:rPr>
        <w:rFonts w:hint="default"/>
        <w:lang w:val="tr-TR" w:eastAsia="tr-TR" w:bidi="tr-TR"/>
      </w:rPr>
    </w:lvl>
    <w:lvl w:ilvl="7" w:tplc="E40C5B56">
      <w:numFmt w:val="bullet"/>
      <w:lvlText w:val="•"/>
      <w:lvlJc w:val="left"/>
      <w:pPr>
        <w:ind w:left="6766" w:hanging="360"/>
      </w:pPr>
      <w:rPr>
        <w:rFonts w:hint="default"/>
        <w:lang w:val="tr-TR" w:eastAsia="tr-TR" w:bidi="tr-TR"/>
      </w:rPr>
    </w:lvl>
    <w:lvl w:ilvl="8" w:tplc="4D4EF6B4">
      <w:numFmt w:val="bullet"/>
      <w:lvlText w:val="•"/>
      <w:lvlJc w:val="left"/>
      <w:pPr>
        <w:ind w:left="7613" w:hanging="360"/>
      </w:pPr>
      <w:rPr>
        <w:rFonts w:hint="default"/>
        <w:lang w:val="tr-TR" w:eastAsia="tr-TR" w:bidi="tr-TR"/>
      </w:rPr>
    </w:lvl>
  </w:abstractNum>
  <w:abstractNum w:abstractNumId="4" w15:restartNumberingAfterBreak="0">
    <w:nsid w:val="5C545D1D"/>
    <w:multiLevelType w:val="hybridMultilevel"/>
    <w:tmpl w:val="EEC6BFA2"/>
    <w:lvl w:ilvl="0" w:tplc="23106A4C">
      <w:start w:val="1"/>
      <w:numFmt w:val="lowerLetter"/>
      <w:lvlText w:val="%1)"/>
      <w:lvlJc w:val="left"/>
      <w:pPr>
        <w:ind w:left="476" w:hanging="360"/>
        <w:jc w:val="left"/>
      </w:pPr>
      <w:rPr>
        <w:rFonts w:ascii="Times New Roman" w:eastAsia="Times New Roman" w:hAnsi="Times New Roman" w:cs="Times New Roman" w:hint="default"/>
        <w:spacing w:val="-8"/>
        <w:w w:val="99"/>
        <w:sz w:val="24"/>
        <w:szCs w:val="24"/>
        <w:lang w:val="tr-TR" w:eastAsia="tr-TR" w:bidi="tr-TR"/>
      </w:rPr>
    </w:lvl>
    <w:lvl w:ilvl="1" w:tplc="7E724086">
      <w:numFmt w:val="bullet"/>
      <w:lvlText w:val="•"/>
      <w:lvlJc w:val="left"/>
      <w:pPr>
        <w:ind w:left="1362" w:hanging="360"/>
      </w:pPr>
      <w:rPr>
        <w:rFonts w:hint="default"/>
        <w:lang w:val="tr-TR" w:eastAsia="tr-TR" w:bidi="tr-TR"/>
      </w:rPr>
    </w:lvl>
    <w:lvl w:ilvl="2" w:tplc="BEAE9C86">
      <w:numFmt w:val="bullet"/>
      <w:lvlText w:val="•"/>
      <w:lvlJc w:val="left"/>
      <w:pPr>
        <w:ind w:left="2245" w:hanging="360"/>
      </w:pPr>
      <w:rPr>
        <w:rFonts w:hint="default"/>
        <w:lang w:val="tr-TR" w:eastAsia="tr-TR" w:bidi="tr-TR"/>
      </w:rPr>
    </w:lvl>
    <w:lvl w:ilvl="3" w:tplc="4A54C936">
      <w:numFmt w:val="bullet"/>
      <w:lvlText w:val="•"/>
      <w:lvlJc w:val="left"/>
      <w:pPr>
        <w:ind w:left="3127" w:hanging="360"/>
      </w:pPr>
      <w:rPr>
        <w:rFonts w:hint="default"/>
        <w:lang w:val="tr-TR" w:eastAsia="tr-TR" w:bidi="tr-TR"/>
      </w:rPr>
    </w:lvl>
    <w:lvl w:ilvl="4" w:tplc="9D2E726C">
      <w:numFmt w:val="bullet"/>
      <w:lvlText w:val="•"/>
      <w:lvlJc w:val="left"/>
      <w:pPr>
        <w:ind w:left="4010" w:hanging="360"/>
      </w:pPr>
      <w:rPr>
        <w:rFonts w:hint="default"/>
        <w:lang w:val="tr-TR" w:eastAsia="tr-TR" w:bidi="tr-TR"/>
      </w:rPr>
    </w:lvl>
    <w:lvl w:ilvl="5" w:tplc="13167C30">
      <w:numFmt w:val="bullet"/>
      <w:lvlText w:val="•"/>
      <w:lvlJc w:val="left"/>
      <w:pPr>
        <w:ind w:left="4893" w:hanging="360"/>
      </w:pPr>
      <w:rPr>
        <w:rFonts w:hint="default"/>
        <w:lang w:val="tr-TR" w:eastAsia="tr-TR" w:bidi="tr-TR"/>
      </w:rPr>
    </w:lvl>
    <w:lvl w:ilvl="6" w:tplc="A1B64EE0">
      <w:numFmt w:val="bullet"/>
      <w:lvlText w:val="•"/>
      <w:lvlJc w:val="left"/>
      <w:pPr>
        <w:ind w:left="5775" w:hanging="360"/>
      </w:pPr>
      <w:rPr>
        <w:rFonts w:hint="default"/>
        <w:lang w:val="tr-TR" w:eastAsia="tr-TR" w:bidi="tr-TR"/>
      </w:rPr>
    </w:lvl>
    <w:lvl w:ilvl="7" w:tplc="6E4E0B00">
      <w:numFmt w:val="bullet"/>
      <w:lvlText w:val="•"/>
      <w:lvlJc w:val="left"/>
      <w:pPr>
        <w:ind w:left="6658" w:hanging="360"/>
      </w:pPr>
      <w:rPr>
        <w:rFonts w:hint="default"/>
        <w:lang w:val="tr-TR" w:eastAsia="tr-TR" w:bidi="tr-TR"/>
      </w:rPr>
    </w:lvl>
    <w:lvl w:ilvl="8" w:tplc="41FA84B0">
      <w:numFmt w:val="bullet"/>
      <w:lvlText w:val="•"/>
      <w:lvlJc w:val="left"/>
      <w:pPr>
        <w:ind w:left="7541" w:hanging="360"/>
      </w:pPr>
      <w:rPr>
        <w:rFonts w:hint="default"/>
        <w:lang w:val="tr-TR" w:eastAsia="tr-TR" w:bidi="tr-TR"/>
      </w:rPr>
    </w:lvl>
  </w:abstractNum>
  <w:abstractNum w:abstractNumId="5" w15:restartNumberingAfterBreak="0">
    <w:nsid w:val="6D3E2DC2"/>
    <w:multiLevelType w:val="hybridMultilevel"/>
    <w:tmpl w:val="398AC492"/>
    <w:lvl w:ilvl="0" w:tplc="C3A061DC">
      <w:start w:val="1"/>
      <w:numFmt w:val="lowerLetter"/>
      <w:lvlText w:val="%1)"/>
      <w:lvlJc w:val="left"/>
      <w:pPr>
        <w:ind w:left="836" w:hanging="360"/>
        <w:jc w:val="left"/>
      </w:pPr>
      <w:rPr>
        <w:rFonts w:ascii="Times New Roman" w:eastAsia="Times New Roman" w:hAnsi="Times New Roman" w:cs="Times New Roman" w:hint="default"/>
        <w:spacing w:val="-28"/>
        <w:w w:val="99"/>
        <w:sz w:val="24"/>
        <w:szCs w:val="24"/>
        <w:lang w:val="tr-TR" w:eastAsia="tr-TR" w:bidi="tr-TR"/>
      </w:rPr>
    </w:lvl>
    <w:lvl w:ilvl="1" w:tplc="A66ABD4E">
      <w:numFmt w:val="bullet"/>
      <w:lvlText w:val="•"/>
      <w:lvlJc w:val="left"/>
      <w:pPr>
        <w:ind w:left="1686" w:hanging="360"/>
      </w:pPr>
      <w:rPr>
        <w:rFonts w:hint="default"/>
        <w:lang w:val="tr-TR" w:eastAsia="tr-TR" w:bidi="tr-TR"/>
      </w:rPr>
    </w:lvl>
    <w:lvl w:ilvl="2" w:tplc="D42E975C">
      <w:numFmt w:val="bullet"/>
      <w:lvlText w:val="•"/>
      <w:lvlJc w:val="left"/>
      <w:pPr>
        <w:ind w:left="2533" w:hanging="360"/>
      </w:pPr>
      <w:rPr>
        <w:rFonts w:hint="default"/>
        <w:lang w:val="tr-TR" w:eastAsia="tr-TR" w:bidi="tr-TR"/>
      </w:rPr>
    </w:lvl>
    <w:lvl w:ilvl="3" w:tplc="1D2207EA">
      <w:numFmt w:val="bullet"/>
      <w:lvlText w:val="•"/>
      <w:lvlJc w:val="left"/>
      <w:pPr>
        <w:ind w:left="3379" w:hanging="360"/>
      </w:pPr>
      <w:rPr>
        <w:rFonts w:hint="default"/>
        <w:lang w:val="tr-TR" w:eastAsia="tr-TR" w:bidi="tr-TR"/>
      </w:rPr>
    </w:lvl>
    <w:lvl w:ilvl="4" w:tplc="F398D4F8">
      <w:numFmt w:val="bullet"/>
      <w:lvlText w:val="•"/>
      <w:lvlJc w:val="left"/>
      <w:pPr>
        <w:ind w:left="4226" w:hanging="360"/>
      </w:pPr>
      <w:rPr>
        <w:rFonts w:hint="default"/>
        <w:lang w:val="tr-TR" w:eastAsia="tr-TR" w:bidi="tr-TR"/>
      </w:rPr>
    </w:lvl>
    <w:lvl w:ilvl="5" w:tplc="C38C4494">
      <w:numFmt w:val="bullet"/>
      <w:lvlText w:val="•"/>
      <w:lvlJc w:val="left"/>
      <w:pPr>
        <w:ind w:left="5073" w:hanging="360"/>
      </w:pPr>
      <w:rPr>
        <w:rFonts w:hint="default"/>
        <w:lang w:val="tr-TR" w:eastAsia="tr-TR" w:bidi="tr-TR"/>
      </w:rPr>
    </w:lvl>
    <w:lvl w:ilvl="6" w:tplc="3C6A04AE">
      <w:numFmt w:val="bullet"/>
      <w:lvlText w:val="•"/>
      <w:lvlJc w:val="left"/>
      <w:pPr>
        <w:ind w:left="5919" w:hanging="360"/>
      </w:pPr>
      <w:rPr>
        <w:rFonts w:hint="default"/>
        <w:lang w:val="tr-TR" w:eastAsia="tr-TR" w:bidi="tr-TR"/>
      </w:rPr>
    </w:lvl>
    <w:lvl w:ilvl="7" w:tplc="DEB42432">
      <w:numFmt w:val="bullet"/>
      <w:lvlText w:val="•"/>
      <w:lvlJc w:val="left"/>
      <w:pPr>
        <w:ind w:left="6766" w:hanging="360"/>
      </w:pPr>
      <w:rPr>
        <w:rFonts w:hint="default"/>
        <w:lang w:val="tr-TR" w:eastAsia="tr-TR" w:bidi="tr-TR"/>
      </w:rPr>
    </w:lvl>
    <w:lvl w:ilvl="8" w:tplc="E9E470EC">
      <w:numFmt w:val="bullet"/>
      <w:lvlText w:val="•"/>
      <w:lvlJc w:val="left"/>
      <w:pPr>
        <w:ind w:left="7613" w:hanging="360"/>
      </w:pPr>
      <w:rPr>
        <w:rFonts w:hint="default"/>
        <w:lang w:val="tr-TR" w:eastAsia="tr-TR" w:bidi="tr-TR"/>
      </w:rPr>
    </w:lvl>
  </w:abstractNum>
  <w:abstractNum w:abstractNumId="6" w15:restartNumberingAfterBreak="0">
    <w:nsid w:val="73123A2A"/>
    <w:multiLevelType w:val="hybridMultilevel"/>
    <w:tmpl w:val="1B1A0236"/>
    <w:lvl w:ilvl="0" w:tplc="37202D2E">
      <w:start w:val="1"/>
      <w:numFmt w:val="lowerLetter"/>
      <w:lvlText w:val="%1)"/>
      <w:lvlJc w:val="left"/>
      <w:pPr>
        <w:ind w:left="836" w:hanging="360"/>
        <w:jc w:val="left"/>
      </w:pPr>
      <w:rPr>
        <w:rFonts w:ascii="Times New Roman" w:eastAsia="Times New Roman" w:hAnsi="Times New Roman" w:cs="Times New Roman" w:hint="default"/>
        <w:spacing w:val="-18"/>
        <w:w w:val="99"/>
        <w:sz w:val="24"/>
        <w:szCs w:val="24"/>
        <w:lang w:val="tr-TR" w:eastAsia="tr-TR" w:bidi="tr-TR"/>
      </w:rPr>
    </w:lvl>
    <w:lvl w:ilvl="1" w:tplc="950C7C9E">
      <w:numFmt w:val="bullet"/>
      <w:lvlText w:val="•"/>
      <w:lvlJc w:val="left"/>
      <w:pPr>
        <w:ind w:left="1686" w:hanging="360"/>
      </w:pPr>
      <w:rPr>
        <w:rFonts w:hint="default"/>
        <w:lang w:val="tr-TR" w:eastAsia="tr-TR" w:bidi="tr-TR"/>
      </w:rPr>
    </w:lvl>
    <w:lvl w:ilvl="2" w:tplc="1898CDA6">
      <w:numFmt w:val="bullet"/>
      <w:lvlText w:val="•"/>
      <w:lvlJc w:val="left"/>
      <w:pPr>
        <w:ind w:left="2533" w:hanging="360"/>
      </w:pPr>
      <w:rPr>
        <w:rFonts w:hint="default"/>
        <w:lang w:val="tr-TR" w:eastAsia="tr-TR" w:bidi="tr-TR"/>
      </w:rPr>
    </w:lvl>
    <w:lvl w:ilvl="3" w:tplc="FF0886EE">
      <w:numFmt w:val="bullet"/>
      <w:lvlText w:val="•"/>
      <w:lvlJc w:val="left"/>
      <w:pPr>
        <w:ind w:left="3379" w:hanging="360"/>
      </w:pPr>
      <w:rPr>
        <w:rFonts w:hint="default"/>
        <w:lang w:val="tr-TR" w:eastAsia="tr-TR" w:bidi="tr-TR"/>
      </w:rPr>
    </w:lvl>
    <w:lvl w:ilvl="4" w:tplc="C4604720">
      <w:numFmt w:val="bullet"/>
      <w:lvlText w:val="•"/>
      <w:lvlJc w:val="left"/>
      <w:pPr>
        <w:ind w:left="4226" w:hanging="360"/>
      </w:pPr>
      <w:rPr>
        <w:rFonts w:hint="default"/>
        <w:lang w:val="tr-TR" w:eastAsia="tr-TR" w:bidi="tr-TR"/>
      </w:rPr>
    </w:lvl>
    <w:lvl w:ilvl="5" w:tplc="0324DE70">
      <w:numFmt w:val="bullet"/>
      <w:lvlText w:val="•"/>
      <w:lvlJc w:val="left"/>
      <w:pPr>
        <w:ind w:left="5073" w:hanging="360"/>
      </w:pPr>
      <w:rPr>
        <w:rFonts w:hint="default"/>
        <w:lang w:val="tr-TR" w:eastAsia="tr-TR" w:bidi="tr-TR"/>
      </w:rPr>
    </w:lvl>
    <w:lvl w:ilvl="6" w:tplc="09461C1E">
      <w:numFmt w:val="bullet"/>
      <w:lvlText w:val="•"/>
      <w:lvlJc w:val="left"/>
      <w:pPr>
        <w:ind w:left="5919" w:hanging="360"/>
      </w:pPr>
      <w:rPr>
        <w:rFonts w:hint="default"/>
        <w:lang w:val="tr-TR" w:eastAsia="tr-TR" w:bidi="tr-TR"/>
      </w:rPr>
    </w:lvl>
    <w:lvl w:ilvl="7" w:tplc="35D6D910">
      <w:numFmt w:val="bullet"/>
      <w:lvlText w:val="•"/>
      <w:lvlJc w:val="left"/>
      <w:pPr>
        <w:ind w:left="6766" w:hanging="360"/>
      </w:pPr>
      <w:rPr>
        <w:rFonts w:hint="default"/>
        <w:lang w:val="tr-TR" w:eastAsia="tr-TR" w:bidi="tr-TR"/>
      </w:rPr>
    </w:lvl>
    <w:lvl w:ilvl="8" w:tplc="C54ED312">
      <w:numFmt w:val="bullet"/>
      <w:lvlText w:val="•"/>
      <w:lvlJc w:val="left"/>
      <w:pPr>
        <w:ind w:left="7613" w:hanging="360"/>
      </w:pPr>
      <w:rPr>
        <w:rFonts w:hint="default"/>
        <w:lang w:val="tr-TR" w:eastAsia="tr-TR" w:bidi="tr-TR"/>
      </w:rPr>
    </w:lvl>
  </w:abstractNum>
  <w:abstractNum w:abstractNumId="7" w15:restartNumberingAfterBreak="0">
    <w:nsid w:val="78D263BE"/>
    <w:multiLevelType w:val="hybridMultilevel"/>
    <w:tmpl w:val="5B4ABEA4"/>
    <w:lvl w:ilvl="0" w:tplc="361671D0">
      <w:start w:val="1"/>
      <w:numFmt w:val="lowerLetter"/>
      <w:lvlText w:val="%1)"/>
      <w:lvlJc w:val="left"/>
      <w:pPr>
        <w:ind w:left="476" w:hanging="360"/>
        <w:jc w:val="left"/>
      </w:pPr>
      <w:rPr>
        <w:rFonts w:ascii="Times New Roman" w:eastAsia="Times New Roman" w:hAnsi="Times New Roman" w:cs="Times New Roman" w:hint="default"/>
        <w:spacing w:val="-28"/>
        <w:w w:val="99"/>
        <w:sz w:val="24"/>
        <w:szCs w:val="24"/>
        <w:lang w:val="tr-TR" w:eastAsia="tr-TR" w:bidi="tr-TR"/>
      </w:rPr>
    </w:lvl>
    <w:lvl w:ilvl="1" w:tplc="C9067162">
      <w:numFmt w:val="bullet"/>
      <w:lvlText w:val="•"/>
      <w:lvlJc w:val="left"/>
      <w:pPr>
        <w:ind w:left="1362" w:hanging="360"/>
      </w:pPr>
      <w:rPr>
        <w:rFonts w:hint="default"/>
        <w:lang w:val="tr-TR" w:eastAsia="tr-TR" w:bidi="tr-TR"/>
      </w:rPr>
    </w:lvl>
    <w:lvl w:ilvl="2" w:tplc="1528EF28">
      <w:numFmt w:val="bullet"/>
      <w:lvlText w:val="•"/>
      <w:lvlJc w:val="left"/>
      <w:pPr>
        <w:ind w:left="2245" w:hanging="360"/>
      </w:pPr>
      <w:rPr>
        <w:rFonts w:hint="default"/>
        <w:lang w:val="tr-TR" w:eastAsia="tr-TR" w:bidi="tr-TR"/>
      </w:rPr>
    </w:lvl>
    <w:lvl w:ilvl="3" w:tplc="86282126">
      <w:numFmt w:val="bullet"/>
      <w:lvlText w:val="•"/>
      <w:lvlJc w:val="left"/>
      <w:pPr>
        <w:ind w:left="3127" w:hanging="360"/>
      </w:pPr>
      <w:rPr>
        <w:rFonts w:hint="default"/>
        <w:lang w:val="tr-TR" w:eastAsia="tr-TR" w:bidi="tr-TR"/>
      </w:rPr>
    </w:lvl>
    <w:lvl w:ilvl="4" w:tplc="1B9456CE">
      <w:numFmt w:val="bullet"/>
      <w:lvlText w:val="•"/>
      <w:lvlJc w:val="left"/>
      <w:pPr>
        <w:ind w:left="4010" w:hanging="360"/>
      </w:pPr>
      <w:rPr>
        <w:rFonts w:hint="default"/>
        <w:lang w:val="tr-TR" w:eastAsia="tr-TR" w:bidi="tr-TR"/>
      </w:rPr>
    </w:lvl>
    <w:lvl w:ilvl="5" w:tplc="72B611EA">
      <w:numFmt w:val="bullet"/>
      <w:lvlText w:val="•"/>
      <w:lvlJc w:val="left"/>
      <w:pPr>
        <w:ind w:left="4893" w:hanging="360"/>
      </w:pPr>
      <w:rPr>
        <w:rFonts w:hint="default"/>
        <w:lang w:val="tr-TR" w:eastAsia="tr-TR" w:bidi="tr-TR"/>
      </w:rPr>
    </w:lvl>
    <w:lvl w:ilvl="6" w:tplc="B7C23E42">
      <w:numFmt w:val="bullet"/>
      <w:lvlText w:val="•"/>
      <w:lvlJc w:val="left"/>
      <w:pPr>
        <w:ind w:left="5775" w:hanging="360"/>
      </w:pPr>
      <w:rPr>
        <w:rFonts w:hint="default"/>
        <w:lang w:val="tr-TR" w:eastAsia="tr-TR" w:bidi="tr-TR"/>
      </w:rPr>
    </w:lvl>
    <w:lvl w:ilvl="7" w:tplc="F348A24A">
      <w:numFmt w:val="bullet"/>
      <w:lvlText w:val="•"/>
      <w:lvlJc w:val="left"/>
      <w:pPr>
        <w:ind w:left="6658" w:hanging="360"/>
      </w:pPr>
      <w:rPr>
        <w:rFonts w:hint="default"/>
        <w:lang w:val="tr-TR" w:eastAsia="tr-TR" w:bidi="tr-TR"/>
      </w:rPr>
    </w:lvl>
    <w:lvl w:ilvl="8" w:tplc="7A989708">
      <w:numFmt w:val="bullet"/>
      <w:lvlText w:val="•"/>
      <w:lvlJc w:val="left"/>
      <w:pPr>
        <w:ind w:left="7541" w:hanging="360"/>
      </w:pPr>
      <w:rPr>
        <w:rFonts w:hint="default"/>
        <w:lang w:val="tr-TR" w:eastAsia="tr-TR" w:bidi="tr-TR"/>
      </w:r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F1"/>
    <w:rsid w:val="00B92CF1"/>
    <w:rsid w:val="00C30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9647"/>
  <w15:docId w15:val="{4C8770F0-8682-41A4-ABF5-4971CB7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jc w:val="both"/>
    </w:pPr>
    <w:rPr>
      <w:sz w:val="24"/>
      <w:szCs w:val="24"/>
    </w:rPr>
  </w:style>
  <w:style w:type="paragraph" w:styleId="ListeParagraf">
    <w:name w:val="List Paragraph"/>
    <w:basedOn w:val="Normal"/>
    <w:uiPriority w:val="1"/>
    <w:qFormat/>
    <w:pPr>
      <w:ind w:left="83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2911</Words>
  <Characters>16596</Characters>
  <Application>Microsoft Office Word</Application>
  <DocSecurity>0</DocSecurity>
  <Lines>138</Lines>
  <Paragraphs>38</Paragraphs>
  <ScaleCrop>false</ScaleCrop>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TAŞAN</dc:creator>
  <cp:lastModifiedBy>GÜNEŞ</cp:lastModifiedBy>
  <cp:revision>2</cp:revision>
  <dcterms:created xsi:type="dcterms:W3CDTF">2021-11-11T07:27:00Z</dcterms:created>
  <dcterms:modified xsi:type="dcterms:W3CDTF">2021-11-11T07:27:00Z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2010</vt:lpwstr>
  </property>
  <property fmtid="{D5CDD505-2E9C-101B-9397-08002B2CF9AE}" pid="4" name="LastSaved">
    <vt:filetime>2021-11-11T00:00:00Z</vt:filetime>
  </property>
</Properties>
</file>