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567C3B9" w14:textId="77777777" w:rsidTr="00DC3F75">
        <w:trPr>
          <w:trHeight w:val="284"/>
          <w:jc w:val="center"/>
        </w:trPr>
        <w:tc>
          <w:tcPr>
            <w:tcW w:w="1702" w:type="dxa"/>
            <w:vMerge w:val="restart"/>
            <w:vAlign w:val="center"/>
          </w:tcPr>
          <w:p w14:paraId="4CC9E98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C2BD806" wp14:editId="38F0DA2C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90FAD90" w14:textId="629A7D67" w:rsidR="00FB074A" w:rsidRPr="00DC3F75" w:rsidRDefault="00DC3F75" w:rsidP="00DC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98253E3" w14:textId="1DDC95CA" w:rsidR="000E4BF3" w:rsidRPr="003F363A" w:rsidRDefault="00DC3F75" w:rsidP="00DC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DOKUMA İPLİK KIVRIM ÖLÇME CİHAZI KULLANMA TALİMATI</w:t>
            </w:r>
          </w:p>
        </w:tc>
        <w:tc>
          <w:tcPr>
            <w:tcW w:w="1984" w:type="dxa"/>
          </w:tcPr>
          <w:p w14:paraId="47D91EEE" w14:textId="77777777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F8466C7" w14:textId="11112CAD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097</w:t>
            </w:r>
          </w:p>
        </w:tc>
      </w:tr>
      <w:tr w:rsidR="00FB074A" w:rsidRPr="003F363A" w14:paraId="29F289E0" w14:textId="77777777" w:rsidTr="00DC3F75">
        <w:trPr>
          <w:trHeight w:val="284"/>
          <w:jc w:val="center"/>
        </w:trPr>
        <w:tc>
          <w:tcPr>
            <w:tcW w:w="1702" w:type="dxa"/>
            <w:vMerge/>
          </w:tcPr>
          <w:p w14:paraId="38CC6B8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469D7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112F21C" w14:textId="77777777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EDEF1E3" w14:textId="704CE340" w:rsidR="00FB074A" w:rsidRPr="00DC3F75" w:rsidRDefault="00DC3F75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5995360B" w14:textId="77777777" w:rsidTr="00DC3F75">
        <w:trPr>
          <w:trHeight w:val="284"/>
          <w:jc w:val="center"/>
        </w:trPr>
        <w:tc>
          <w:tcPr>
            <w:tcW w:w="1702" w:type="dxa"/>
            <w:vMerge/>
          </w:tcPr>
          <w:p w14:paraId="58A02C3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3CE268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6A816DA" w14:textId="77777777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98189ED" w14:textId="734DBB06" w:rsidR="00FB074A" w:rsidRPr="00DC3F75" w:rsidRDefault="00DC3F75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F12327D" w14:textId="77777777" w:rsidTr="00DC3F75">
        <w:trPr>
          <w:trHeight w:val="284"/>
          <w:jc w:val="center"/>
        </w:trPr>
        <w:tc>
          <w:tcPr>
            <w:tcW w:w="1702" w:type="dxa"/>
            <w:vMerge/>
          </w:tcPr>
          <w:p w14:paraId="4C4721E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FEBA56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E364DFE" w14:textId="77777777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45AEBBB" w14:textId="080CD90F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66A9DA8" w14:textId="77777777" w:rsidTr="00DC3F75">
        <w:trPr>
          <w:trHeight w:val="284"/>
          <w:jc w:val="center"/>
        </w:trPr>
        <w:tc>
          <w:tcPr>
            <w:tcW w:w="1702" w:type="dxa"/>
            <w:vMerge/>
          </w:tcPr>
          <w:p w14:paraId="182798D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21E2E4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AE1C437" w14:textId="77777777" w:rsidR="00FB074A" w:rsidRPr="00DC3F75" w:rsidRDefault="00FB074A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2313FD4" w14:textId="77777777" w:rsidR="00FB074A" w:rsidRPr="00DC3F75" w:rsidRDefault="000E4BF3" w:rsidP="00DC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3F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32EF04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3232"/>
        <w:gridCol w:w="6408"/>
      </w:tblGrid>
      <w:tr w:rsidR="003C1167" w14:paraId="137F8D64" w14:textId="77777777" w:rsidTr="00B760AC">
        <w:tc>
          <w:tcPr>
            <w:tcW w:w="3232" w:type="dxa"/>
            <w:vAlign w:val="center"/>
          </w:tcPr>
          <w:p w14:paraId="0AC3A643" w14:textId="77777777" w:rsidR="003C1167" w:rsidRPr="00DC3F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C3F7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408" w:type="dxa"/>
            <w:vAlign w:val="center"/>
          </w:tcPr>
          <w:p w14:paraId="0ECE181B" w14:textId="77777777" w:rsidR="003C1167" w:rsidRPr="00DC3F75" w:rsidRDefault="001A3D51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Proser</w:t>
            </w:r>
            <w:proofErr w:type="spellEnd"/>
          </w:p>
        </w:tc>
      </w:tr>
      <w:tr w:rsidR="003C1167" w14:paraId="56F703D7" w14:textId="77777777" w:rsidTr="00B760AC">
        <w:tc>
          <w:tcPr>
            <w:tcW w:w="3232" w:type="dxa"/>
            <w:vAlign w:val="center"/>
          </w:tcPr>
          <w:p w14:paraId="1F5FF70B" w14:textId="77777777" w:rsidR="003C1167" w:rsidRPr="00DC3F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408" w:type="dxa"/>
            <w:vAlign w:val="center"/>
          </w:tcPr>
          <w:p w14:paraId="3F951FF0" w14:textId="77777777" w:rsidR="003C1167" w:rsidRPr="00DC3F75" w:rsidRDefault="00FC6A57" w:rsidP="00A8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Dokuma veya örme kumaşlardan alınan iplik numunelerinin uzunluğunu doğru bir şekilde ölçmek için kullanılır.</w:t>
            </w:r>
          </w:p>
        </w:tc>
      </w:tr>
      <w:tr w:rsidR="003C1167" w14:paraId="1E076BF1" w14:textId="77777777" w:rsidTr="00B760AC">
        <w:tc>
          <w:tcPr>
            <w:tcW w:w="3232" w:type="dxa"/>
            <w:vAlign w:val="center"/>
          </w:tcPr>
          <w:p w14:paraId="5D5B3E26" w14:textId="77777777" w:rsidR="003C1167" w:rsidRPr="00DC3F7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08" w:type="dxa"/>
            <w:vAlign w:val="center"/>
          </w:tcPr>
          <w:p w14:paraId="106C18FD" w14:textId="77777777" w:rsidR="003C1167" w:rsidRPr="00DC3F75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08A91398" w14:textId="77777777" w:rsidTr="00B760AC">
        <w:tc>
          <w:tcPr>
            <w:tcW w:w="3232" w:type="dxa"/>
            <w:vAlign w:val="center"/>
          </w:tcPr>
          <w:p w14:paraId="1DC4C1B6" w14:textId="77777777" w:rsidR="003C1167" w:rsidRPr="00DC3F7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408" w:type="dxa"/>
            <w:vAlign w:val="center"/>
          </w:tcPr>
          <w:p w14:paraId="20482FB2" w14:textId="77777777" w:rsidR="000A4CFC" w:rsidRPr="00DC3F75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C5A8B92" w14:textId="77777777" w:rsidR="007A7C83" w:rsidRPr="00DC3F75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DC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3F75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961607F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07BFBD69" w14:textId="102B04EB" w:rsidR="00A85B7B" w:rsidRPr="00DC3F75" w:rsidRDefault="000E4BF3" w:rsidP="00A8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F7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C3F75">
        <w:rPr>
          <w:rFonts w:ascii="Times New Roman" w:hAnsi="Times New Roman" w:cs="Times New Roman"/>
          <w:b/>
          <w:sz w:val="24"/>
          <w:szCs w:val="24"/>
        </w:rPr>
        <w:t>İHAZIN KULLA</w:t>
      </w:r>
      <w:r w:rsidR="00DC3F75" w:rsidRPr="00DC3F75">
        <w:rPr>
          <w:rFonts w:ascii="Times New Roman" w:hAnsi="Times New Roman" w:cs="Times New Roman"/>
          <w:b/>
          <w:sz w:val="24"/>
          <w:szCs w:val="24"/>
        </w:rPr>
        <w:t>NMA</w:t>
      </w:r>
      <w:r w:rsidR="003C1167" w:rsidRPr="00DC3F7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1D20D61" w14:textId="6F7B4D1D" w:rsidR="00A85B7B" w:rsidRPr="00DC3F75" w:rsidRDefault="00A85B7B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DC3F75">
        <w:rPr>
          <w:rFonts w:ascii="Times New Roman" w:hAnsi="Times New Roman" w:cs="Times New Roman"/>
          <w:sz w:val="24"/>
          <w:szCs w:val="24"/>
        </w:rPr>
        <w:t>iz</w:t>
      </w:r>
      <w:r w:rsidRPr="00DC3F75">
        <w:rPr>
          <w:rFonts w:ascii="Times New Roman" w:hAnsi="Times New Roman" w:cs="Times New Roman"/>
          <w:sz w:val="24"/>
          <w:szCs w:val="24"/>
        </w:rPr>
        <w:t>.</w:t>
      </w:r>
    </w:p>
    <w:p w14:paraId="525830D5" w14:textId="01FB81C7" w:rsidR="00A85B7B" w:rsidRPr="00DC3F75" w:rsidRDefault="00A85B7B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DC3F75">
        <w:rPr>
          <w:rFonts w:ascii="Times New Roman" w:hAnsi="Times New Roman" w:cs="Times New Roman"/>
          <w:sz w:val="24"/>
          <w:szCs w:val="24"/>
        </w:rPr>
        <w:t>ız</w:t>
      </w:r>
      <w:r w:rsidRPr="00DC3F75">
        <w:rPr>
          <w:rFonts w:ascii="Times New Roman" w:hAnsi="Times New Roman" w:cs="Times New Roman"/>
          <w:sz w:val="24"/>
          <w:szCs w:val="24"/>
        </w:rPr>
        <w:t>.</w:t>
      </w:r>
    </w:p>
    <w:p w14:paraId="1C56391E" w14:textId="77777777" w:rsidR="00FC6A57" w:rsidRPr="00DC3F75" w:rsidRDefault="00FC6A57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 xml:space="preserve">Uygulanan tansiyonun düzeltmesi prensibine göre çalışır. Tansiyon dijital olarak görüntülenir. </w:t>
      </w:r>
    </w:p>
    <w:p w14:paraId="32D9F04B" w14:textId="77777777" w:rsidR="00FC6A57" w:rsidRPr="00DC3F75" w:rsidRDefault="00FC6A57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 xml:space="preserve">Doğru düzeltme tansiyonu manuel hareketli bir sıkıştırma çenesi ile sağlanır. Numune iplik üzerine istenilen miktarda ön gerilim uygulanır (0…500 gr) </w:t>
      </w:r>
    </w:p>
    <w:p w14:paraId="6DE43028" w14:textId="77777777" w:rsidR="00FC6A57" w:rsidRPr="00DC3F75" w:rsidRDefault="00FC6A57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 xml:space="preserve">İşlem sonunda numunenin ilk uzunluğu ve ön gerilim uygulandıktan sonraki uzunluğu ekranda dijital olarak görülür (maksimum 1250 mm) </w:t>
      </w:r>
    </w:p>
    <w:p w14:paraId="6618503C" w14:textId="77777777" w:rsidR="00C11554" w:rsidRPr="00DC3F75" w:rsidRDefault="00FC6A57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Değerler Bilgisayar ekranından da izlenebilir veya RS232 ile mini yazıcıdan çıktı olarak alınabilir.</w:t>
      </w:r>
    </w:p>
    <w:p w14:paraId="4DCB089B" w14:textId="4E55D833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S</w:t>
      </w:r>
      <w:r w:rsidR="00C511BF" w:rsidRPr="00DC3F75">
        <w:rPr>
          <w:rFonts w:ascii="Times New Roman" w:hAnsi="Times New Roman" w:cs="Times New Roman"/>
          <w:sz w:val="24"/>
          <w:szCs w:val="24"/>
        </w:rPr>
        <w:t>abit çenenin boş</w:t>
      </w:r>
      <w:r w:rsidRPr="00DC3F75">
        <w:rPr>
          <w:rFonts w:ascii="Times New Roman" w:hAnsi="Times New Roman" w:cs="Times New Roman"/>
          <w:sz w:val="24"/>
          <w:szCs w:val="24"/>
        </w:rPr>
        <w:t xml:space="preserve"> oluğunu kontrol e</w:t>
      </w:r>
      <w:r w:rsidR="00C511BF" w:rsidRPr="00DC3F75">
        <w:rPr>
          <w:rFonts w:ascii="Times New Roman" w:hAnsi="Times New Roman" w:cs="Times New Roman"/>
          <w:sz w:val="24"/>
          <w:szCs w:val="24"/>
        </w:rPr>
        <w:t>d</w:t>
      </w:r>
      <w:r w:rsidRPr="00DC3F75">
        <w:rPr>
          <w:rFonts w:ascii="Times New Roman" w:hAnsi="Times New Roman" w:cs="Times New Roman"/>
          <w:sz w:val="24"/>
          <w:szCs w:val="24"/>
        </w:rPr>
        <w:t>in</w:t>
      </w:r>
      <w:r w:rsidR="00DC3F75">
        <w:rPr>
          <w:rFonts w:ascii="Times New Roman" w:hAnsi="Times New Roman" w:cs="Times New Roman"/>
          <w:sz w:val="24"/>
          <w:szCs w:val="24"/>
        </w:rPr>
        <w:t>iz.</w:t>
      </w:r>
    </w:p>
    <w:p w14:paraId="0115F0FD" w14:textId="41748213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Ölçüm uzunluğunu kontrol edin</w:t>
      </w:r>
      <w:r w:rsidR="00DC3F75">
        <w:rPr>
          <w:rFonts w:ascii="Times New Roman" w:hAnsi="Times New Roman" w:cs="Times New Roman"/>
          <w:sz w:val="24"/>
          <w:szCs w:val="24"/>
        </w:rPr>
        <w:t>iz.</w:t>
      </w:r>
    </w:p>
    <w:p w14:paraId="41CAC2BF" w14:textId="4AA76BF4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İlk uzunluk değerini girin ve çeneler arası mesafeyi ayarlayın</w:t>
      </w:r>
      <w:r w:rsidR="00DC3F75">
        <w:rPr>
          <w:rFonts w:ascii="Times New Roman" w:hAnsi="Times New Roman" w:cs="Times New Roman"/>
          <w:sz w:val="24"/>
          <w:szCs w:val="24"/>
        </w:rPr>
        <w:t>ız.</w:t>
      </w:r>
    </w:p>
    <w:p w14:paraId="1A9DF301" w14:textId="4C9917EE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İpliği sabit çeneye ve hareketli çeneye bağlayın</w:t>
      </w:r>
      <w:r w:rsidR="00DC3F75">
        <w:rPr>
          <w:rFonts w:ascii="Times New Roman" w:hAnsi="Times New Roman" w:cs="Times New Roman"/>
          <w:sz w:val="24"/>
          <w:szCs w:val="24"/>
        </w:rPr>
        <w:t>ız.</w:t>
      </w:r>
    </w:p>
    <w:p w14:paraId="38803598" w14:textId="2837EAB1" w:rsidR="00DB7B7C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Hareketli çene kaydırılarak ön gerilim uygulanır</w:t>
      </w:r>
      <w:r w:rsidR="00DC3F75">
        <w:rPr>
          <w:rFonts w:ascii="Times New Roman" w:hAnsi="Times New Roman" w:cs="Times New Roman"/>
          <w:sz w:val="24"/>
          <w:szCs w:val="24"/>
        </w:rPr>
        <w:t>.</w:t>
      </w:r>
    </w:p>
    <w:p w14:paraId="2994E5F5" w14:textId="637F5EEC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Ön gerilime ulaşıldığında uzunluk ve kıvrım yüzdesi okunur</w:t>
      </w:r>
      <w:r w:rsidR="00DC3F75">
        <w:rPr>
          <w:rFonts w:ascii="Times New Roman" w:hAnsi="Times New Roman" w:cs="Times New Roman"/>
          <w:sz w:val="24"/>
          <w:szCs w:val="24"/>
        </w:rPr>
        <w:t>.</w:t>
      </w:r>
    </w:p>
    <w:p w14:paraId="5046A465" w14:textId="3ED098B6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Cihaz açma kapama düğmesinden kapatılır</w:t>
      </w:r>
      <w:r w:rsidR="00DC3F75">
        <w:rPr>
          <w:rFonts w:ascii="Times New Roman" w:hAnsi="Times New Roman" w:cs="Times New Roman"/>
          <w:sz w:val="24"/>
          <w:szCs w:val="24"/>
        </w:rPr>
        <w:t>.</w:t>
      </w:r>
    </w:p>
    <w:p w14:paraId="411D9FF7" w14:textId="04334AFE" w:rsidR="00C11554" w:rsidRPr="00DC3F75" w:rsidRDefault="00C11554" w:rsidP="00B760AC">
      <w:pPr>
        <w:pStyle w:val="ListeParagraf"/>
        <w:numPr>
          <w:ilvl w:val="0"/>
          <w:numId w:val="26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DC3F75">
        <w:rPr>
          <w:rFonts w:ascii="Times New Roman" w:hAnsi="Times New Roman" w:cs="Times New Roman"/>
          <w:sz w:val="24"/>
          <w:szCs w:val="24"/>
        </w:rPr>
        <w:t>Cihazın fişi çekilir</w:t>
      </w:r>
      <w:r w:rsidR="00DC3F75">
        <w:rPr>
          <w:rFonts w:ascii="Times New Roman" w:hAnsi="Times New Roman" w:cs="Times New Roman"/>
          <w:sz w:val="24"/>
          <w:szCs w:val="24"/>
        </w:rPr>
        <w:t>.</w:t>
      </w:r>
    </w:p>
    <w:p w14:paraId="288EA870" w14:textId="77777777" w:rsidR="00A33588" w:rsidRPr="00A33588" w:rsidRDefault="00A33588" w:rsidP="00B760AC">
      <w:pPr>
        <w:spacing w:after="0"/>
        <w:jc w:val="both"/>
        <w:rPr>
          <w:rFonts w:ascii="Times New Roman" w:hAnsi="Times New Roman" w:cs="Times New Roman"/>
        </w:rPr>
      </w:pPr>
    </w:p>
    <w:p w14:paraId="03E0A523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20"/>
  </w:num>
  <w:num w:numId="8">
    <w:abstractNumId w:val="17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4"/>
  </w:num>
  <w:num w:numId="17">
    <w:abstractNumId w:val="24"/>
  </w:num>
  <w:num w:numId="18">
    <w:abstractNumId w:val="7"/>
  </w:num>
  <w:num w:numId="19">
    <w:abstractNumId w:val="11"/>
  </w:num>
  <w:num w:numId="20">
    <w:abstractNumId w:val="2"/>
  </w:num>
  <w:num w:numId="21">
    <w:abstractNumId w:val="0"/>
  </w:num>
  <w:num w:numId="22">
    <w:abstractNumId w:val="10"/>
  </w:num>
  <w:num w:numId="23">
    <w:abstractNumId w:val="14"/>
  </w:num>
  <w:num w:numId="24">
    <w:abstractNumId w:val="8"/>
  </w:num>
  <w:num w:numId="25">
    <w:abstractNumId w:val="2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1A3D51"/>
    <w:rsid w:val="002F16A9"/>
    <w:rsid w:val="00387451"/>
    <w:rsid w:val="003C1167"/>
    <w:rsid w:val="00465151"/>
    <w:rsid w:val="005840AF"/>
    <w:rsid w:val="005C0E0F"/>
    <w:rsid w:val="005C4F6C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812459"/>
    <w:rsid w:val="008237DA"/>
    <w:rsid w:val="00827BF1"/>
    <w:rsid w:val="00876D40"/>
    <w:rsid w:val="008A1D55"/>
    <w:rsid w:val="008C6257"/>
    <w:rsid w:val="008D38BD"/>
    <w:rsid w:val="00930CF4"/>
    <w:rsid w:val="00936BEB"/>
    <w:rsid w:val="00982AE9"/>
    <w:rsid w:val="009B5336"/>
    <w:rsid w:val="00A33588"/>
    <w:rsid w:val="00A85B7B"/>
    <w:rsid w:val="00B760AC"/>
    <w:rsid w:val="00C11554"/>
    <w:rsid w:val="00C12D5D"/>
    <w:rsid w:val="00C511BF"/>
    <w:rsid w:val="00C74D58"/>
    <w:rsid w:val="00D811FC"/>
    <w:rsid w:val="00DB7B7C"/>
    <w:rsid w:val="00DC3F75"/>
    <w:rsid w:val="00DC73B5"/>
    <w:rsid w:val="00E307D0"/>
    <w:rsid w:val="00E505E9"/>
    <w:rsid w:val="00E75E26"/>
    <w:rsid w:val="00EB13B4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4559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E23C-B873-4459-8675-178ABAD5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2022-04-06T06:52:00Z</dcterms:created>
  <dcterms:modified xsi:type="dcterms:W3CDTF">2022-04-06T06:52:00Z</dcterms:modified>
</cp:coreProperties>
</file>