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24C91" w14:textId="77777777" w:rsidR="00E475A1" w:rsidRPr="00E475A1" w:rsidRDefault="00E475A1" w:rsidP="00E475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480" w:lineRule="auto"/>
        <w:jc w:val="left"/>
        <w:rPr>
          <w:rFonts w:ascii="Times New Roman" w:eastAsia="Verdana" w:hAnsi="Times New Roman" w:cs="Times New Roman"/>
          <w:b/>
          <w:color w:val="000000"/>
        </w:rPr>
      </w:pPr>
      <w:r w:rsidRPr="00E475A1">
        <w:rPr>
          <w:rFonts w:ascii="Times New Roman" w:eastAsia="Verdana" w:hAnsi="Times New Roman" w:cs="Times New Roman"/>
          <w:b/>
          <w:color w:val="000000"/>
        </w:rPr>
        <w:t>İÇİNDEKİLER</w:t>
      </w:r>
    </w:p>
    <w:sdt>
      <w:sdtPr>
        <w:rPr>
          <w:rFonts w:ascii="Calibri" w:hAnsi="Calibri"/>
        </w:rPr>
        <w:id w:val="2021500615"/>
        <w:docPartObj>
          <w:docPartGallery w:val="Table of Contents"/>
          <w:docPartUnique/>
        </w:docPartObj>
      </w:sdtPr>
      <w:sdtEndPr/>
      <w:sdtContent>
        <w:p w14:paraId="3F8021D4" w14:textId="77777777" w:rsidR="00E475A1" w:rsidRDefault="00E475A1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367861" w:history="1">
            <w:r w:rsidRPr="00067F51">
              <w:rPr>
                <w:rStyle w:val="Kpr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067F51">
              <w:rPr>
                <w:rStyle w:val="Kpr"/>
                <w:noProof/>
              </w:rPr>
              <w:t>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EA2F9" w14:textId="77777777" w:rsidR="00E475A1" w:rsidRDefault="008737BD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2" w:history="1">
            <w:r w:rsidR="00E475A1" w:rsidRPr="00067F51">
              <w:rPr>
                <w:rStyle w:val="Kpr"/>
                <w:noProof/>
              </w:rPr>
              <w:t>2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noProof/>
              </w:rPr>
              <w:t>KAPSAM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_Toc8367862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2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2DDF05F2" w14:textId="77777777" w:rsidR="00E475A1" w:rsidRDefault="008737BD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3" w:history="1">
            <w:r w:rsidR="00E475A1" w:rsidRPr="00067F51">
              <w:rPr>
                <w:rStyle w:val="Kpr"/>
                <w:noProof/>
              </w:rPr>
              <w:t>3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noProof/>
              </w:rPr>
              <w:t>TANIMLAR VE KISALTMALAR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_Toc8367863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2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5FF3E66F" w14:textId="77777777" w:rsidR="00E475A1" w:rsidRDefault="008737BD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4" w:history="1">
            <w:r w:rsidR="00E475A1" w:rsidRPr="00067F51">
              <w:rPr>
                <w:rStyle w:val="Kpr"/>
                <w:noProof/>
              </w:rPr>
              <w:t>4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noProof/>
              </w:rPr>
              <w:t>SORUMLULAR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_Toc8367864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2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2ADC2224" w14:textId="77777777" w:rsidR="00E475A1" w:rsidRDefault="008737BD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5" w:history="1">
            <w:r w:rsidR="00E475A1" w:rsidRPr="00067F51">
              <w:rPr>
                <w:rStyle w:val="Kpr"/>
                <w:noProof/>
              </w:rPr>
              <w:t>5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noProof/>
              </w:rPr>
              <w:t>UYGULAMA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_Toc8367865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2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5A16958B" w14:textId="77777777" w:rsidR="00E475A1" w:rsidRDefault="008737BD">
          <w:pPr>
            <w:pStyle w:val="T2"/>
            <w:tabs>
              <w:tab w:val="left" w:pos="8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6" w:history="1">
            <w:r w:rsidR="00E475A1" w:rsidRPr="00067F51">
              <w:rPr>
                <w:rStyle w:val="Kpr"/>
                <w:rFonts w:cs="Times New Roman"/>
                <w:noProof/>
              </w:rPr>
              <w:t>5.1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rFonts w:cs="Times New Roman"/>
                <w:noProof/>
              </w:rPr>
              <w:t>GENEL KURALLAR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_Toc8367866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3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2F73E6DD" w14:textId="77777777" w:rsidR="00E475A1" w:rsidRDefault="008737BD">
          <w:pPr>
            <w:pStyle w:val="T2"/>
            <w:tabs>
              <w:tab w:val="left" w:pos="8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7" w:history="1">
            <w:r w:rsidR="00E475A1" w:rsidRPr="00067F51">
              <w:rPr>
                <w:rStyle w:val="Kpr"/>
                <w:rFonts w:cs="Times New Roman"/>
                <w:noProof/>
              </w:rPr>
              <w:t>5.2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rFonts w:cs="Times New Roman"/>
                <w:noProof/>
              </w:rPr>
              <w:t>UYGULANACAK YAPTIRIMLAR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_Toc8367867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3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0C6C7F4F" w14:textId="77777777" w:rsidR="00E475A1" w:rsidRDefault="008737BD">
          <w:pPr>
            <w:pStyle w:val="T2"/>
            <w:tabs>
              <w:tab w:val="left" w:pos="8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8" w:history="1">
            <w:r w:rsidR="00E475A1" w:rsidRPr="00067F51">
              <w:rPr>
                <w:rStyle w:val="Kpr"/>
                <w:rFonts w:cs="Times New Roman"/>
                <w:noProof/>
              </w:rPr>
              <w:t>5.3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rFonts w:cs="Times New Roman"/>
                <w:noProof/>
              </w:rPr>
              <w:t>SÜREÇ ADIMLARI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_Toc8367868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4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395CB711" w14:textId="77777777" w:rsidR="00E475A1" w:rsidRDefault="008737BD">
          <w:pPr>
            <w:pStyle w:val="T1"/>
            <w:tabs>
              <w:tab w:val="left" w:pos="480"/>
              <w:tab w:val="right" w:pos="101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367869" w:history="1">
            <w:r w:rsidR="00E475A1" w:rsidRPr="00067F51">
              <w:rPr>
                <w:rStyle w:val="Kpr"/>
                <w:noProof/>
              </w:rPr>
              <w:t>6</w:t>
            </w:r>
            <w:r w:rsidR="00E475A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E475A1" w:rsidRPr="00067F51">
              <w:rPr>
                <w:rStyle w:val="Kpr"/>
                <w:noProof/>
              </w:rPr>
              <w:t>İLGİLİ DOKÜMANLAR</w:t>
            </w:r>
            <w:r w:rsidR="00E475A1">
              <w:rPr>
                <w:noProof/>
                <w:webHidden/>
              </w:rPr>
              <w:tab/>
            </w:r>
            <w:r w:rsidR="00E475A1">
              <w:rPr>
                <w:noProof/>
                <w:webHidden/>
              </w:rPr>
              <w:fldChar w:fldCharType="begin"/>
            </w:r>
            <w:r w:rsidR="00E475A1">
              <w:rPr>
                <w:noProof/>
                <w:webHidden/>
              </w:rPr>
              <w:instrText xml:space="preserve"> PAGEREF _Toc8367869 \h </w:instrText>
            </w:r>
            <w:r w:rsidR="00E475A1">
              <w:rPr>
                <w:noProof/>
                <w:webHidden/>
              </w:rPr>
            </w:r>
            <w:r w:rsidR="00E475A1">
              <w:rPr>
                <w:noProof/>
                <w:webHidden/>
              </w:rPr>
              <w:fldChar w:fldCharType="separate"/>
            </w:r>
            <w:r w:rsidR="00E475A1">
              <w:rPr>
                <w:noProof/>
                <w:webHidden/>
              </w:rPr>
              <w:t>5</w:t>
            </w:r>
            <w:r w:rsidR="00E475A1">
              <w:rPr>
                <w:noProof/>
                <w:webHidden/>
              </w:rPr>
              <w:fldChar w:fldCharType="end"/>
            </w:r>
          </w:hyperlink>
        </w:p>
        <w:p w14:paraId="34E7D7F3" w14:textId="77777777" w:rsidR="00E475A1" w:rsidRDefault="00E475A1" w:rsidP="00E475A1">
          <w:r>
            <w:fldChar w:fldCharType="end"/>
          </w:r>
        </w:p>
      </w:sdtContent>
    </w:sdt>
    <w:p w14:paraId="3D5457C6" w14:textId="77777777" w:rsidR="00E475A1" w:rsidRDefault="00E475A1">
      <w:pPr>
        <w:rPr>
          <w:rFonts w:ascii="Times New Roman" w:hAnsi="Times New Roman"/>
          <w:b/>
          <w:color w:val="000000"/>
        </w:rPr>
      </w:pPr>
      <w:r>
        <w:br w:type="page"/>
      </w:r>
    </w:p>
    <w:p w14:paraId="67B8203E" w14:textId="77777777" w:rsidR="00285779" w:rsidRPr="004C5201" w:rsidRDefault="009D0690" w:rsidP="00E475A1">
      <w:pPr>
        <w:pStyle w:val="Balk1"/>
      </w:pPr>
      <w:bookmarkStart w:id="0" w:name="_Toc8367861"/>
      <w:r w:rsidRPr="00E475A1">
        <w:lastRenderedPageBreak/>
        <w:t>AMAÇ</w:t>
      </w:r>
      <w:bookmarkEnd w:id="0"/>
    </w:p>
    <w:p w14:paraId="1DB9D825" w14:textId="77777777" w:rsidR="00285779" w:rsidRPr="004C5201" w:rsidRDefault="00830E65" w:rsidP="002C0781">
      <w:pPr>
        <w:spacing w:before="120" w:after="120"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Bu prosedürün amacı, </w:t>
      </w:r>
      <w:r w:rsidR="00496542" w:rsidRPr="004C5201">
        <w:rPr>
          <w:rFonts w:ascii="Times New Roman" w:hAnsi="Times New Roman" w:cs="Times New Roman"/>
        </w:rPr>
        <w:t>TNKÜ BİDB</w:t>
      </w:r>
      <w:r w:rsidR="002673A6" w:rsidRPr="004C5201">
        <w:rPr>
          <w:rFonts w:ascii="Times New Roman" w:hAnsi="Times New Roman" w:cs="Times New Roman"/>
        </w:rPr>
        <w:t xml:space="preserve"> bünyesinde meydana gelebilecek bilgi güvenliği konusundaki ihlal olaylarına karşılık alınacak disiplin faaliyetlerinin tanımlanmasıdır. </w:t>
      </w:r>
    </w:p>
    <w:p w14:paraId="7DA5D350" w14:textId="77777777" w:rsidR="00285779" w:rsidRPr="004C5201" w:rsidRDefault="009D0690" w:rsidP="00E475A1">
      <w:pPr>
        <w:pStyle w:val="Balk1"/>
      </w:pPr>
      <w:bookmarkStart w:id="1" w:name="_Toc8367862"/>
      <w:r w:rsidRPr="00E475A1">
        <w:t>KAPSAM</w:t>
      </w:r>
      <w:bookmarkEnd w:id="1"/>
    </w:p>
    <w:p w14:paraId="5DA89607" w14:textId="77777777" w:rsidR="00285779" w:rsidRDefault="00FE1E28" w:rsidP="002C0781">
      <w:p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TNKÜ BİDB</w:t>
      </w:r>
      <w:r w:rsidR="00830E65" w:rsidRPr="004C5201">
        <w:rPr>
          <w:rFonts w:ascii="Times New Roman" w:hAnsi="Times New Roman" w:cs="Times New Roman"/>
        </w:rPr>
        <w:t xml:space="preserve"> bünyesinde </w:t>
      </w:r>
      <w:r w:rsidR="00A836F7" w:rsidRPr="004C5201">
        <w:rPr>
          <w:rFonts w:ascii="Times New Roman" w:hAnsi="Times New Roman" w:cs="Times New Roman"/>
        </w:rPr>
        <w:t xml:space="preserve">gerçekleştirilecek tüm bilgi güvenliği ihlali olayları, bunların kurum içinde soruşturulması ve uygulanacak yaptırımlar bu prosedür kapsamındadır. </w:t>
      </w:r>
    </w:p>
    <w:p w14:paraId="27906F06" w14:textId="77777777" w:rsidR="002D5686" w:rsidRDefault="002D5686" w:rsidP="00E475A1">
      <w:pPr>
        <w:pStyle w:val="Balk1"/>
      </w:pPr>
      <w:bookmarkStart w:id="2" w:name="_Toc8367863"/>
      <w:r w:rsidRPr="002D5686">
        <w:t>TANIMLAR VE KISALTMALAR</w:t>
      </w:r>
      <w:bookmarkEnd w:id="2"/>
    </w:p>
    <w:p w14:paraId="6B0002E8" w14:textId="77777777" w:rsidR="002D5686" w:rsidRPr="002D5686" w:rsidRDefault="002D5686" w:rsidP="002D5686">
      <w:pPr>
        <w:pStyle w:val="ListeParagraf"/>
        <w:spacing w:line="360" w:lineRule="auto"/>
        <w:ind w:left="432"/>
        <w:rPr>
          <w:rFonts w:ascii="Times New Roman" w:hAnsi="Times New Roman" w:cs="Times New Roman"/>
          <w:b/>
        </w:rPr>
      </w:pPr>
    </w:p>
    <w:p w14:paraId="7A7C744A" w14:textId="77777777" w:rsidR="00285779" w:rsidRPr="002D5686" w:rsidRDefault="002D5686" w:rsidP="00E475A1">
      <w:pPr>
        <w:pStyle w:val="Balk1"/>
      </w:pPr>
      <w:bookmarkStart w:id="3" w:name="_Toc8367864"/>
      <w:r w:rsidRPr="002D5686">
        <w:t>SORUMLULAR</w:t>
      </w:r>
      <w:bookmarkEnd w:id="3"/>
    </w:p>
    <w:p w14:paraId="13863E63" w14:textId="77777777" w:rsidR="002D5686" w:rsidRPr="004C5201" w:rsidRDefault="00830E65" w:rsidP="002C0781">
      <w:pPr>
        <w:spacing w:before="120" w:after="120"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Bu prosedürün hazırlanmasından BGYS Yönetim Temsilcisi sorumludur. Prosedürün </w:t>
      </w:r>
      <w:r w:rsidR="00A836F7" w:rsidRPr="004C5201">
        <w:rPr>
          <w:rFonts w:ascii="Times New Roman" w:hAnsi="Times New Roman" w:cs="Times New Roman"/>
        </w:rPr>
        <w:t>tanımlanan esaslara göre uygulanmasını sağlamak BGYS Yöneticisi</w:t>
      </w:r>
      <w:r w:rsidRPr="004C5201">
        <w:rPr>
          <w:rFonts w:ascii="Times New Roman" w:hAnsi="Times New Roman" w:cs="Times New Roman"/>
        </w:rPr>
        <w:t xml:space="preserve"> sorumluluğundadır.</w:t>
      </w:r>
    </w:p>
    <w:p w14:paraId="2014070D" w14:textId="77777777" w:rsidR="00285779" w:rsidRPr="004C5201" w:rsidRDefault="00830E65" w:rsidP="00E475A1">
      <w:pPr>
        <w:pStyle w:val="Balk1"/>
      </w:pPr>
      <w:bookmarkStart w:id="4" w:name="_Toc8367865"/>
      <w:r w:rsidRPr="00E475A1">
        <w:t>UYGULAMA</w:t>
      </w:r>
      <w:bookmarkEnd w:id="4"/>
    </w:p>
    <w:p w14:paraId="3B5F4235" w14:textId="77777777" w:rsidR="008E0428" w:rsidRPr="004C5201" w:rsidRDefault="008E0428" w:rsidP="002C0781">
      <w:pPr>
        <w:spacing w:line="360" w:lineRule="auto"/>
        <w:rPr>
          <w:rFonts w:ascii="Times New Roman" w:hAnsi="Times New Roman" w:cs="Times New Roman"/>
          <w:b/>
        </w:rPr>
      </w:pPr>
      <w:r w:rsidRPr="004C5201">
        <w:rPr>
          <w:rFonts w:ascii="Times New Roman" w:hAnsi="Times New Roman" w:cs="Times New Roman"/>
          <w:b/>
        </w:rPr>
        <w:t>Basit İhlal Olayları</w:t>
      </w:r>
    </w:p>
    <w:p w14:paraId="507BC5D7" w14:textId="77777777" w:rsidR="008E0428" w:rsidRPr="004C5201" w:rsidRDefault="008E0428" w:rsidP="002C0781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BGYS politikalarında, yorum açık maddelerle ilgili ihlal yapmak.</w:t>
      </w:r>
    </w:p>
    <w:p w14:paraId="3761BA19" w14:textId="77777777" w:rsidR="008E0428" w:rsidRPr="004C5201" w:rsidRDefault="008E0428" w:rsidP="002C0781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Kendi yetkisi alanında olan yerlere yetkisiz kurum personelini sokmak.</w:t>
      </w:r>
    </w:p>
    <w:p w14:paraId="3B2D27A0" w14:textId="77777777" w:rsidR="008E0428" w:rsidRPr="004C5201" w:rsidRDefault="008E0428" w:rsidP="002C0781">
      <w:pPr>
        <w:pStyle w:val="ListeParagraf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3 defadan az olarak dikkatsizlik kaynaklı kural ihlali yapmak </w:t>
      </w:r>
    </w:p>
    <w:p w14:paraId="4E55F719" w14:textId="77777777" w:rsidR="008E0428" w:rsidRPr="004C5201" w:rsidRDefault="008E0428" w:rsidP="002C0781">
      <w:pPr>
        <w:spacing w:line="360" w:lineRule="auto"/>
        <w:rPr>
          <w:rFonts w:ascii="Times New Roman" w:hAnsi="Times New Roman" w:cs="Times New Roman"/>
          <w:b/>
        </w:rPr>
      </w:pPr>
      <w:r w:rsidRPr="004C5201">
        <w:rPr>
          <w:rFonts w:ascii="Times New Roman" w:hAnsi="Times New Roman" w:cs="Times New Roman"/>
          <w:b/>
        </w:rPr>
        <w:t>Ciddi İhlal Olayları</w:t>
      </w:r>
    </w:p>
    <w:p w14:paraId="52F548FB" w14:textId="77777777" w:rsidR="008E0428" w:rsidRPr="004C5201" w:rsidRDefault="008E0428" w:rsidP="002C078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Basit ihlal olaylarını sürekli hale getirmek.</w:t>
      </w:r>
    </w:p>
    <w:p w14:paraId="26FDA94A" w14:textId="77777777" w:rsidR="008E0428" w:rsidRPr="004C5201" w:rsidRDefault="008E0428" w:rsidP="002C078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Kasti olarak politikaları ihlal etmek.</w:t>
      </w:r>
    </w:p>
    <w:p w14:paraId="6C544922" w14:textId="77777777" w:rsidR="008E0428" w:rsidRPr="004C5201" w:rsidRDefault="008E0428" w:rsidP="002C078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Kurum bilgilerini dikkatsizlik nedeniyle bile olsa yetkisiz kişilerle paylaşmak.</w:t>
      </w:r>
    </w:p>
    <w:p w14:paraId="7886819A" w14:textId="77777777" w:rsidR="008E0428" w:rsidRPr="004C5201" w:rsidRDefault="008E0428" w:rsidP="002C0781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Kendi yetkisi alanında olan yerlere yetkisiz kurum personeli olmayan kişileri sokmak. </w:t>
      </w:r>
    </w:p>
    <w:p w14:paraId="5B26F2A5" w14:textId="77777777" w:rsidR="00A836F7" w:rsidRPr="004C5201" w:rsidRDefault="009D0690" w:rsidP="00E475A1">
      <w:pPr>
        <w:pStyle w:val="Balk2"/>
        <w:spacing w:line="360" w:lineRule="auto"/>
        <w:rPr>
          <w:rFonts w:ascii="Times New Roman" w:hAnsi="Times New Roman" w:cs="Times New Roman"/>
        </w:rPr>
      </w:pPr>
      <w:bookmarkStart w:id="5" w:name="_Toc8367866"/>
      <w:r w:rsidRPr="004C5201">
        <w:rPr>
          <w:rFonts w:ascii="Times New Roman" w:hAnsi="Times New Roman" w:cs="Times New Roman"/>
        </w:rPr>
        <w:lastRenderedPageBreak/>
        <w:t>GENEL KURALLAR</w:t>
      </w:r>
      <w:bookmarkEnd w:id="5"/>
    </w:p>
    <w:p w14:paraId="00378DF8" w14:textId="77777777" w:rsidR="00A836F7" w:rsidRPr="004C5201" w:rsidRDefault="00A836F7" w:rsidP="002C078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Bu disiplin prosedürü kapsamında belirlenen yaptırımlar ancak bilgi güvenliği ihlali ile ilgili somut deliller bulunduğu zaman uygulanabilir.</w:t>
      </w:r>
    </w:p>
    <w:p w14:paraId="6E4E1764" w14:textId="77777777" w:rsidR="008E0428" w:rsidRPr="004C5201" w:rsidRDefault="00A836F7" w:rsidP="002C0781">
      <w:pPr>
        <w:pStyle w:val="ListeParagraf"/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Somut deliller, ihlal olayını gösteren yazılı veya elektronik kanıtlardır. Buna ek olarak, </w:t>
      </w:r>
      <w:r w:rsidR="00293FF3" w:rsidRPr="004C5201">
        <w:rPr>
          <w:rFonts w:ascii="Times New Roman" w:hAnsi="Times New Roman" w:cs="Times New Roman"/>
        </w:rPr>
        <w:t>ihlal olayına konu olan kişinin yaptığı olayı kendisinin itiraf etmesi de somut delil sayılır.</w:t>
      </w:r>
    </w:p>
    <w:p w14:paraId="44E44F4A" w14:textId="77777777" w:rsidR="00AE31C2" w:rsidRPr="004C5201" w:rsidRDefault="00AE31C2" w:rsidP="002C078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Personelin BGYS</w:t>
      </w:r>
      <w:r w:rsidR="00E56717" w:rsidRPr="004C5201">
        <w:rPr>
          <w:rFonts w:ascii="Times New Roman" w:hAnsi="Times New Roman" w:cs="Times New Roman"/>
        </w:rPr>
        <w:t xml:space="preserve"> </w:t>
      </w:r>
      <w:r w:rsidR="008E0428" w:rsidRPr="004C5201">
        <w:rPr>
          <w:rFonts w:ascii="Times New Roman" w:hAnsi="Times New Roman" w:cs="Times New Roman"/>
        </w:rPr>
        <w:t>dokümanlarına</w:t>
      </w:r>
      <w:r w:rsidRPr="004C5201">
        <w:rPr>
          <w:rFonts w:ascii="Times New Roman" w:hAnsi="Times New Roman" w:cs="Times New Roman"/>
        </w:rPr>
        <w:t xml:space="preserve"> erişimini sağlamak işveren sorumluluğundadır.</w:t>
      </w:r>
    </w:p>
    <w:p w14:paraId="05C2AAC5" w14:textId="77777777" w:rsidR="008E0428" w:rsidRPr="004C5201" w:rsidRDefault="008E0428" w:rsidP="002C078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Yazılı bildirimler özel bir formata ihtiyaç duymayıp e-mail üzerinden yapılabilir.</w:t>
      </w:r>
    </w:p>
    <w:p w14:paraId="181DF5BA" w14:textId="77777777" w:rsidR="00AE31C2" w:rsidRPr="004C5201" w:rsidRDefault="00AE31C2" w:rsidP="002C078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Personelin BGYS dokümanlarına erişimi v</w:t>
      </w:r>
      <w:r w:rsidR="00E56717" w:rsidRPr="004C5201">
        <w:rPr>
          <w:rFonts w:ascii="Times New Roman" w:hAnsi="Times New Roman" w:cs="Times New Roman"/>
        </w:rPr>
        <w:t xml:space="preserve">arsa personel, bu dokümanlarını içeriğinde tanımlanan esaslardan haberdar olmadığını iddia edemez. </w:t>
      </w:r>
    </w:p>
    <w:p w14:paraId="50688FD9" w14:textId="77777777" w:rsidR="00293FF3" w:rsidRPr="004C5201" w:rsidRDefault="00293FF3" w:rsidP="002C0781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Disiplin süreci karşılıklı olarak yargıya ve idare mahkemelerine açıktır.  </w:t>
      </w:r>
    </w:p>
    <w:p w14:paraId="56636946" w14:textId="77777777" w:rsidR="00293FF3" w:rsidRPr="00E475A1" w:rsidRDefault="009D0690" w:rsidP="00E475A1">
      <w:pPr>
        <w:pStyle w:val="Balk2"/>
        <w:spacing w:line="360" w:lineRule="auto"/>
        <w:rPr>
          <w:rFonts w:ascii="Times New Roman" w:hAnsi="Times New Roman" w:cs="Times New Roman"/>
        </w:rPr>
      </w:pPr>
      <w:bookmarkStart w:id="6" w:name="_Toc8367867"/>
      <w:r w:rsidRPr="00E475A1">
        <w:rPr>
          <w:rFonts w:ascii="Times New Roman" w:hAnsi="Times New Roman" w:cs="Times New Roman"/>
        </w:rPr>
        <w:t>UYGULANACAK YAPTIRIMLAR</w:t>
      </w:r>
      <w:bookmarkEnd w:id="6"/>
    </w:p>
    <w:p w14:paraId="3ECA7C6B" w14:textId="77777777" w:rsidR="00293FF3" w:rsidRPr="004C5201" w:rsidRDefault="00293FF3" w:rsidP="002C0781">
      <w:p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 xml:space="preserve">Disiplin sürecinin işletilmesi sonucunda eğer ihlal olayının varlığı kesinleşirse aşağıdaki yaptırımlardan biri uygulanır. </w:t>
      </w:r>
    </w:p>
    <w:p w14:paraId="7913F47A" w14:textId="77777777" w:rsidR="00541D9D" w:rsidRPr="004C5201" w:rsidRDefault="00541D9D" w:rsidP="002C0781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873"/>
      </w:tblGrid>
      <w:tr w:rsidR="00A7585C" w:rsidRPr="004C5201" w14:paraId="0C0814A4" w14:textId="77777777" w:rsidTr="00BE3AB0">
        <w:trPr>
          <w:cantSplit/>
          <w:trHeight w:val="769"/>
          <w:tblHeader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D96E3D6" w14:textId="77777777" w:rsidR="00A7585C" w:rsidRPr="004C5201" w:rsidRDefault="00E56717" w:rsidP="002C0781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C5201">
              <w:rPr>
                <w:rFonts w:ascii="Times New Roman" w:hAnsi="Times New Roman" w:cs="Times New Roman"/>
                <w:b/>
              </w:rPr>
              <w:t>Yaptırım</w:t>
            </w:r>
          </w:p>
        </w:tc>
        <w:tc>
          <w:tcPr>
            <w:tcW w:w="7873" w:type="dxa"/>
            <w:shd w:val="clear" w:color="auto" w:fill="D9D9D9" w:themeFill="background1" w:themeFillShade="D9"/>
            <w:vAlign w:val="center"/>
          </w:tcPr>
          <w:p w14:paraId="70AF316D" w14:textId="77777777" w:rsidR="00A7585C" w:rsidRPr="004C5201" w:rsidRDefault="00E56717" w:rsidP="002C0781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C5201">
              <w:rPr>
                <w:rFonts w:ascii="Times New Roman" w:hAnsi="Times New Roman" w:cs="Times New Roman"/>
                <w:b/>
              </w:rPr>
              <w:t>Yaptırım Nedeni</w:t>
            </w:r>
          </w:p>
        </w:tc>
      </w:tr>
      <w:tr w:rsidR="00A7585C" w:rsidRPr="004C5201" w14:paraId="52F2D2BA" w14:textId="77777777" w:rsidTr="00E56717">
        <w:trPr>
          <w:cantSplit/>
        </w:trPr>
        <w:tc>
          <w:tcPr>
            <w:tcW w:w="2263" w:type="dxa"/>
          </w:tcPr>
          <w:p w14:paraId="2D0C9CBD" w14:textId="77777777" w:rsidR="00A7585C" w:rsidRPr="004C5201" w:rsidRDefault="00E56717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Sözlü Uyarı</w:t>
            </w:r>
          </w:p>
        </w:tc>
        <w:tc>
          <w:tcPr>
            <w:tcW w:w="7873" w:type="dxa"/>
          </w:tcPr>
          <w:p w14:paraId="57E5CB3C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 xml:space="preserve">Eğer ihlal olayı basit ihlal olayı içinde ise, personel sözlü olarak uyarılır. Uyarı </w:t>
            </w:r>
            <w:r w:rsidR="008E0428" w:rsidRPr="004C5201">
              <w:rPr>
                <w:rFonts w:ascii="Times New Roman" w:hAnsi="Times New Roman" w:cs="Times New Roman"/>
              </w:rPr>
              <w:t>birim</w:t>
            </w:r>
            <w:r w:rsidRPr="004C5201">
              <w:rPr>
                <w:rFonts w:ascii="Times New Roman" w:hAnsi="Times New Roman" w:cs="Times New Roman"/>
              </w:rPr>
              <w:t xml:space="preserve"> amiri veya </w:t>
            </w:r>
            <w:r w:rsidR="008E0428" w:rsidRPr="004C5201">
              <w:rPr>
                <w:rFonts w:ascii="Times New Roman" w:hAnsi="Times New Roman" w:cs="Times New Roman"/>
              </w:rPr>
              <w:t xml:space="preserve">Daire Başkanı </w:t>
            </w:r>
            <w:r w:rsidRPr="004C5201">
              <w:rPr>
                <w:rFonts w:ascii="Times New Roman" w:hAnsi="Times New Roman" w:cs="Times New Roman"/>
              </w:rPr>
              <w:t>tarafında yapılır.</w:t>
            </w:r>
          </w:p>
          <w:p w14:paraId="25B2AF10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A7585C" w:rsidRPr="004C5201" w14:paraId="62545168" w14:textId="77777777" w:rsidTr="00E56717">
        <w:trPr>
          <w:cantSplit/>
        </w:trPr>
        <w:tc>
          <w:tcPr>
            <w:tcW w:w="2263" w:type="dxa"/>
          </w:tcPr>
          <w:p w14:paraId="488B0236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lastRenderedPageBreak/>
              <w:t>Yazılı Uyarı</w:t>
            </w:r>
          </w:p>
          <w:p w14:paraId="17E0A6E3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3" w:type="dxa"/>
          </w:tcPr>
          <w:p w14:paraId="206F2111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Ciddi ihlal olayı gerçekleştiğinde personele yazılı uyarı yapılır.</w:t>
            </w:r>
            <w:r w:rsidR="008E0428" w:rsidRPr="004C52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85C" w:rsidRPr="004C5201" w14:paraId="746CAB06" w14:textId="77777777" w:rsidTr="00E56717">
        <w:trPr>
          <w:cantSplit/>
        </w:trPr>
        <w:tc>
          <w:tcPr>
            <w:tcW w:w="2263" w:type="dxa"/>
          </w:tcPr>
          <w:p w14:paraId="57C3E084" w14:textId="77777777" w:rsidR="00A7585C" w:rsidRPr="004C5201" w:rsidRDefault="00E56717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İşten Çıkarma</w:t>
            </w:r>
            <w:r w:rsidR="008E0428" w:rsidRPr="004C5201">
              <w:rPr>
                <w:rFonts w:ascii="Times New Roman" w:hAnsi="Times New Roman" w:cs="Times New Roman"/>
              </w:rPr>
              <w:t>, Tazminat Davası Açma</w:t>
            </w:r>
          </w:p>
        </w:tc>
        <w:tc>
          <w:tcPr>
            <w:tcW w:w="7873" w:type="dxa"/>
          </w:tcPr>
          <w:p w14:paraId="10890AB6" w14:textId="77777777" w:rsidR="00A7585C" w:rsidRPr="004C5201" w:rsidRDefault="00E56717" w:rsidP="002C0781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 xml:space="preserve">Eğer personel ciddi ihlal </w:t>
            </w:r>
            <w:r w:rsidR="008E0428" w:rsidRPr="004C5201">
              <w:rPr>
                <w:rFonts w:ascii="Times New Roman" w:hAnsi="Times New Roman" w:cs="Times New Roman"/>
              </w:rPr>
              <w:t>o</w:t>
            </w:r>
            <w:r w:rsidRPr="004C5201">
              <w:rPr>
                <w:rFonts w:ascii="Times New Roman" w:hAnsi="Times New Roman" w:cs="Times New Roman"/>
              </w:rPr>
              <w:t xml:space="preserve">laylarının </w:t>
            </w:r>
            <w:r w:rsidR="008E0428" w:rsidRPr="004C5201">
              <w:rPr>
                <w:rFonts w:ascii="Times New Roman" w:hAnsi="Times New Roman" w:cs="Times New Roman"/>
              </w:rPr>
              <w:t xml:space="preserve">gerçekleştirmekte devam ederse veya ihlallerinden dolayı maddi/manevi anlamda kurumu zarara uğratırsa 657 sayılı devlet memurları kanunu gereğince personel hakkında işlem yapılır. </w:t>
            </w:r>
          </w:p>
        </w:tc>
      </w:tr>
      <w:tr w:rsidR="00A7585C" w:rsidRPr="004C5201" w14:paraId="7B8B8F56" w14:textId="77777777" w:rsidTr="00E56717">
        <w:trPr>
          <w:cantSplit/>
        </w:trPr>
        <w:tc>
          <w:tcPr>
            <w:tcW w:w="2263" w:type="dxa"/>
          </w:tcPr>
          <w:p w14:paraId="07EA0D41" w14:textId="77777777" w:rsidR="00A7585C" w:rsidRPr="004C5201" w:rsidRDefault="00A7585C" w:rsidP="002C0781">
            <w:pPr>
              <w:spacing w:before="120" w:after="120"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73" w:type="dxa"/>
          </w:tcPr>
          <w:p w14:paraId="390B24B2" w14:textId="77777777" w:rsidR="00A7585C" w:rsidRPr="004C5201" w:rsidRDefault="00A7585C" w:rsidP="002C0781">
            <w:pPr>
              <w:spacing w:before="120" w:after="120" w:line="360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406CBCE" w14:textId="77777777" w:rsidR="00541D9D" w:rsidRPr="004C5201" w:rsidRDefault="00541D9D" w:rsidP="002C0781">
      <w:pPr>
        <w:spacing w:line="360" w:lineRule="auto"/>
        <w:rPr>
          <w:rFonts w:ascii="Times New Roman" w:hAnsi="Times New Roman" w:cs="Times New Roman"/>
        </w:rPr>
      </w:pPr>
    </w:p>
    <w:p w14:paraId="03C57787" w14:textId="77777777" w:rsidR="00E56717" w:rsidRPr="004C5201" w:rsidRDefault="00E56717" w:rsidP="002C0781">
      <w:pPr>
        <w:pStyle w:val="ListeParagraf"/>
        <w:spacing w:line="360" w:lineRule="auto"/>
        <w:rPr>
          <w:rFonts w:ascii="Times New Roman" w:hAnsi="Times New Roman" w:cs="Times New Roman"/>
        </w:rPr>
      </w:pPr>
    </w:p>
    <w:p w14:paraId="498739C7" w14:textId="77777777" w:rsidR="00A836F7" w:rsidRPr="004C5201" w:rsidRDefault="009D0690" w:rsidP="00E475A1">
      <w:pPr>
        <w:pStyle w:val="Balk2"/>
        <w:spacing w:line="360" w:lineRule="auto"/>
        <w:rPr>
          <w:rFonts w:ascii="Times New Roman" w:hAnsi="Times New Roman" w:cs="Times New Roman"/>
        </w:rPr>
      </w:pPr>
      <w:bookmarkStart w:id="7" w:name="_Toc8367868"/>
      <w:r w:rsidRPr="004C5201">
        <w:rPr>
          <w:rFonts w:ascii="Times New Roman" w:hAnsi="Times New Roman" w:cs="Times New Roman"/>
        </w:rPr>
        <w:t>SÜREÇ ADIMLARI</w:t>
      </w:r>
      <w:bookmarkEnd w:id="7"/>
    </w:p>
    <w:p w14:paraId="63C068EC" w14:textId="77777777" w:rsidR="00A7585C" w:rsidRPr="004C5201" w:rsidRDefault="00A7585C" w:rsidP="002C0781">
      <w:pPr>
        <w:spacing w:line="360" w:lineRule="auto"/>
        <w:rPr>
          <w:rFonts w:ascii="Times New Roman" w:hAnsi="Times New Roman" w:cs="Times New Roman"/>
        </w:rPr>
      </w:pPr>
      <w:r w:rsidRPr="004C5201">
        <w:rPr>
          <w:rFonts w:ascii="Times New Roman" w:hAnsi="Times New Roman" w:cs="Times New Roman"/>
        </w:rPr>
        <w:t>İhlal olayının meydana gelmesi durumunda atılacak adımlar, sorumlular ve ilgili kayıtlar aşağıdaki tabloda verilmiştir.</w:t>
      </w:r>
    </w:p>
    <w:p w14:paraId="67861992" w14:textId="77777777" w:rsidR="00293FF3" w:rsidRPr="004C5201" w:rsidRDefault="00293FF3" w:rsidP="002C0781">
      <w:pPr>
        <w:spacing w:line="360" w:lineRule="auto"/>
        <w:rPr>
          <w:rFonts w:ascii="Times New Roman" w:hAnsi="Times New Roman" w:cs="Times New Roman"/>
        </w:rPr>
      </w:pPr>
    </w:p>
    <w:p w14:paraId="1E8FEF33" w14:textId="77777777" w:rsidR="00A7585C" w:rsidRPr="004C5201" w:rsidRDefault="00A7585C" w:rsidP="002C0781">
      <w:pPr>
        <w:spacing w:line="360" w:lineRule="auto"/>
        <w:rPr>
          <w:rFonts w:ascii="Times New Roman" w:hAnsi="Times New Roman" w:cs="Times New Roman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5799"/>
        <w:gridCol w:w="2039"/>
      </w:tblGrid>
      <w:tr w:rsidR="005A06FF" w:rsidRPr="004C5201" w14:paraId="47A034A1" w14:textId="77777777" w:rsidTr="000800DA">
        <w:trPr>
          <w:cantSplit/>
          <w:trHeight w:val="607"/>
          <w:tblHeader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8465B" w14:textId="77777777" w:rsidR="005A06FF" w:rsidRPr="004C5201" w:rsidRDefault="005A06FF" w:rsidP="002C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201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C7D6" w14:textId="77777777" w:rsidR="005A06FF" w:rsidRPr="004C5201" w:rsidRDefault="005A06FF" w:rsidP="002C0781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C5201">
              <w:rPr>
                <w:rFonts w:ascii="Times New Roman" w:hAnsi="Times New Roman" w:cs="Times New Roman"/>
                <w:b/>
              </w:rPr>
              <w:t>İşlem Adı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207C1" w14:textId="77777777" w:rsidR="005A06FF" w:rsidRPr="004C5201" w:rsidRDefault="005A06FF" w:rsidP="002C0781">
            <w:pPr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C5201">
              <w:rPr>
                <w:rFonts w:ascii="Times New Roman" w:hAnsi="Times New Roman" w:cs="Times New Roman"/>
                <w:b/>
              </w:rPr>
              <w:t>Sorumlu</w:t>
            </w:r>
          </w:p>
        </w:tc>
      </w:tr>
      <w:tr w:rsidR="005A06FF" w:rsidRPr="004C5201" w14:paraId="49CA906C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E332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E5C8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Disiplin süreci için ilgili belgeler, kayıtlarla dosya hazırlanır.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03B8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BGYS Yönetim Temsilcisi</w:t>
            </w:r>
          </w:p>
        </w:tc>
      </w:tr>
      <w:tr w:rsidR="005A06FF" w:rsidRPr="004C5201" w14:paraId="75D71E2A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4C42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5B1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Dosyaya konu olan ihlal için çalışan veya çalışanlara disiplin sürecinin başladığına dair yazı tebliğ edilir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C890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BGYS Yöneticisi</w:t>
            </w:r>
          </w:p>
        </w:tc>
      </w:tr>
      <w:tr w:rsidR="005A06FF" w:rsidRPr="004C5201" w14:paraId="19502452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A27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E9E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Gerekli savunmalar alınır.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5BB7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BGYS Yöneticisi</w:t>
            </w:r>
          </w:p>
        </w:tc>
      </w:tr>
      <w:tr w:rsidR="005A06FF" w:rsidRPr="004C5201" w14:paraId="4AD649D2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110B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9E22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Uzmanlar tarafından deliller ve savunmalar incelenir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40D0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BGYS Yöneticisi</w:t>
            </w:r>
          </w:p>
        </w:tc>
      </w:tr>
      <w:tr w:rsidR="005A06FF" w:rsidRPr="004C5201" w14:paraId="7EA10BA1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EA76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7D4A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Gerekli cezalar taraflara tebliğ edilir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A92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BGYS Yöneticisi</w:t>
            </w:r>
          </w:p>
        </w:tc>
      </w:tr>
      <w:tr w:rsidR="005A06FF" w:rsidRPr="004C5201" w14:paraId="78C6F0BB" w14:textId="77777777" w:rsidTr="000800DA">
        <w:trPr>
          <w:cantSplit/>
          <w:trHeight w:val="3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4CA" w14:textId="77777777" w:rsidR="005A06FF" w:rsidRPr="004C5201" w:rsidRDefault="005A06FF" w:rsidP="002C0781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242" w14:textId="77777777" w:rsidR="005A06FF" w:rsidRPr="004C5201" w:rsidRDefault="005A06FF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 xml:space="preserve">Süreç içerisinde ortaya çıkan kayıtlar elektronik veya </w:t>
            </w:r>
            <w:proofErr w:type="gramStart"/>
            <w:r w:rsidRPr="004C5201">
              <w:rPr>
                <w:rFonts w:ascii="Times New Roman" w:hAnsi="Times New Roman" w:cs="Times New Roman"/>
              </w:rPr>
              <w:t>kağıt</w:t>
            </w:r>
            <w:proofErr w:type="gramEnd"/>
            <w:r w:rsidRPr="004C5201">
              <w:rPr>
                <w:rFonts w:ascii="Times New Roman" w:hAnsi="Times New Roman" w:cs="Times New Roman"/>
              </w:rPr>
              <w:t xml:space="preserve"> ortamında personelin özlük dosyasına eklenir.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1C4A" w14:textId="77777777" w:rsidR="005A06FF" w:rsidRPr="004C5201" w:rsidRDefault="000800DA" w:rsidP="002C07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5201">
              <w:rPr>
                <w:rFonts w:ascii="Times New Roman" w:hAnsi="Times New Roman" w:cs="Times New Roman"/>
              </w:rPr>
              <w:t>İdari İşler Sorumlusu</w:t>
            </w:r>
          </w:p>
        </w:tc>
      </w:tr>
    </w:tbl>
    <w:p w14:paraId="030E34CF" w14:textId="77777777" w:rsidR="00293FF3" w:rsidRPr="004C5201" w:rsidRDefault="00293FF3" w:rsidP="002C0781">
      <w:pPr>
        <w:spacing w:line="360" w:lineRule="auto"/>
        <w:rPr>
          <w:rFonts w:ascii="Times New Roman" w:hAnsi="Times New Roman" w:cs="Times New Roman"/>
        </w:rPr>
      </w:pPr>
    </w:p>
    <w:p w14:paraId="530CA8D0" w14:textId="77777777" w:rsidR="009D0690" w:rsidRPr="009D0690" w:rsidRDefault="009D0690" w:rsidP="002C0781">
      <w:pPr>
        <w:spacing w:line="360" w:lineRule="auto"/>
        <w:rPr>
          <w:rFonts w:ascii="Times New Roman" w:hAnsi="Times New Roman" w:cs="Times New Roman"/>
          <w:b/>
        </w:rPr>
      </w:pPr>
    </w:p>
    <w:p w14:paraId="27B51593" w14:textId="77777777" w:rsidR="009D0690" w:rsidRPr="009D0690" w:rsidRDefault="009D0690" w:rsidP="00E475A1">
      <w:pPr>
        <w:pStyle w:val="Balk1"/>
      </w:pPr>
      <w:bookmarkStart w:id="8" w:name="_Toc8367869"/>
      <w:r w:rsidRPr="009D0690">
        <w:t>İLGİLİ DOKÜMANLAR</w:t>
      </w:r>
      <w:bookmarkEnd w:id="8"/>
    </w:p>
    <w:sectPr w:rsidR="009D0690" w:rsidRPr="009D0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960" w:bottom="567" w:left="1134" w:header="567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4AB2" w14:textId="77777777" w:rsidR="008737BD" w:rsidRDefault="008737BD">
      <w:r>
        <w:separator/>
      </w:r>
    </w:p>
  </w:endnote>
  <w:endnote w:type="continuationSeparator" w:id="0">
    <w:p w14:paraId="0B97AD3F" w14:textId="77777777" w:rsidR="008737BD" w:rsidRDefault="0087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903C" w14:textId="77777777" w:rsidR="00285779" w:rsidRDefault="00830E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482910" w14:textId="77777777" w:rsidR="00285779" w:rsidRDefault="00285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DEC8" w14:textId="77777777" w:rsidR="00285779" w:rsidRDefault="002857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1"/>
      <w:tblW w:w="103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285779" w14:paraId="1FA55222" w14:textId="77777777">
      <w:trPr>
        <w:jc w:val="center"/>
      </w:trPr>
      <w:tc>
        <w:tcPr>
          <w:tcW w:w="5170" w:type="dxa"/>
        </w:tcPr>
        <w:p w14:paraId="1B904DA4" w14:textId="77777777" w:rsidR="00285779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170" w:type="dxa"/>
        </w:tcPr>
        <w:p w14:paraId="09FF3BC9" w14:textId="77777777" w:rsidR="00285779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285779" w14:paraId="1172E0D0" w14:textId="77777777">
      <w:trPr>
        <w:trHeight w:val="860"/>
        <w:jc w:val="center"/>
      </w:trPr>
      <w:tc>
        <w:tcPr>
          <w:tcW w:w="5170" w:type="dxa"/>
        </w:tcPr>
        <w:p w14:paraId="244C9A1A" w14:textId="77777777" w:rsidR="00C70A83" w:rsidRPr="00C70A83" w:rsidRDefault="00C70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29C09051" w14:textId="77777777" w:rsidR="00285779" w:rsidRPr="00C70A83" w:rsidRDefault="00C70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C70A83">
            <w:rPr>
              <w:rFonts w:ascii="Times New Roman" w:hAnsi="Times New Roman" w:cs="Times New Roman"/>
              <w:color w:val="000000"/>
            </w:rPr>
            <w:t>ÖZLEM EVRİM GÜNDOĞDU</w:t>
          </w:r>
        </w:p>
      </w:tc>
      <w:tc>
        <w:tcPr>
          <w:tcW w:w="5170" w:type="dxa"/>
        </w:tcPr>
        <w:p w14:paraId="5B6D4818" w14:textId="77777777" w:rsidR="00C70A83" w:rsidRPr="00C70A83" w:rsidRDefault="00C70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</w:p>
        <w:p w14:paraId="0A73A44D" w14:textId="77777777" w:rsidR="00285779" w:rsidRPr="00C70A83" w:rsidRDefault="00C70A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C70A83">
            <w:rPr>
              <w:rFonts w:ascii="Times New Roman" w:hAnsi="Times New Roman" w:cs="Times New Roman"/>
              <w:color w:val="000000"/>
            </w:rPr>
            <w:t>EVREN KÖKSAL</w:t>
          </w:r>
        </w:p>
      </w:tc>
    </w:tr>
  </w:tbl>
  <w:p w14:paraId="7F273FEF" w14:textId="77777777" w:rsidR="00285779" w:rsidRDefault="00285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FCCB2C1" w14:textId="77777777" w:rsidR="00285779" w:rsidRDefault="00285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0AF26491" w14:textId="77777777" w:rsidR="00285779" w:rsidRDefault="00285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00D1" w14:textId="77777777" w:rsidR="002C0781" w:rsidRDefault="002C07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3EE6" w14:textId="77777777" w:rsidR="008737BD" w:rsidRDefault="008737BD">
      <w:r>
        <w:separator/>
      </w:r>
    </w:p>
  </w:footnote>
  <w:footnote w:type="continuationSeparator" w:id="0">
    <w:p w14:paraId="42377D77" w14:textId="77777777" w:rsidR="008737BD" w:rsidRDefault="0087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ABB9" w14:textId="77777777" w:rsidR="002C0781" w:rsidRDefault="002C07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94B5" w14:textId="77777777" w:rsidR="00285779" w:rsidRDefault="002857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10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796"/>
      <w:gridCol w:w="1634"/>
      <w:gridCol w:w="1504"/>
    </w:tblGrid>
    <w:tr w:rsidR="00285779" w14:paraId="25699C48" w14:textId="77777777" w:rsidTr="00BD131B">
      <w:trPr>
        <w:trHeight w:val="320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93AB03" w14:textId="77777777" w:rsidR="00285779" w:rsidRPr="00AA7933" w:rsidRDefault="00496542">
          <w:pPr>
            <w:spacing w:line="276" w:lineRule="auto"/>
            <w:jc w:val="right"/>
            <w:rPr>
              <w:rFonts w:ascii="Arial" w:eastAsia="Arial" w:hAnsi="Arial" w:cs="Arial"/>
              <w:color w:val="000000"/>
            </w:rPr>
          </w:pPr>
          <w:r w:rsidRPr="00AA7933">
            <w:rPr>
              <w:rFonts w:ascii="Arial" w:eastAsia="Arial" w:hAnsi="Arial" w:cs="Arial"/>
              <w:noProof/>
              <w:color w:val="000000"/>
              <w:lang w:val="en-US"/>
            </w:rPr>
            <w:drawing>
              <wp:inline distT="0" distB="0" distL="0" distR="0" wp14:anchorId="0D10FC1D" wp14:editId="5FA49B9B">
                <wp:extent cx="1363345" cy="135826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304AAE0" w14:textId="77777777" w:rsidR="00AA7933" w:rsidRPr="00AA7933" w:rsidRDefault="00AA79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AA7933">
            <w:rPr>
              <w:rFonts w:ascii="Times New Roman" w:hAnsi="Times New Roman" w:cs="Times New Roman"/>
              <w:b/>
              <w:color w:val="000000"/>
            </w:rPr>
            <w:t>TNKÜ</w:t>
          </w:r>
        </w:p>
        <w:p w14:paraId="641461F6" w14:textId="208E028D" w:rsidR="00285779" w:rsidRPr="00AA7933" w:rsidRDefault="00A836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AA7933">
            <w:rPr>
              <w:rFonts w:ascii="Times New Roman" w:hAnsi="Times New Roman" w:cs="Times New Roman"/>
              <w:b/>
              <w:color w:val="000000"/>
            </w:rPr>
            <w:t>DİSİPLİN</w:t>
          </w:r>
          <w:r w:rsidR="00830E65" w:rsidRPr="00AA7933">
            <w:rPr>
              <w:rFonts w:ascii="Times New Roman" w:hAnsi="Times New Roman" w:cs="Times New Roman"/>
              <w:b/>
              <w:color w:val="000000"/>
            </w:rPr>
            <w:t xml:space="preserve"> PROSEDÜRÜ</w:t>
          </w: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FF0C54" w14:textId="1B7A39F2" w:rsidR="00285779" w:rsidRPr="00BD131B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Doküman </w:t>
          </w:r>
          <w:r w:rsidR="00AA7933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88FD48" w14:textId="38B3C75B" w:rsidR="00285779" w:rsidRPr="00BD131B" w:rsidRDefault="003D5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EYS</w:t>
          </w:r>
          <w:r w:rsidR="00496542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-</w:t>
          </w:r>
          <w:r w:rsidR="00CD24DE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PR</w:t>
          </w:r>
          <w:r w:rsidR="00FD4A2E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-</w:t>
          </w: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0</w:t>
          </w:r>
          <w:r w:rsidR="00CD24DE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2</w:t>
          </w:r>
          <w:r w:rsidR="00FD4A2E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1</w:t>
          </w:r>
          <w:bookmarkStart w:id="9" w:name="_GoBack"/>
          <w:bookmarkEnd w:id="9"/>
        </w:p>
      </w:tc>
    </w:tr>
    <w:tr w:rsidR="00285779" w14:paraId="496E11FE" w14:textId="77777777" w:rsidTr="00BD131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9D49ED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29E5C9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611DF2" w14:textId="77777777" w:rsidR="00285779" w:rsidRPr="00BD131B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C6A327" w14:textId="77777777" w:rsidR="00285779" w:rsidRPr="00BD131B" w:rsidRDefault="00496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sz w:val="16"/>
              <w:szCs w:val="16"/>
            </w:rPr>
            <w:t>07.09</w:t>
          </w:r>
          <w:r w:rsidR="00830E65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.201</w:t>
          </w:r>
          <w:r w:rsidR="00830E65" w:rsidRPr="00BD131B">
            <w:rPr>
              <w:rFonts w:ascii="Times New Roman" w:hAnsi="Times New Roman" w:cs="Times New Roman"/>
              <w:b/>
              <w:sz w:val="16"/>
              <w:szCs w:val="16"/>
            </w:rPr>
            <w:t>8</w:t>
          </w:r>
        </w:p>
      </w:tc>
    </w:tr>
    <w:tr w:rsidR="00285779" w14:paraId="3058C86B" w14:textId="77777777" w:rsidTr="00BD131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B51CCF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1EFB61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9E8B56" w14:textId="425DC31F" w:rsidR="00285779" w:rsidRPr="00BD131B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Rev</w:t>
          </w:r>
          <w:r w:rsidR="00AA7933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izyon</w:t>
          </w: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542694" w14:textId="11BFE83D" w:rsidR="00285779" w:rsidRPr="00BD131B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0</w:t>
          </w:r>
          <w:r w:rsidR="003D5B43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285779" w14:paraId="208389F8" w14:textId="77777777" w:rsidTr="00BD131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0D83BE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83E5D0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145BF1" w14:textId="5F66F1CF" w:rsidR="00285779" w:rsidRPr="00BD131B" w:rsidRDefault="00830E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Rev</w:t>
          </w:r>
          <w:r w:rsidR="00AA7933"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izyon</w:t>
          </w: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Tarihi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17FE4C" w14:textId="4BAD0D56" w:rsidR="00285779" w:rsidRPr="00BD131B" w:rsidRDefault="003D5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285779" w14:paraId="318FD755" w14:textId="77777777" w:rsidTr="00BD131B">
      <w:trPr>
        <w:trHeight w:val="320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50B932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7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DDA5A8" w14:textId="77777777" w:rsidR="00285779" w:rsidRPr="00AA7933" w:rsidRDefault="002857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Times New Roman" w:hAnsi="Times New Roman" w:cs="Times New Roman"/>
              <w:color w:val="000000"/>
            </w:rPr>
          </w:pPr>
        </w:p>
      </w:tc>
      <w:tc>
        <w:tcPr>
          <w:tcW w:w="16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28E67D" w14:textId="2AA2B74F" w:rsidR="00285779" w:rsidRPr="00BD131B" w:rsidRDefault="003D5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1F15B0" w14:textId="2454C7CC" w:rsidR="00285779" w:rsidRPr="00BD131B" w:rsidRDefault="003D5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BD131B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5</w:t>
          </w:r>
        </w:p>
      </w:tc>
    </w:tr>
  </w:tbl>
  <w:p w14:paraId="76449BE9" w14:textId="77777777" w:rsidR="00285779" w:rsidRDefault="00285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B812" w14:textId="77777777" w:rsidR="002C0781" w:rsidRDefault="002C07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E53"/>
    <w:multiLevelType w:val="hybridMultilevel"/>
    <w:tmpl w:val="9F4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340"/>
    <w:multiLevelType w:val="multilevel"/>
    <w:tmpl w:val="F3E42C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54156E"/>
    <w:multiLevelType w:val="multilevel"/>
    <w:tmpl w:val="A1582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DF46A2"/>
    <w:multiLevelType w:val="multilevel"/>
    <w:tmpl w:val="044893D0"/>
    <w:lvl w:ilvl="0">
      <w:start w:val="1"/>
      <w:numFmt w:val="decimal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994480E"/>
    <w:multiLevelType w:val="hybridMultilevel"/>
    <w:tmpl w:val="216A4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0DA7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01949C1"/>
    <w:multiLevelType w:val="hybridMultilevel"/>
    <w:tmpl w:val="B3F6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0C4C"/>
    <w:multiLevelType w:val="hybridMultilevel"/>
    <w:tmpl w:val="DECC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E339B"/>
    <w:multiLevelType w:val="hybridMultilevel"/>
    <w:tmpl w:val="019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79"/>
    <w:rsid w:val="0004146D"/>
    <w:rsid w:val="00074649"/>
    <w:rsid w:val="000800DA"/>
    <w:rsid w:val="00187FAC"/>
    <w:rsid w:val="002673A6"/>
    <w:rsid w:val="00285779"/>
    <w:rsid w:val="00293FF3"/>
    <w:rsid w:val="002C0781"/>
    <w:rsid w:val="002D5686"/>
    <w:rsid w:val="003D5B43"/>
    <w:rsid w:val="00496542"/>
    <w:rsid w:val="004C5201"/>
    <w:rsid w:val="005076A5"/>
    <w:rsid w:val="00541D9D"/>
    <w:rsid w:val="005A06FF"/>
    <w:rsid w:val="006E5937"/>
    <w:rsid w:val="007B7AF8"/>
    <w:rsid w:val="00830E65"/>
    <w:rsid w:val="008737BD"/>
    <w:rsid w:val="008E0428"/>
    <w:rsid w:val="009D0690"/>
    <w:rsid w:val="00A7585C"/>
    <w:rsid w:val="00A836F7"/>
    <w:rsid w:val="00AA7933"/>
    <w:rsid w:val="00AE31C2"/>
    <w:rsid w:val="00BD131B"/>
    <w:rsid w:val="00BE3AB0"/>
    <w:rsid w:val="00C6497A"/>
    <w:rsid w:val="00C70A83"/>
    <w:rsid w:val="00CD24DE"/>
    <w:rsid w:val="00D55E46"/>
    <w:rsid w:val="00DF62AE"/>
    <w:rsid w:val="00E475A1"/>
    <w:rsid w:val="00E56717"/>
    <w:rsid w:val="00E6678F"/>
    <w:rsid w:val="00E81FF3"/>
    <w:rsid w:val="00E9327D"/>
    <w:rsid w:val="00F7643B"/>
    <w:rsid w:val="00FD4A2E"/>
    <w:rsid w:val="00FE1E2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AF8FC"/>
  <w15:docId w15:val="{50BDD90B-F870-4DF1-AF6C-0EBB5FD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qFormat/>
    <w:rsid w:val="00E475A1"/>
    <w:pPr>
      <w:keepNext/>
      <w:numPr>
        <w:numId w:val="9"/>
      </w:numPr>
      <w:outlineLvl w:val="0"/>
    </w:pPr>
    <w:rPr>
      <w:rFonts w:ascii="Times New Roman" w:hAnsi="Times New Roman"/>
      <w:b/>
      <w:color w:val="000000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9"/>
      </w:numPr>
      <w:spacing w:before="240" w:after="60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numPr>
        <w:ilvl w:val="2"/>
        <w:numId w:val="9"/>
      </w:numPr>
      <w:spacing w:before="240" w:after="60"/>
      <w:outlineLvl w:val="2"/>
    </w:pPr>
    <w:rPr>
      <w:b/>
      <w:sz w:val="26"/>
      <w:szCs w:val="26"/>
    </w:rPr>
  </w:style>
  <w:style w:type="paragraph" w:styleId="Balk4">
    <w:name w:val="heading 4"/>
    <w:basedOn w:val="Normal"/>
    <w:next w:val="Normal"/>
    <w:pPr>
      <w:keepNext/>
      <w:numPr>
        <w:ilvl w:val="3"/>
        <w:numId w:val="9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9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75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75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75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A836F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36F7"/>
  </w:style>
  <w:style w:type="paragraph" w:styleId="AltBilgi">
    <w:name w:val="footer"/>
    <w:basedOn w:val="Normal"/>
    <w:link w:val="AltBilgiChar"/>
    <w:uiPriority w:val="99"/>
    <w:unhideWhenUsed/>
    <w:rsid w:val="00A836F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36F7"/>
  </w:style>
  <w:style w:type="paragraph" w:styleId="ListeParagraf">
    <w:name w:val="List Paragraph"/>
    <w:basedOn w:val="Normal"/>
    <w:uiPriority w:val="34"/>
    <w:qFormat/>
    <w:rsid w:val="00293FF3"/>
    <w:pPr>
      <w:ind w:left="720"/>
      <w:contextualSpacing/>
    </w:pPr>
  </w:style>
  <w:style w:type="table" w:styleId="TabloKlavuzu">
    <w:name w:val="Table Grid"/>
    <w:basedOn w:val="NormalTablo"/>
    <w:uiPriority w:val="39"/>
    <w:rsid w:val="00A7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65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542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75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75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75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E475A1"/>
    <w:pPr>
      <w:spacing w:after="100" w:line="360" w:lineRule="auto"/>
    </w:pPr>
    <w:rPr>
      <w:rFonts w:ascii="Times New Roman" w:hAnsi="Times New Roman"/>
    </w:rPr>
  </w:style>
  <w:style w:type="paragraph" w:styleId="T2">
    <w:name w:val="toc 2"/>
    <w:basedOn w:val="Normal"/>
    <w:next w:val="Normal"/>
    <w:autoRedefine/>
    <w:uiPriority w:val="39"/>
    <w:unhideWhenUsed/>
    <w:rsid w:val="00E475A1"/>
    <w:pPr>
      <w:spacing w:after="100" w:line="360" w:lineRule="auto"/>
      <w:ind w:left="240"/>
    </w:pPr>
    <w:rPr>
      <w:rFonts w:ascii="Times New Roman" w:hAnsi="Times New Roman"/>
    </w:rPr>
  </w:style>
  <w:style w:type="paragraph" w:styleId="T3">
    <w:name w:val="toc 3"/>
    <w:basedOn w:val="Normal"/>
    <w:next w:val="Normal"/>
    <w:autoRedefine/>
    <w:uiPriority w:val="39"/>
    <w:unhideWhenUsed/>
    <w:rsid w:val="00E475A1"/>
    <w:pPr>
      <w:spacing w:after="100" w:line="360" w:lineRule="auto"/>
      <w:ind w:left="480"/>
    </w:pPr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E47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4</cp:revision>
  <dcterms:created xsi:type="dcterms:W3CDTF">2022-11-23T07:27:00Z</dcterms:created>
  <dcterms:modified xsi:type="dcterms:W3CDTF">2022-11-28T10:40:00Z</dcterms:modified>
</cp:coreProperties>
</file>