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1C7CD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C7CD2" w14:paraId="6D6DD121" w14:textId="77777777" w:rsidTr="00881B5C">
        <w:trPr>
          <w:trHeight w:val="360"/>
        </w:trPr>
        <w:tc>
          <w:tcPr>
            <w:tcW w:w="2547" w:type="dxa"/>
            <w:vAlign w:val="center"/>
          </w:tcPr>
          <w:p w14:paraId="29D8E400" w14:textId="77777777" w:rsidR="007106C8" w:rsidRPr="001C7CD2" w:rsidRDefault="007106C8" w:rsidP="00C90F0A">
            <w:pPr>
              <w:widowControl w:val="0"/>
              <w:pBdr>
                <w:top w:val="nil"/>
                <w:left w:val="nil"/>
                <w:bottom w:val="nil"/>
                <w:right w:val="nil"/>
                <w:between w:val="nil"/>
              </w:pBdr>
              <w:spacing w:line="276" w:lineRule="auto"/>
              <w:rPr>
                <w:rFonts w:eastAsia="Calibri"/>
              </w:rPr>
            </w:pPr>
            <w:r w:rsidRPr="001C7CD2">
              <w:rPr>
                <w:b/>
                <w:sz w:val="24"/>
                <w:szCs w:val="24"/>
              </w:rPr>
              <w:t xml:space="preserve">Standart 2: </w:t>
            </w:r>
            <w:r w:rsidRPr="001C7CD2">
              <w:rPr>
                <w:sz w:val="24"/>
                <w:szCs w:val="24"/>
              </w:rPr>
              <w:t>Misyon, Organizasyon Yapısı ve Görevler</w:t>
            </w:r>
            <w:r w:rsidRPr="001C7CD2">
              <w:rPr>
                <w:b/>
                <w:sz w:val="24"/>
                <w:szCs w:val="24"/>
              </w:rPr>
              <w:t xml:space="preserve"> </w:t>
            </w:r>
          </w:p>
        </w:tc>
        <w:tc>
          <w:tcPr>
            <w:tcW w:w="7446" w:type="dxa"/>
            <w:vAlign w:val="center"/>
          </w:tcPr>
          <w:p w14:paraId="00AFA587" w14:textId="09D59981" w:rsidR="007106C8" w:rsidRPr="001C7CD2" w:rsidRDefault="007106C8" w:rsidP="00C90F0A">
            <w:pPr>
              <w:rPr>
                <w:rFonts w:eastAsia="Calibri"/>
              </w:rPr>
            </w:pPr>
            <w:r w:rsidRPr="001C7CD2">
              <w:rPr>
                <w:b/>
                <w:sz w:val="24"/>
                <w:szCs w:val="24"/>
              </w:rPr>
              <w:t xml:space="preserve">2.2. </w:t>
            </w:r>
            <w:r w:rsidRPr="001C7CD2">
              <w:rPr>
                <w:sz w:val="24"/>
                <w:szCs w:val="24"/>
              </w:rPr>
              <w:t xml:space="preserve">Misyonun Gerçekleştirilmesini Sağlamak Üzere İdare Birimleri ve Alt Birimlerince Yürütülecek Görevler Yazılı Olarak Tanınmalı ve </w:t>
            </w:r>
            <w:r w:rsidR="00C90F0A" w:rsidRPr="001C7CD2">
              <w:rPr>
                <w:sz w:val="24"/>
                <w:szCs w:val="24"/>
              </w:rPr>
              <w:t>D</w:t>
            </w:r>
            <w:r w:rsidRPr="001C7CD2">
              <w:rPr>
                <w:sz w:val="24"/>
                <w:szCs w:val="24"/>
              </w:rPr>
              <w:t>uyurulmalıdır.</w:t>
            </w:r>
          </w:p>
        </w:tc>
      </w:tr>
      <w:tr w:rsidR="00E81B74" w:rsidRPr="001C7CD2" w14:paraId="4F10065A" w14:textId="77777777" w:rsidTr="00881B5C">
        <w:trPr>
          <w:trHeight w:val="360"/>
        </w:trPr>
        <w:tc>
          <w:tcPr>
            <w:tcW w:w="2547" w:type="dxa"/>
            <w:vAlign w:val="center"/>
          </w:tcPr>
          <w:p w14:paraId="28FCDBD2" w14:textId="5DBBE623" w:rsidR="00E81B74" w:rsidRPr="001C7CD2" w:rsidRDefault="000C0D26" w:rsidP="00E81B74">
            <w:pPr>
              <w:widowControl w:val="0"/>
              <w:pBdr>
                <w:top w:val="nil"/>
                <w:left w:val="nil"/>
                <w:bottom w:val="nil"/>
                <w:right w:val="nil"/>
                <w:between w:val="nil"/>
              </w:pBdr>
              <w:spacing w:line="276" w:lineRule="auto"/>
              <w:rPr>
                <w:rFonts w:eastAsia="Calibri"/>
              </w:rPr>
            </w:pPr>
            <w:r w:rsidRPr="001C7CD2">
              <w:rPr>
                <w:b/>
                <w:sz w:val="24"/>
                <w:szCs w:val="24"/>
              </w:rPr>
              <w:t>Bağlı Bulunduğu Yönetici:</w:t>
            </w:r>
          </w:p>
        </w:tc>
        <w:tc>
          <w:tcPr>
            <w:tcW w:w="7446" w:type="dxa"/>
            <w:tcBorders>
              <w:bottom w:val="single" w:sz="4" w:space="0" w:color="auto"/>
            </w:tcBorders>
          </w:tcPr>
          <w:p w14:paraId="0789DDD6" w14:textId="6D5C95C3" w:rsidR="00E81B74" w:rsidRPr="001C7CD2" w:rsidRDefault="007E27A6" w:rsidP="00E81B74">
            <w:pPr>
              <w:rPr>
                <w:rFonts w:eastAsia="Calibri"/>
              </w:rPr>
            </w:pPr>
            <w:r w:rsidRPr="007E27A6">
              <w:rPr>
                <w:sz w:val="24"/>
                <w:szCs w:val="24"/>
              </w:rPr>
              <w:t>Birim Yöneticisi</w:t>
            </w:r>
          </w:p>
        </w:tc>
      </w:tr>
      <w:tr w:rsidR="00E81B74" w:rsidRPr="001C7CD2" w14:paraId="1CD43734" w14:textId="77777777" w:rsidTr="00FB4167">
        <w:trPr>
          <w:trHeight w:val="360"/>
        </w:trPr>
        <w:tc>
          <w:tcPr>
            <w:tcW w:w="2547" w:type="dxa"/>
            <w:vAlign w:val="center"/>
          </w:tcPr>
          <w:p w14:paraId="3A1DC240" w14:textId="09ADFD6E" w:rsidR="00E81B74" w:rsidRPr="001C7CD2" w:rsidRDefault="00E81B74" w:rsidP="00E81B74">
            <w:pPr>
              <w:widowControl w:val="0"/>
              <w:pBdr>
                <w:top w:val="nil"/>
                <w:left w:val="nil"/>
                <w:bottom w:val="nil"/>
                <w:right w:val="nil"/>
                <w:between w:val="nil"/>
              </w:pBdr>
              <w:spacing w:line="276" w:lineRule="auto"/>
              <w:rPr>
                <w:b/>
                <w:sz w:val="24"/>
                <w:szCs w:val="24"/>
              </w:rPr>
            </w:pPr>
            <w:r w:rsidRPr="001C7CD2">
              <w:rPr>
                <w:b/>
                <w:sz w:val="24"/>
                <w:szCs w:val="24"/>
              </w:rPr>
              <w:t>Astlar:</w:t>
            </w:r>
          </w:p>
        </w:tc>
        <w:tc>
          <w:tcPr>
            <w:tcW w:w="7446" w:type="dxa"/>
          </w:tcPr>
          <w:p w14:paraId="22B1DF67" w14:textId="1C8C90B7" w:rsidR="00E81B74" w:rsidRPr="001C7CD2" w:rsidRDefault="00371600" w:rsidP="00E81B74">
            <w:pPr>
              <w:rPr>
                <w:sz w:val="24"/>
                <w:szCs w:val="24"/>
                <w:highlight w:val="yellow"/>
              </w:rPr>
            </w:pPr>
            <w:r>
              <w:rPr>
                <w:sz w:val="24"/>
                <w:szCs w:val="24"/>
              </w:rPr>
              <w:t>_</w:t>
            </w:r>
          </w:p>
        </w:tc>
      </w:tr>
      <w:tr w:rsidR="00FB4167" w:rsidRPr="001C7CD2" w14:paraId="5D12A576" w14:textId="77777777" w:rsidTr="00D5080F">
        <w:trPr>
          <w:trHeight w:val="360"/>
        </w:trPr>
        <w:tc>
          <w:tcPr>
            <w:tcW w:w="2547" w:type="dxa"/>
            <w:tcBorders>
              <w:top w:val="single" w:sz="4" w:space="0" w:color="000000"/>
              <w:left w:val="single" w:sz="4" w:space="0" w:color="000000"/>
              <w:bottom w:val="single" w:sz="4" w:space="0" w:color="000000"/>
              <w:right w:val="single" w:sz="4" w:space="0" w:color="000000"/>
            </w:tcBorders>
          </w:tcPr>
          <w:p w14:paraId="28F79807" w14:textId="571ECE5B" w:rsidR="00FB4167" w:rsidRPr="001C7CD2" w:rsidRDefault="00FB4167" w:rsidP="00FB4167">
            <w:pPr>
              <w:widowControl w:val="0"/>
              <w:pBdr>
                <w:top w:val="nil"/>
                <w:left w:val="nil"/>
                <w:bottom w:val="nil"/>
                <w:right w:val="nil"/>
                <w:between w:val="nil"/>
              </w:pBdr>
              <w:spacing w:line="276" w:lineRule="auto"/>
              <w:rPr>
                <w:b/>
                <w:sz w:val="24"/>
                <w:szCs w:val="24"/>
              </w:rPr>
            </w:pPr>
            <w:r w:rsidRPr="001C7CD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D901F6E" w14:textId="53DF6B19" w:rsidR="00FB4167" w:rsidRPr="001C7CD2" w:rsidRDefault="00FB4167" w:rsidP="00FB4167">
            <w:pPr>
              <w:rPr>
                <w:sz w:val="24"/>
                <w:szCs w:val="24"/>
              </w:rPr>
            </w:pPr>
            <w:r w:rsidRPr="001C7CD2">
              <w:rPr>
                <w:sz w:val="24"/>
                <w:szCs w:val="24"/>
              </w:rPr>
              <w:t>Görev Tanımı Sahibinin Tayin Ettiği Personel ve/veya İmza Yetkisi Kullanılan Görevlerde Amir/Üst Yönetici Onayıyla Belirlenen Personel.</w:t>
            </w:r>
          </w:p>
        </w:tc>
      </w:tr>
    </w:tbl>
    <w:p w14:paraId="40C03C5F" w14:textId="1E13B2F4" w:rsidR="007106C8" w:rsidRPr="001C7CD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C7CD2" w14:paraId="4B7214EE" w14:textId="77777777" w:rsidTr="00035B7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DE0B866" w14:textId="77777777" w:rsidR="00E81B74" w:rsidRPr="001C7CD2" w:rsidRDefault="00E81B74" w:rsidP="003943B8">
            <w:pPr>
              <w:pStyle w:val="Default"/>
              <w:jc w:val="center"/>
              <w:rPr>
                <w:rFonts w:ascii="Times New Roman" w:hAnsi="Times New Roman" w:cs="Times New Roman"/>
                <w:b/>
                <w:sz w:val="28"/>
                <w:szCs w:val="28"/>
                <w:u w:val="single"/>
              </w:rPr>
            </w:pPr>
            <w:r w:rsidRPr="001C7CD2">
              <w:rPr>
                <w:rFonts w:ascii="Times New Roman" w:hAnsi="Times New Roman" w:cs="Times New Roman"/>
                <w:b/>
                <w:sz w:val="28"/>
                <w:szCs w:val="28"/>
                <w:u w:val="single"/>
              </w:rPr>
              <w:t>GÖREV, YETKİ VE SORUMLULUKLAR:</w:t>
            </w:r>
          </w:p>
          <w:p w14:paraId="310F0CCE" w14:textId="77777777" w:rsidR="00E81B74" w:rsidRPr="001C7CD2" w:rsidRDefault="00E81B74" w:rsidP="003943B8">
            <w:pPr>
              <w:pStyle w:val="Default"/>
              <w:ind w:left="426" w:hanging="426"/>
              <w:rPr>
                <w:rFonts w:ascii="Times New Roman" w:hAnsi="Times New Roman" w:cs="Times New Roman"/>
                <w:b/>
                <w:color w:val="auto"/>
                <w:sz w:val="16"/>
                <w:szCs w:val="16"/>
                <w:u w:val="single"/>
              </w:rPr>
            </w:pPr>
          </w:p>
          <w:p w14:paraId="31328BC3" w14:textId="59380364" w:rsidR="00A41EF0" w:rsidRPr="007E27A6" w:rsidRDefault="00E81B74" w:rsidP="007E27A6">
            <w:pPr>
              <w:pStyle w:val="ListeParagraf"/>
              <w:numPr>
                <w:ilvl w:val="0"/>
                <w:numId w:val="9"/>
              </w:numPr>
              <w:autoSpaceDE w:val="0"/>
              <w:autoSpaceDN w:val="0"/>
              <w:adjustRightInd w:val="0"/>
              <w:jc w:val="both"/>
              <w:rPr>
                <w:rFonts w:ascii="Times New Roman" w:hAnsi="Times New Roman" w:cs="Times New Roman"/>
                <w:sz w:val="24"/>
                <w:szCs w:val="24"/>
              </w:rPr>
            </w:pPr>
            <w:r w:rsidRPr="007E27A6">
              <w:rPr>
                <w:rFonts w:ascii="Times New Roman" w:hAnsi="Times New Roman" w:cs="Times New Roman"/>
                <w:sz w:val="24"/>
                <w:szCs w:val="24"/>
              </w:rPr>
              <w:t>657 sayılı Devlet Memurları Kanunu hükümleri ile Tekirdağ Namık Kemal Üniversitesi üst yönetimi tarafından belirlenen amaç ve ilke</w:t>
            </w:r>
            <w:r w:rsidR="00A41EF0" w:rsidRPr="007E27A6">
              <w:rPr>
                <w:rFonts w:ascii="Times New Roman" w:hAnsi="Times New Roman" w:cs="Times New Roman"/>
                <w:sz w:val="24"/>
                <w:szCs w:val="24"/>
              </w:rPr>
              <w:t>lere uygun olarak hareket etmek</w:t>
            </w:r>
            <w:r w:rsidR="007E27A6" w:rsidRPr="007E27A6">
              <w:rPr>
                <w:rFonts w:ascii="Times New Roman" w:hAnsi="Times New Roman" w:cs="Times New Roman"/>
                <w:sz w:val="24"/>
                <w:szCs w:val="24"/>
              </w:rPr>
              <w:t>,</w:t>
            </w:r>
          </w:p>
          <w:p w14:paraId="2F22247B" w14:textId="77777777" w:rsidR="007E27A6" w:rsidRPr="007E27A6" w:rsidRDefault="007E27A6" w:rsidP="007E27A6">
            <w:pPr>
              <w:pStyle w:val="ListeParagraf"/>
              <w:numPr>
                <w:ilvl w:val="0"/>
                <w:numId w:val="9"/>
              </w:numPr>
              <w:autoSpaceDE w:val="0"/>
              <w:autoSpaceDN w:val="0"/>
              <w:adjustRightInd w:val="0"/>
              <w:jc w:val="both"/>
              <w:rPr>
                <w:rFonts w:ascii="Times New Roman" w:hAnsi="Times New Roman" w:cs="Times New Roman"/>
                <w:sz w:val="24"/>
                <w:szCs w:val="24"/>
              </w:rPr>
            </w:pPr>
            <w:r w:rsidRPr="007E27A6">
              <w:rPr>
                <w:rFonts w:ascii="Times New Roman" w:hAnsi="Times New Roman" w:cs="Times New Roman"/>
                <w:sz w:val="24"/>
                <w:szCs w:val="24"/>
              </w:rPr>
              <w:t>Yangın ve diğer acil durumlarda can ve mal kurtarma işlerini yapmak,</w:t>
            </w:r>
          </w:p>
          <w:p w14:paraId="4BDE4538" w14:textId="77777777" w:rsidR="007E27A6" w:rsidRPr="007E27A6" w:rsidRDefault="007E27A6" w:rsidP="007E27A6">
            <w:pPr>
              <w:pStyle w:val="ListeParagraf"/>
              <w:numPr>
                <w:ilvl w:val="0"/>
                <w:numId w:val="9"/>
              </w:numPr>
              <w:autoSpaceDE w:val="0"/>
              <w:autoSpaceDN w:val="0"/>
              <w:adjustRightInd w:val="0"/>
              <w:jc w:val="both"/>
              <w:rPr>
                <w:rFonts w:ascii="Times New Roman" w:hAnsi="Times New Roman" w:cs="Times New Roman"/>
                <w:sz w:val="24"/>
                <w:szCs w:val="24"/>
              </w:rPr>
            </w:pPr>
            <w:r w:rsidRPr="007E27A6">
              <w:rPr>
                <w:rFonts w:ascii="Times New Roman" w:hAnsi="Times New Roman" w:cs="Times New Roman"/>
                <w:sz w:val="24"/>
                <w:szCs w:val="24"/>
              </w:rPr>
              <w:t>Öncelikli olarak canlıları kurtarmak,</w:t>
            </w:r>
          </w:p>
          <w:p w14:paraId="29125A93" w14:textId="7022BEAD" w:rsidR="007E27A6" w:rsidRPr="007E27A6" w:rsidRDefault="007E27A6" w:rsidP="007E27A6">
            <w:pPr>
              <w:pStyle w:val="ListeParagraf"/>
              <w:numPr>
                <w:ilvl w:val="0"/>
                <w:numId w:val="9"/>
              </w:numPr>
              <w:autoSpaceDE w:val="0"/>
              <w:autoSpaceDN w:val="0"/>
              <w:adjustRightInd w:val="0"/>
              <w:jc w:val="both"/>
              <w:rPr>
                <w:rFonts w:ascii="Times New Roman" w:hAnsi="Times New Roman" w:cs="Times New Roman"/>
                <w:sz w:val="24"/>
                <w:szCs w:val="24"/>
              </w:rPr>
            </w:pPr>
            <w:r w:rsidRPr="007E27A6">
              <w:rPr>
                <w:rFonts w:ascii="Times New Roman" w:hAnsi="Times New Roman" w:cs="Times New Roman"/>
                <w:sz w:val="24"/>
                <w:szCs w:val="24"/>
              </w:rPr>
              <w:t>Daha sonra yangında ilk kurtarılacak evrak, dosya ve diğer eşyayı, olay yerinde bulunanların da yardımı ile ve büro şeflerinin nezareti altında mümkünse çuvallara ve torbalara koyarak boşaltılmaya hazır hâle getirmek,</w:t>
            </w:r>
          </w:p>
          <w:p w14:paraId="40297C17" w14:textId="77777777" w:rsidR="007E27A6" w:rsidRPr="007E27A6" w:rsidRDefault="007E27A6" w:rsidP="007E27A6">
            <w:pPr>
              <w:pStyle w:val="ListeParagraf"/>
              <w:numPr>
                <w:ilvl w:val="0"/>
                <w:numId w:val="9"/>
              </w:numPr>
              <w:autoSpaceDE w:val="0"/>
              <w:autoSpaceDN w:val="0"/>
              <w:adjustRightInd w:val="0"/>
              <w:jc w:val="both"/>
              <w:rPr>
                <w:rFonts w:ascii="Times New Roman" w:hAnsi="Times New Roman" w:cs="Times New Roman"/>
                <w:sz w:val="24"/>
                <w:szCs w:val="24"/>
              </w:rPr>
            </w:pPr>
            <w:r w:rsidRPr="007E27A6">
              <w:rPr>
                <w:rFonts w:ascii="Times New Roman" w:hAnsi="Times New Roman" w:cs="Times New Roman"/>
                <w:sz w:val="24"/>
                <w:szCs w:val="24"/>
              </w:rPr>
              <w:t>Çuval ve torbaları, bina yetkililerinin gerek görmesi hâlinde binanın henüz yanma tehlikesi olmayan kısımlarına taşımak,</w:t>
            </w:r>
          </w:p>
          <w:p w14:paraId="7ECF9115" w14:textId="11037FA5" w:rsidR="00A41EF0" w:rsidRPr="007E27A6" w:rsidRDefault="007E27A6" w:rsidP="007E27A6">
            <w:pPr>
              <w:pStyle w:val="ListeParagraf"/>
              <w:numPr>
                <w:ilvl w:val="0"/>
                <w:numId w:val="9"/>
              </w:numPr>
              <w:autoSpaceDE w:val="0"/>
              <w:autoSpaceDN w:val="0"/>
              <w:adjustRightInd w:val="0"/>
              <w:jc w:val="both"/>
              <w:rPr>
                <w:rFonts w:ascii="Times New Roman" w:hAnsi="Times New Roman" w:cs="Times New Roman"/>
                <w:sz w:val="24"/>
                <w:szCs w:val="24"/>
              </w:rPr>
            </w:pPr>
            <w:r w:rsidRPr="007E27A6">
              <w:rPr>
                <w:rFonts w:ascii="Times New Roman" w:hAnsi="Times New Roman" w:cs="Times New Roman"/>
                <w:sz w:val="24"/>
                <w:szCs w:val="24"/>
              </w:rPr>
              <w:t>Olay yerine gelen itfaiye amirinin veya en büyük mülki amirin emriyle Yanan binanın genel olarak boşaltılmasını sağlama</w:t>
            </w:r>
            <w:r w:rsidR="0068537F">
              <w:rPr>
                <w:rFonts w:ascii="Times New Roman" w:hAnsi="Times New Roman" w:cs="Times New Roman"/>
                <w:sz w:val="24"/>
                <w:szCs w:val="24"/>
              </w:rPr>
              <w:t>k</w:t>
            </w:r>
            <w:r w:rsidRPr="007E27A6">
              <w:rPr>
                <w:rFonts w:ascii="Times New Roman" w:hAnsi="Times New Roman" w:cs="Times New Roman"/>
                <w:sz w:val="24"/>
                <w:szCs w:val="24"/>
              </w:rPr>
              <w:t>,</w:t>
            </w:r>
          </w:p>
          <w:p w14:paraId="5446267F" w14:textId="5C19C930" w:rsidR="00E81B74" w:rsidRPr="007E27A6" w:rsidRDefault="00E81B74" w:rsidP="007E27A6">
            <w:pPr>
              <w:pStyle w:val="ListeParagraf"/>
              <w:numPr>
                <w:ilvl w:val="0"/>
                <w:numId w:val="9"/>
              </w:numPr>
              <w:autoSpaceDE w:val="0"/>
              <w:autoSpaceDN w:val="0"/>
              <w:adjustRightInd w:val="0"/>
              <w:jc w:val="both"/>
              <w:rPr>
                <w:rFonts w:ascii="Times New Roman" w:hAnsi="Times New Roman" w:cs="Times New Roman"/>
                <w:sz w:val="24"/>
                <w:szCs w:val="24"/>
              </w:rPr>
            </w:pPr>
            <w:r w:rsidRPr="007E27A6">
              <w:rPr>
                <w:rFonts w:ascii="Times New Roman" w:hAnsi="Times New Roman" w:cs="Times New Roman"/>
                <w:sz w:val="24"/>
                <w:szCs w:val="24"/>
              </w:rPr>
              <w:t>Tekirdağ Namık Kemal Üniversitesi varlıklarını, kaynaklarını etkin ve verimli kullanmak, kullandırmak, korumak ve gizliliğe riayet etmek,</w:t>
            </w:r>
          </w:p>
          <w:p w14:paraId="63AB3526" w14:textId="5F547A78" w:rsidR="00D71FE6" w:rsidRPr="007E27A6" w:rsidRDefault="00D71FE6" w:rsidP="007E27A6">
            <w:pPr>
              <w:pStyle w:val="ListeParagraf"/>
              <w:numPr>
                <w:ilvl w:val="0"/>
                <w:numId w:val="9"/>
              </w:numPr>
              <w:autoSpaceDE w:val="0"/>
              <w:autoSpaceDN w:val="0"/>
              <w:adjustRightInd w:val="0"/>
              <w:jc w:val="both"/>
              <w:rPr>
                <w:rFonts w:ascii="Times New Roman" w:hAnsi="Times New Roman" w:cs="Times New Roman"/>
                <w:sz w:val="24"/>
                <w:szCs w:val="24"/>
              </w:rPr>
            </w:pPr>
            <w:r w:rsidRPr="007E27A6">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2A4C099" w14:textId="77777777" w:rsidR="00E81B74" w:rsidRPr="007E27A6" w:rsidRDefault="00E81B74" w:rsidP="007E27A6">
            <w:pPr>
              <w:pStyle w:val="ListeParagraf"/>
              <w:numPr>
                <w:ilvl w:val="0"/>
                <w:numId w:val="9"/>
              </w:numPr>
              <w:autoSpaceDE w:val="0"/>
              <w:autoSpaceDN w:val="0"/>
              <w:adjustRightInd w:val="0"/>
              <w:jc w:val="both"/>
              <w:rPr>
                <w:rFonts w:ascii="Times New Roman" w:hAnsi="Times New Roman" w:cs="Times New Roman"/>
                <w:sz w:val="24"/>
                <w:szCs w:val="24"/>
              </w:rPr>
            </w:pPr>
            <w:r w:rsidRPr="007E27A6">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3F625A9" w14:textId="77777777" w:rsidR="00E81B74" w:rsidRPr="007E27A6" w:rsidRDefault="00E81B74" w:rsidP="007E27A6">
            <w:pPr>
              <w:pStyle w:val="ListeParagraf"/>
              <w:numPr>
                <w:ilvl w:val="0"/>
                <w:numId w:val="9"/>
              </w:numPr>
              <w:autoSpaceDE w:val="0"/>
              <w:autoSpaceDN w:val="0"/>
              <w:adjustRightInd w:val="0"/>
              <w:jc w:val="both"/>
              <w:rPr>
                <w:rFonts w:ascii="Times New Roman" w:hAnsi="Times New Roman" w:cs="Times New Roman"/>
                <w:sz w:val="24"/>
                <w:szCs w:val="24"/>
              </w:rPr>
            </w:pPr>
            <w:r w:rsidRPr="007E27A6">
              <w:rPr>
                <w:rFonts w:ascii="Times New Roman" w:hAnsi="Times New Roman" w:cs="Times New Roman"/>
                <w:sz w:val="24"/>
                <w:szCs w:val="24"/>
              </w:rPr>
              <w:lastRenderedPageBreak/>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F87B467" w14:textId="77777777" w:rsidR="001C7CD2" w:rsidRPr="007E27A6" w:rsidRDefault="00E81B74" w:rsidP="007E27A6">
            <w:pPr>
              <w:pStyle w:val="ListeParagraf"/>
              <w:numPr>
                <w:ilvl w:val="0"/>
                <w:numId w:val="9"/>
              </w:numPr>
              <w:autoSpaceDE w:val="0"/>
              <w:autoSpaceDN w:val="0"/>
              <w:adjustRightInd w:val="0"/>
              <w:jc w:val="both"/>
              <w:rPr>
                <w:rFonts w:ascii="Times New Roman" w:hAnsi="Times New Roman" w:cs="Times New Roman"/>
                <w:sz w:val="24"/>
                <w:szCs w:val="24"/>
              </w:rPr>
            </w:pPr>
            <w:r w:rsidRPr="007E27A6">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1D611E0" w14:textId="2E8A80AD" w:rsidR="00371600" w:rsidRPr="007E27A6" w:rsidRDefault="00E81B74" w:rsidP="007E27A6">
            <w:pPr>
              <w:pStyle w:val="ListeParagraf"/>
              <w:numPr>
                <w:ilvl w:val="0"/>
                <w:numId w:val="9"/>
              </w:numPr>
              <w:autoSpaceDE w:val="0"/>
              <w:autoSpaceDN w:val="0"/>
              <w:adjustRightInd w:val="0"/>
              <w:jc w:val="both"/>
              <w:rPr>
                <w:rFonts w:ascii="Times New Roman" w:hAnsi="Times New Roman" w:cs="Times New Roman"/>
                <w:sz w:val="24"/>
                <w:szCs w:val="24"/>
              </w:rPr>
            </w:pPr>
            <w:r w:rsidRPr="007E27A6">
              <w:rPr>
                <w:rFonts w:ascii="Times New Roman" w:hAnsi="Times New Roman" w:cs="Times New Roman"/>
                <w:sz w:val="24"/>
                <w:szCs w:val="24"/>
              </w:rPr>
              <w:t xml:space="preserve">İlgili mevzuatlar çerçevesinde </w:t>
            </w:r>
            <w:r w:rsidR="007E27A6" w:rsidRPr="007E27A6">
              <w:rPr>
                <w:rFonts w:ascii="Times New Roman" w:hAnsi="Times New Roman" w:cs="Times New Roman"/>
                <w:sz w:val="24"/>
                <w:szCs w:val="24"/>
              </w:rPr>
              <w:t xml:space="preserve">Birim Yöneticisi </w:t>
            </w:r>
            <w:r w:rsidRPr="007E27A6">
              <w:rPr>
                <w:rFonts w:ascii="Times New Roman" w:hAnsi="Times New Roman" w:cs="Times New Roman"/>
                <w:sz w:val="24"/>
                <w:szCs w:val="24"/>
              </w:rPr>
              <w:t>tarafından kendisine verilen diğer görevleri yapmak,</w:t>
            </w:r>
          </w:p>
          <w:p w14:paraId="79D3BFCD" w14:textId="1CBBA143" w:rsidR="007106C8" w:rsidRPr="007E27A6" w:rsidRDefault="007E27A6" w:rsidP="00AF2412">
            <w:pPr>
              <w:pStyle w:val="ListeParagraf"/>
              <w:numPr>
                <w:ilvl w:val="0"/>
                <w:numId w:val="9"/>
              </w:numPr>
              <w:autoSpaceDE w:val="0"/>
              <w:autoSpaceDN w:val="0"/>
              <w:adjustRightInd w:val="0"/>
              <w:jc w:val="both"/>
              <w:rPr>
                <w:sz w:val="24"/>
                <w:szCs w:val="24"/>
              </w:rPr>
            </w:pPr>
            <w:r w:rsidRPr="007E27A6">
              <w:rPr>
                <w:rFonts w:ascii="Times New Roman" w:eastAsia="Calibri" w:hAnsi="Times New Roman" w:cs="Times New Roman"/>
                <w:color w:val="000000"/>
                <w:sz w:val="24"/>
                <w:szCs w:val="24"/>
              </w:rPr>
              <w:t>İSG</w:t>
            </w:r>
            <w:r w:rsidR="00AF2412">
              <w:rPr>
                <w:rFonts w:ascii="Times New Roman" w:eastAsia="Calibri" w:hAnsi="Times New Roman" w:cs="Times New Roman"/>
                <w:color w:val="000000"/>
                <w:sz w:val="24"/>
                <w:szCs w:val="24"/>
              </w:rPr>
              <w:t xml:space="preserve"> </w:t>
            </w:r>
            <w:r w:rsidRPr="007E27A6">
              <w:rPr>
                <w:rFonts w:ascii="Times New Roman" w:eastAsia="Calibri" w:hAnsi="Times New Roman" w:cs="Times New Roman"/>
                <w:color w:val="000000"/>
                <w:sz w:val="24"/>
                <w:szCs w:val="24"/>
              </w:rPr>
              <w:t xml:space="preserve">Kurtarma Ekibi </w:t>
            </w:r>
            <w:r w:rsidR="00E43C46">
              <w:rPr>
                <w:rFonts w:ascii="Times New Roman" w:eastAsia="Calibri" w:hAnsi="Times New Roman" w:cs="Times New Roman"/>
                <w:color w:val="000000"/>
                <w:sz w:val="24"/>
                <w:szCs w:val="24"/>
              </w:rPr>
              <w:t xml:space="preserve">Personeli </w:t>
            </w:r>
            <w:r w:rsidR="00E81B74" w:rsidRPr="007E27A6">
              <w:rPr>
                <w:rFonts w:ascii="Times New Roman" w:eastAsia="Calibri" w:hAnsi="Times New Roman" w:cs="Times New Roman"/>
                <w:color w:val="000000"/>
                <w:sz w:val="24"/>
                <w:szCs w:val="24"/>
              </w:rPr>
              <w:t>yukarıda</w:t>
            </w:r>
            <w:r w:rsidR="00E81B74" w:rsidRPr="007E27A6">
              <w:rPr>
                <w:rFonts w:ascii="Times New Roman" w:eastAsia="Calibri" w:hAnsi="Times New Roman" w:cs="Times New Roman"/>
                <w:sz w:val="24"/>
                <w:szCs w:val="24"/>
              </w:rPr>
              <w:t xml:space="preserve"> yazılı olan bütün bu görevleri kanunlara ve yönetmeliklere uygun olarak yerine getirirken </w:t>
            </w:r>
            <w:r w:rsidRPr="007E27A6">
              <w:rPr>
                <w:rFonts w:ascii="Times New Roman" w:eastAsia="Calibri" w:hAnsi="Times New Roman" w:cs="Times New Roman"/>
                <w:sz w:val="24"/>
                <w:szCs w:val="24"/>
              </w:rPr>
              <w:t xml:space="preserve">Birim Yöneticisine </w:t>
            </w:r>
            <w:r w:rsidR="00E81B74" w:rsidRPr="007E27A6">
              <w:rPr>
                <w:rFonts w:ascii="Times New Roman" w:eastAsia="Calibri" w:hAnsi="Times New Roman" w:cs="Times New Roman"/>
                <w:sz w:val="24"/>
                <w:szCs w:val="24"/>
              </w:rPr>
              <w:t>karşı sorumludur.</w:t>
            </w:r>
          </w:p>
        </w:tc>
      </w:tr>
      <w:tr w:rsidR="00C01560" w:rsidRPr="001C7CD2" w14:paraId="105813D8"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84831AD" w14:textId="77777777" w:rsidR="00C01560" w:rsidRPr="00BE0E4F" w:rsidRDefault="00C01560" w:rsidP="00C01560">
            <w:pPr>
              <w:rPr>
                <w:b/>
                <w:color w:val="000000" w:themeColor="text1"/>
              </w:rPr>
            </w:pPr>
            <w:r w:rsidRPr="00BE0E4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4A6715E" w14:textId="4C040E86" w:rsidR="00C01560" w:rsidRPr="00BE0E4F" w:rsidRDefault="00C01560" w:rsidP="001C7CD2">
            <w:pPr>
              <w:pStyle w:val="Default"/>
              <w:jc w:val="both"/>
              <w:rPr>
                <w:rFonts w:ascii="Times New Roman" w:hAnsi="Times New Roman" w:cs="Times New Roman"/>
              </w:rPr>
            </w:pPr>
            <w:r w:rsidRPr="00BE0E4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01560" w:rsidRPr="001C7CD2" w14:paraId="33FD6263" w14:textId="77777777" w:rsidTr="0009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2405" w:type="dxa"/>
            <w:tcBorders>
              <w:top w:val="single" w:sz="4" w:space="0" w:color="auto"/>
              <w:left w:val="single" w:sz="4" w:space="0" w:color="auto"/>
              <w:bottom w:val="single" w:sz="4" w:space="0" w:color="auto"/>
              <w:right w:val="single" w:sz="4" w:space="0" w:color="auto"/>
            </w:tcBorders>
          </w:tcPr>
          <w:p w14:paraId="1DFE0024" w14:textId="77777777" w:rsidR="00C01560" w:rsidRPr="00BE0E4F" w:rsidRDefault="00C01560" w:rsidP="00C01560">
            <w:pPr>
              <w:rPr>
                <w:b/>
                <w:color w:val="000000" w:themeColor="text1"/>
              </w:rPr>
            </w:pPr>
            <w:r w:rsidRPr="00BE0E4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45951D5A" w14:textId="77777777" w:rsidR="00C01560" w:rsidRPr="00BE0E4F" w:rsidRDefault="00C01560" w:rsidP="001C7CD2">
            <w:pPr>
              <w:pStyle w:val="Default"/>
              <w:tabs>
                <w:tab w:val="left" w:pos="555"/>
              </w:tabs>
              <w:jc w:val="both"/>
              <w:rPr>
                <w:rFonts w:ascii="Times New Roman" w:hAnsi="Times New Roman" w:cs="Times New Roman"/>
                <w:b/>
                <w:bCs/>
              </w:rPr>
            </w:pPr>
            <w:r w:rsidRPr="00BE0E4F">
              <w:rPr>
                <w:rFonts w:ascii="Times New Roman" w:hAnsi="Times New Roman" w:cs="Times New Roman"/>
                <w:b/>
                <w:bCs/>
              </w:rPr>
              <w:t xml:space="preserve">İşin gerçekleşmesi sırasında ihtiyaç duyulan bilgiler: </w:t>
            </w:r>
          </w:p>
          <w:p w14:paraId="0493CFE1" w14:textId="77777777" w:rsidR="00C01560" w:rsidRPr="00BE0E4F" w:rsidRDefault="00C01560" w:rsidP="001C7CD2">
            <w:pPr>
              <w:pStyle w:val="Default"/>
              <w:tabs>
                <w:tab w:val="left" w:pos="555"/>
              </w:tabs>
              <w:jc w:val="both"/>
              <w:rPr>
                <w:rFonts w:ascii="Times New Roman" w:hAnsi="Times New Roman" w:cs="Times New Roman"/>
              </w:rPr>
            </w:pPr>
            <w:r w:rsidRPr="00BE0E4F">
              <w:rPr>
                <w:rFonts w:ascii="Times New Roman" w:hAnsi="Times New Roman" w:cs="Times New Roman"/>
              </w:rPr>
              <w:t>-Kanunlar, resmi yazılar, yönetmelik ve genelgeler.</w:t>
            </w:r>
          </w:p>
          <w:p w14:paraId="359A9779" w14:textId="77777777" w:rsidR="00C01560" w:rsidRPr="00BE0E4F" w:rsidRDefault="00C01560" w:rsidP="001C7CD2">
            <w:pPr>
              <w:pStyle w:val="Default"/>
              <w:tabs>
                <w:tab w:val="left" w:pos="555"/>
              </w:tabs>
              <w:jc w:val="both"/>
              <w:rPr>
                <w:rFonts w:ascii="Times New Roman" w:hAnsi="Times New Roman" w:cs="Times New Roman"/>
              </w:rPr>
            </w:pPr>
            <w:r w:rsidRPr="00BE0E4F">
              <w:rPr>
                <w:rFonts w:ascii="Times New Roman" w:hAnsi="Times New Roman" w:cs="Times New Roman"/>
              </w:rPr>
              <w:t>-Yazılı ve sözlü emirler.</w:t>
            </w:r>
          </w:p>
          <w:p w14:paraId="06B1C14C" w14:textId="77777777" w:rsidR="00C01560" w:rsidRPr="00BE0E4F" w:rsidRDefault="00C01560" w:rsidP="001C7CD2">
            <w:pPr>
              <w:pStyle w:val="Default"/>
              <w:tabs>
                <w:tab w:val="left" w:pos="555"/>
              </w:tabs>
              <w:jc w:val="both"/>
              <w:rPr>
                <w:rFonts w:ascii="Times New Roman" w:hAnsi="Times New Roman" w:cs="Times New Roman"/>
              </w:rPr>
            </w:pPr>
            <w:r w:rsidRPr="00BE0E4F">
              <w:rPr>
                <w:rFonts w:ascii="Times New Roman" w:hAnsi="Times New Roman" w:cs="Times New Roman"/>
              </w:rPr>
              <w:t>-Havale edilen işlemler, hazırlanan çalışmalar.</w:t>
            </w:r>
          </w:p>
          <w:p w14:paraId="6C5126E5" w14:textId="77777777" w:rsidR="00C01560" w:rsidRPr="00BE0E4F" w:rsidRDefault="00C01560" w:rsidP="001C7CD2">
            <w:pPr>
              <w:pStyle w:val="Default"/>
              <w:tabs>
                <w:tab w:val="left" w:pos="555"/>
              </w:tabs>
              <w:jc w:val="both"/>
              <w:rPr>
                <w:rFonts w:ascii="Times New Roman" w:hAnsi="Times New Roman" w:cs="Times New Roman"/>
                <w:b/>
                <w:bCs/>
              </w:rPr>
            </w:pPr>
            <w:r w:rsidRPr="00BE0E4F">
              <w:rPr>
                <w:rFonts w:ascii="Times New Roman" w:hAnsi="Times New Roman" w:cs="Times New Roman"/>
                <w:b/>
                <w:bCs/>
              </w:rPr>
              <w:t xml:space="preserve">Bilgilerin temin edileceği yerler: </w:t>
            </w:r>
          </w:p>
          <w:p w14:paraId="5083463B" w14:textId="77777777" w:rsidR="001C7CD2" w:rsidRPr="00BE0E4F" w:rsidRDefault="001C7CD2" w:rsidP="001C7CD2">
            <w:pPr>
              <w:pStyle w:val="Default"/>
              <w:tabs>
                <w:tab w:val="left" w:pos="555"/>
              </w:tabs>
              <w:jc w:val="both"/>
              <w:rPr>
                <w:rFonts w:ascii="Times New Roman" w:hAnsi="Times New Roman" w:cs="Times New Roman"/>
              </w:rPr>
            </w:pPr>
            <w:r w:rsidRPr="00BE0E4F">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p w14:paraId="4F0BE38A" w14:textId="379B0107" w:rsidR="00C01560" w:rsidRPr="00BE0E4F" w:rsidRDefault="00C01560" w:rsidP="001C7CD2">
            <w:pPr>
              <w:pStyle w:val="Default"/>
              <w:tabs>
                <w:tab w:val="left" w:pos="555"/>
              </w:tabs>
              <w:jc w:val="both"/>
              <w:rPr>
                <w:rFonts w:ascii="Times New Roman" w:hAnsi="Times New Roman" w:cs="Times New Roman"/>
                <w:b/>
                <w:bCs/>
              </w:rPr>
            </w:pPr>
            <w:r w:rsidRPr="00BE0E4F">
              <w:rPr>
                <w:rFonts w:ascii="Times New Roman" w:hAnsi="Times New Roman" w:cs="Times New Roman"/>
                <w:b/>
                <w:bCs/>
              </w:rPr>
              <w:t>Bilginin şekli:</w:t>
            </w:r>
          </w:p>
          <w:p w14:paraId="3458212C" w14:textId="16250C17" w:rsidR="00C01560" w:rsidRPr="00BE0E4F" w:rsidRDefault="00C01560" w:rsidP="001C7CD2">
            <w:pPr>
              <w:pStyle w:val="Default"/>
              <w:jc w:val="both"/>
              <w:rPr>
                <w:rFonts w:ascii="Times New Roman" w:hAnsi="Times New Roman" w:cs="Times New Roman"/>
              </w:rPr>
            </w:pPr>
            <w:r w:rsidRPr="00BE0E4F">
              <w:rPr>
                <w:rFonts w:ascii="Times New Roman" w:hAnsi="Times New Roman" w:cs="Times New Roman"/>
              </w:rPr>
              <w:t>Kanun, yönetmelik, yazı, telefon, e-posta, yüz yüze, yerinde tespit ve inceleme, görsel yayın organları.</w:t>
            </w:r>
          </w:p>
        </w:tc>
      </w:tr>
      <w:tr w:rsidR="00C01560" w:rsidRPr="001C7CD2" w14:paraId="496706B5"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B43BCB" w14:textId="77777777" w:rsidR="00C01560" w:rsidRPr="00BE0E4F" w:rsidRDefault="00C01560" w:rsidP="00C01560">
            <w:pPr>
              <w:pStyle w:val="Default"/>
              <w:rPr>
                <w:rFonts w:ascii="Times New Roman" w:hAnsi="Times New Roman" w:cs="Times New Roman"/>
                <w:b/>
                <w:bCs/>
                <w:sz w:val="20"/>
                <w:szCs w:val="20"/>
              </w:rPr>
            </w:pPr>
          </w:p>
          <w:p w14:paraId="0F66ADB2" w14:textId="77777777" w:rsidR="00C01560" w:rsidRPr="00BE0E4F" w:rsidRDefault="00C01560" w:rsidP="00C01560">
            <w:pPr>
              <w:pStyle w:val="Default"/>
              <w:rPr>
                <w:rFonts w:ascii="Times New Roman" w:hAnsi="Times New Roman" w:cs="Times New Roman"/>
                <w:b/>
                <w:color w:val="000000" w:themeColor="text1"/>
                <w:sz w:val="20"/>
                <w:szCs w:val="20"/>
              </w:rPr>
            </w:pPr>
            <w:r w:rsidRPr="00BE0E4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1223C0F" w14:textId="7A4A3D46" w:rsidR="00C01560" w:rsidRPr="00BE0E4F" w:rsidRDefault="001C7CD2" w:rsidP="001C7CD2">
            <w:pPr>
              <w:pStyle w:val="Default"/>
              <w:jc w:val="both"/>
              <w:rPr>
                <w:rFonts w:ascii="Times New Roman" w:hAnsi="Times New Roman" w:cs="Times New Roman"/>
              </w:rPr>
            </w:pPr>
            <w:r w:rsidRPr="00BE0E4F">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tc>
      </w:tr>
      <w:tr w:rsidR="00C01560" w:rsidRPr="001C7CD2" w14:paraId="4159CCE3"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0791FF4" w14:textId="77777777" w:rsidR="00C01560" w:rsidRPr="00BE0E4F" w:rsidRDefault="00C01560" w:rsidP="00C01560">
            <w:pPr>
              <w:pStyle w:val="Default"/>
              <w:rPr>
                <w:rFonts w:ascii="Times New Roman" w:hAnsi="Times New Roman" w:cs="Times New Roman"/>
                <w:b/>
                <w:bCs/>
                <w:sz w:val="20"/>
                <w:szCs w:val="20"/>
              </w:rPr>
            </w:pPr>
            <w:r w:rsidRPr="00BE0E4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1CB9116" w14:textId="77777777" w:rsidR="00C01560" w:rsidRPr="00BE0E4F" w:rsidRDefault="00C01560" w:rsidP="001C7CD2">
            <w:pPr>
              <w:pStyle w:val="Default"/>
              <w:jc w:val="both"/>
              <w:rPr>
                <w:rFonts w:ascii="Times New Roman" w:hAnsi="Times New Roman" w:cs="Times New Roman"/>
              </w:rPr>
            </w:pPr>
            <w:r w:rsidRPr="00BE0E4F">
              <w:rPr>
                <w:rFonts w:ascii="Times New Roman" w:hAnsi="Times New Roman" w:cs="Times New Roman"/>
              </w:rPr>
              <w:t>Yazı, telefon, internet, yüz yüze, kurumsal elektronik posta adresi, EBYS,</w:t>
            </w:r>
          </w:p>
          <w:p w14:paraId="4989AA5F" w14:textId="500E0F4E" w:rsidR="00C01560" w:rsidRPr="00BE0E4F" w:rsidRDefault="00C01560" w:rsidP="001C7CD2">
            <w:pPr>
              <w:pStyle w:val="Default"/>
              <w:jc w:val="both"/>
              <w:rPr>
                <w:rFonts w:ascii="Times New Roman" w:hAnsi="Times New Roman" w:cs="Times New Roman"/>
              </w:rPr>
            </w:pPr>
            <w:r w:rsidRPr="00BE0E4F">
              <w:rPr>
                <w:rFonts w:ascii="Times New Roman" w:hAnsi="Times New Roman" w:cs="Times New Roman"/>
              </w:rPr>
              <w:t xml:space="preserve">toplantı(online/yüz yüze) </w:t>
            </w:r>
          </w:p>
        </w:tc>
      </w:tr>
      <w:tr w:rsidR="00C01560" w:rsidRPr="001C7CD2" w14:paraId="5F86D655" w14:textId="77777777" w:rsidTr="00487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2405" w:type="dxa"/>
            <w:tcBorders>
              <w:top w:val="single" w:sz="4" w:space="0" w:color="auto"/>
              <w:left w:val="single" w:sz="4" w:space="0" w:color="auto"/>
              <w:bottom w:val="single" w:sz="4" w:space="0" w:color="auto"/>
              <w:right w:val="single" w:sz="4" w:space="0" w:color="auto"/>
            </w:tcBorders>
          </w:tcPr>
          <w:p w14:paraId="2D15FA28" w14:textId="77777777" w:rsidR="00C01560" w:rsidRPr="00BE0E4F" w:rsidRDefault="00C01560" w:rsidP="00C01560">
            <w:pPr>
              <w:pStyle w:val="Default"/>
              <w:rPr>
                <w:rFonts w:ascii="Times New Roman" w:hAnsi="Times New Roman" w:cs="Times New Roman"/>
                <w:b/>
                <w:sz w:val="20"/>
                <w:szCs w:val="20"/>
              </w:rPr>
            </w:pPr>
            <w:r w:rsidRPr="00BE0E4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F2A9444" w14:textId="5A1E1410" w:rsidR="00C01560" w:rsidRPr="00BE0E4F" w:rsidRDefault="00704F66" w:rsidP="001C7CD2">
            <w:pPr>
              <w:tabs>
                <w:tab w:val="left" w:pos="1890"/>
              </w:tabs>
              <w:jc w:val="both"/>
              <w:rPr>
                <w:sz w:val="24"/>
                <w:szCs w:val="24"/>
                <w:lang w:eastAsia="en-US"/>
              </w:rPr>
            </w:pPr>
            <w:r w:rsidRPr="00BE0E4F">
              <w:rPr>
                <w:sz w:val="24"/>
                <w:szCs w:val="24"/>
                <w:lang w:eastAsia="en-US"/>
              </w:rPr>
              <w:t>Çalışma Odası</w:t>
            </w:r>
            <w:r w:rsidR="00B7702D" w:rsidRPr="00BE0E4F">
              <w:rPr>
                <w:sz w:val="24"/>
                <w:szCs w:val="24"/>
                <w:lang w:eastAsia="en-US"/>
              </w:rPr>
              <w:t>.</w:t>
            </w:r>
          </w:p>
        </w:tc>
      </w:tr>
      <w:tr w:rsidR="00C01560" w:rsidRPr="001C7CD2" w14:paraId="1CBD7168" w14:textId="77777777" w:rsidTr="003A1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
        </w:trPr>
        <w:tc>
          <w:tcPr>
            <w:tcW w:w="2405" w:type="dxa"/>
            <w:tcBorders>
              <w:top w:val="single" w:sz="4" w:space="0" w:color="auto"/>
              <w:left w:val="single" w:sz="4" w:space="0" w:color="auto"/>
              <w:bottom w:val="single" w:sz="4" w:space="0" w:color="auto"/>
              <w:right w:val="single" w:sz="4" w:space="0" w:color="auto"/>
            </w:tcBorders>
          </w:tcPr>
          <w:p w14:paraId="52D96EB8" w14:textId="77777777" w:rsidR="00C01560" w:rsidRPr="00BE0E4F" w:rsidRDefault="00C01560" w:rsidP="00C01560">
            <w:pPr>
              <w:pStyle w:val="Default"/>
              <w:rPr>
                <w:rFonts w:ascii="Times New Roman" w:hAnsi="Times New Roman" w:cs="Times New Roman"/>
                <w:b/>
                <w:sz w:val="20"/>
                <w:szCs w:val="20"/>
              </w:rPr>
            </w:pPr>
            <w:r w:rsidRPr="00BE0E4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795BA3" w14:textId="77777777" w:rsidR="00C01560" w:rsidRPr="00BE0E4F" w:rsidRDefault="00C01560" w:rsidP="001C7CD2">
            <w:pPr>
              <w:pStyle w:val="Default"/>
              <w:jc w:val="both"/>
              <w:rPr>
                <w:rFonts w:ascii="Times New Roman" w:hAnsi="Times New Roman" w:cs="Times New Roman"/>
              </w:rPr>
            </w:pPr>
            <w:r w:rsidRPr="00BE0E4F">
              <w:rPr>
                <w:rFonts w:ascii="Times New Roman" w:hAnsi="Times New Roman" w:cs="Times New Roman"/>
              </w:rPr>
              <w:t>08.30-12.00, 13.00-17.30 ve sonrasında ihtiyaç duyulan zaman.</w:t>
            </w:r>
            <w:bookmarkStart w:id="0" w:name="_GoBack"/>
            <w:bookmarkEnd w:id="0"/>
          </w:p>
        </w:tc>
      </w:tr>
    </w:tbl>
    <w:p w14:paraId="74C4ED5D" w14:textId="77777777" w:rsidR="007106C8" w:rsidRPr="001C7CD2" w:rsidRDefault="007106C8" w:rsidP="00750611">
      <w:pPr>
        <w:spacing w:line="360" w:lineRule="auto"/>
        <w:rPr>
          <w:sz w:val="24"/>
          <w:szCs w:val="24"/>
        </w:rPr>
      </w:pPr>
    </w:p>
    <w:sectPr w:rsidR="007106C8" w:rsidRPr="001C7CD2"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F7165" w14:textId="77777777" w:rsidR="006F61DD" w:rsidRDefault="006F61DD">
      <w:r>
        <w:separator/>
      </w:r>
    </w:p>
  </w:endnote>
  <w:endnote w:type="continuationSeparator" w:id="0">
    <w:p w14:paraId="60D5285B" w14:textId="77777777" w:rsidR="006F61DD" w:rsidRDefault="006F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A8CEC" w14:textId="77777777" w:rsidR="006F61DD" w:rsidRDefault="006F61DD">
      <w:r>
        <w:separator/>
      </w:r>
    </w:p>
  </w:footnote>
  <w:footnote w:type="continuationSeparator" w:id="0">
    <w:p w14:paraId="19382CE1" w14:textId="77777777" w:rsidR="006F61DD" w:rsidRDefault="006F6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6601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60195" w14:paraId="1B86B56D" w14:textId="77777777" w:rsidTr="007106C8">
      <w:trPr>
        <w:trHeight w:val="360"/>
      </w:trPr>
      <w:tc>
        <w:tcPr>
          <w:tcW w:w="2764" w:type="dxa"/>
          <w:vMerge w:val="restart"/>
          <w:vAlign w:val="center"/>
        </w:tcPr>
        <w:p w14:paraId="3689FC24" w14:textId="77777777" w:rsidR="007106C8" w:rsidRPr="00660195" w:rsidRDefault="007106C8" w:rsidP="007106C8">
          <w:pPr>
            <w:spacing w:line="276" w:lineRule="auto"/>
            <w:jc w:val="center"/>
            <w:rPr>
              <w:rFonts w:eastAsia="Arial"/>
              <w:color w:val="000000"/>
            </w:rPr>
          </w:pPr>
          <w:r w:rsidRPr="006601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60195" w:rsidRDefault="007106C8" w:rsidP="007106C8">
          <w:pPr>
            <w:jc w:val="center"/>
            <w:rPr>
              <w:b/>
              <w:sz w:val="32"/>
              <w:szCs w:val="32"/>
            </w:rPr>
          </w:pPr>
          <w:r w:rsidRPr="00660195">
            <w:rPr>
              <w:b/>
              <w:sz w:val="32"/>
              <w:szCs w:val="32"/>
            </w:rPr>
            <w:t>T.C.</w:t>
          </w:r>
        </w:p>
        <w:p w14:paraId="59F77B98" w14:textId="301619F4" w:rsidR="007106C8" w:rsidRPr="00660195" w:rsidRDefault="00BD2A28" w:rsidP="007106C8">
          <w:pPr>
            <w:jc w:val="center"/>
            <w:rPr>
              <w:b/>
              <w:sz w:val="32"/>
              <w:szCs w:val="32"/>
            </w:rPr>
          </w:pPr>
          <w:r w:rsidRPr="00660195">
            <w:rPr>
              <w:b/>
              <w:sz w:val="32"/>
              <w:szCs w:val="32"/>
            </w:rPr>
            <w:t xml:space="preserve">TEKİRDAĞ </w:t>
          </w:r>
          <w:r w:rsidR="007106C8" w:rsidRPr="00660195">
            <w:rPr>
              <w:b/>
              <w:sz w:val="32"/>
              <w:szCs w:val="32"/>
            </w:rPr>
            <w:t>NAMIK KEMAL ÜNİVERSİTESİ</w:t>
          </w:r>
        </w:p>
        <w:p w14:paraId="064D6C62" w14:textId="77777777" w:rsidR="007106C8" w:rsidRPr="00660195" w:rsidRDefault="007106C8" w:rsidP="007106C8">
          <w:pPr>
            <w:jc w:val="center"/>
            <w:rPr>
              <w:b/>
              <w:sz w:val="32"/>
              <w:szCs w:val="32"/>
            </w:rPr>
          </w:pPr>
          <w:r w:rsidRPr="00660195">
            <w:rPr>
              <w:b/>
              <w:sz w:val="28"/>
              <w:szCs w:val="28"/>
            </w:rPr>
            <w:t>Görev Tanımı Çizelgesi</w:t>
          </w:r>
        </w:p>
        <w:p w14:paraId="6343B03C" w14:textId="77777777" w:rsidR="007106C8" w:rsidRPr="006601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660195" w:rsidRDefault="007106C8" w:rsidP="007106C8">
          <w:pPr>
            <w:jc w:val="center"/>
            <w:rPr>
              <w:rFonts w:eastAsia="Calibri"/>
            </w:rPr>
          </w:pPr>
          <w:r w:rsidRPr="00660195">
            <w:rPr>
              <w:rFonts w:eastAsia="Calibri"/>
              <w:b/>
              <w:sz w:val="16"/>
              <w:szCs w:val="16"/>
            </w:rPr>
            <w:t>Sayfa No</w:t>
          </w:r>
        </w:p>
      </w:tc>
      <w:tc>
        <w:tcPr>
          <w:tcW w:w="1276" w:type="dxa"/>
          <w:vAlign w:val="center"/>
        </w:tcPr>
        <w:p w14:paraId="6B46F089" w14:textId="00A765DC" w:rsidR="007106C8" w:rsidRPr="00660195" w:rsidRDefault="007106C8" w:rsidP="007106C8">
          <w:pPr>
            <w:jc w:val="center"/>
            <w:rPr>
              <w:rFonts w:eastAsia="Calibri"/>
            </w:rPr>
          </w:pPr>
          <w:r w:rsidRPr="00660195">
            <w:rPr>
              <w:rFonts w:eastAsia="Calibri"/>
            </w:rPr>
            <w:fldChar w:fldCharType="begin"/>
          </w:r>
          <w:r w:rsidRPr="00660195">
            <w:rPr>
              <w:rFonts w:eastAsia="Calibri"/>
            </w:rPr>
            <w:instrText>PAGE</w:instrText>
          </w:r>
          <w:r w:rsidRPr="00660195">
            <w:rPr>
              <w:rFonts w:eastAsia="Calibri"/>
            </w:rPr>
            <w:fldChar w:fldCharType="separate"/>
          </w:r>
          <w:r w:rsidR="00BE0E4F">
            <w:rPr>
              <w:rFonts w:eastAsia="Calibri"/>
              <w:noProof/>
            </w:rPr>
            <w:t>2</w:t>
          </w:r>
          <w:r w:rsidRPr="00660195">
            <w:rPr>
              <w:rFonts w:eastAsia="Calibri"/>
            </w:rPr>
            <w:fldChar w:fldCharType="end"/>
          </w:r>
          <w:r w:rsidRPr="00660195">
            <w:rPr>
              <w:rFonts w:eastAsia="Calibri"/>
            </w:rPr>
            <w:t xml:space="preserve"> / </w:t>
          </w:r>
          <w:r w:rsidRPr="00660195">
            <w:rPr>
              <w:rFonts w:eastAsia="Calibri"/>
            </w:rPr>
            <w:fldChar w:fldCharType="begin"/>
          </w:r>
          <w:r w:rsidRPr="00660195">
            <w:rPr>
              <w:rFonts w:eastAsia="Calibri"/>
            </w:rPr>
            <w:instrText>NUMPAGES</w:instrText>
          </w:r>
          <w:r w:rsidRPr="00660195">
            <w:rPr>
              <w:rFonts w:eastAsia="Calibri"/>
            </w:rPr>
            <w:fldChar w:fldCharType="separate"/>
          </w:r>
          <w:r w:rsidR="00BE0E4F">
            <w:rPr>
              <w:rFonts w:eastAsia="Calibri"/>
              <w:noProof/>
            </w:rPr>
            <w:t>2</w:t>
          </w:r>
          <w:r w:rsidRPr="00660195">
            <w:rPr>
              <w:rFonts w:eastAsia="Calibri"/>
            </w:rPr>
            <w:fldChar w:fldCharType="end"/>
          </w:r>
        </w:p>
      </w:tc>
    </w:tr>
    <w:tr w:rsidR="007106C8" w:rsidRPr="00660195" w14:paraId="75791739" w14:textId="77777777" w:rsidTr="007106C8">
      <w:trPr>
        <w:trHeight w:val="360"/>
      </w:trPr>
      <w:tc>
        <w:tcPr>
          <w:tcW w:w="2764" w:type="dxa"/>
          <w:vMerge/>
          <w:vAlign w:val="center"/>
        </w:tcPr>
        <w:p w14:paraId="19EAE19B"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60195" w:rsidRDefault="007106C8" w:rsidP="007106C8">
          <w:pPr>
            <w:jc w:val="center"/>
            <w:rPr>
              <w:rFonts w:eastAsia="Calibri"/>
            </w:rPr>
          </w:pPr>
          <w:r w:rsidRPr="00660195">
            <w:rPr>
              <w:rFonts w:eastAsia="Calibri"/>
              <w:b/>
              <w:sz w:val="16"/>
              <w:szCs w:val="16"/>
            </w:rPr>
            <w:t>Doküman No</w:t>
          </w:r>
        </w:p>
      </w:tc>
      <w:tc>
        <w:tcPr>
          <w:tcW w:w="1276" w:type="dxa"/>
          <w:vAlign w:val="center"/>
        </w:tcPr>
        <w:p w14:paraId="42E565A4" w14:textId="66EFCC15" w:rsidR="007106C8" w:rsidRPr="00660195" w:rsidRDefault="00BF2633" w:rsidP="007106C8">
          <w:pPr>
            <w:jc w:val="center"/>
            <w:rPr>
              <w:rFonts w:eastAsia="Calibri"/>
            </w:rPr>
          </w:pPr>
          <w:r>
            <w:rPr>
              <w:rFonts w:eastAsia="Calibri"/>
            </w:rPr>
            <w:t>EYS-GT-</w:t>
          </w:r>
          <w:r w:rsidR="0068537F">
            <w:rPr>
              <w:rFonts w:eastAsia="Calibri"/>
            </w:rPr>
            <w:t>283</w:t>
          </w:r>
        </w:p>
      </w:tc>
    </w:tr>
    <w:tr w:rsidR="007106C8" w:rsidRPr="00660195" w14:paraId="48D2FB31" w14:textId="77777777" w:rsidTr="007106C8">
      <w:trPr>
        <w:trHeight w:val="360"/>
      </w:trPr>
      <w:tc>
        <w:tcPr>
          <w:tcW w:w="2764" w:type="dxa"/>
          <w:vMerge/>
          <w:vAlign w:val="center"/>
        </w:tcPr>
        <w:p w14:paraId="417CCCF5"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60195" w:rsidRDefault="007106C8" w:rsidP="007106C8">
          <w:pPr>
            <w:jc w:val="center"/>
            <w:rPr>
              <w:rFonts w:eastAsia="Calibri"/>
            </w:rPr>
          </w:pPr>
          <w:r w:rsidRPr="00660195">
            <w:rPr>
              <w:rFonts w:eastAsia="Calibri"/>
              <w:b/>
              <w:sz w:val="16"/>
              <w:szCs w:val="16"/>
            </w:rPr>
            <w:t>Yayın Tarihi</w:t>
          </w:r>
        </w:p>
      </w:tc>
      <w:tc>
        <w:tcPr>
          <w:tcW w:w="1276" w:type="dxa"/>
          <w:vAlign w:val="center"/>
        </w:tcPr>
        <w:p w14:paraId="2E8F4190" w14:textId="060B1A6E" w:rsidR="007106C8" w:rsidRPr="00660195" w:rsidRDefault="0068537F" w:rsidP="007106C8">
          <w:pPr>
            <w:jc w:val="center"/>
            <w:rPr>
              <w:rFonts w:eastAsia="Calibri"/>
            </w:rPr>
          </w:pPr>
          <w:r>
            <w:rPr>
              <w:rFonts w:eastAsia="Calibri"/>
            </w:rPr>
            <w:t>13</w:t>
          </w:r>
          <w:r w:rsidR="007E27A6">
            <w:rPr>
              <w:rFonts w:eastAsia="Calibri"/>
            </w:rPr>
            <w:t>.11.</w:t>
          </w:r>
          <w:r w:rsidR="001C7CD2">
            <w:rPr>
              <w:rFonts w:eastAsia="Calibri"/>
            </w:rPr>
            <w:t>2021</w:t>
          </w:r>
        </w:p>
      </w:tc>
    </w:tr>
    <w:tr w:rsidR="007106C8" w:rsidRPr="00660195" w14:paraId="035A410B" w14:textId="77777777" w:rsidTr="007106C8">
      <w:trPr>
        <w:trHeight w:val="360"/>
      </w:trPr>
      <w:tc>
        <w:tcPr>
          <w:tcW w:w="2764" w:type="dxa"/>
          <w:vMerge/>
          <w:vAlign w:val="center"/>
        </w:tcPr>
        <w:p w14:paraId="60FB6462"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60195" w:rsidRDefault="007106C8" w:rsidP="007106C8">
          <w:pPr>
            <w:jc w:val="center"/>
            <w:rPr>
              <w:rFonts w:eastAsia="Calibri"/>
            </w:rPr>
          </w:pPr>
          <w:r w:rsidRPr="00660195">
            <w:rPr>
              <w:rFonts w:eastAsia="Calibri"/>
              <w:b/>
              <w:sz w:val="16"/>
              <w:szCs w:val="16"/>
            </w:rPr>
            <w:t>Revizyon No</w:t>
          </w:r>
        </w:p>
      </w:tc>
      <w:tc>
        <w:tcPr>
          <w:tcW w:w="1276" w:type="dxa"/>
          <w:vAlign w:val="center"/>
        </w:tcPr>
        <w:p w14:paraId="1AA9E8F2" w14:textId="77777777" w:rsidR="007106C8" w:rsidRPr="00660195" w:rsidRDefault="007106C8" w:rsidP="007106C8">
          <w:pPr>
            <w:jc w:val="center"/>
            <w:rPr>
              <w:rFonts w:eastAsia="Calibri"/>
            </w:rPr>
          </w:pPr>
          <w:r w:rsidRPr="00660195">
            <w:rPr>
              <w:rFonts w:eastAsia="Calibri"/>
            </w:rPr>
            <w:t>00</w:t>
          </w:r>
        </w:p>
      </w:tc>
    </w:tr>
    <w:tr w:rsidR="007106C8" w:rsidRPr="00660195" w14:paraId="7137D486" w14:textId="77777777" w:rsidTr="007106C8">
      <w:trPr>
        <w:trHeight w:val="360"/>
      </w:trPr>
      <w:tc>
        <w:tcPr>
          <w:tcW w:w="2764" w:type="dxa"/>
          <w:vMerge/>
          <w:vAlign w:val="center"/>
        </w:tcPr>
        <w:p w14:paraId="387DEE2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60195" w:rsidRDefault="007106C8" w:rsidP="007106C8">
          <w:pPr>
            <w:jc w:val="center"/>
            <w:rPr>
              <w:rFonts w:eastAsia="Calibri"/>
              <w:sz w:val="16"/>
              <w:szCs w:val="16"/>
            </w:rPr>
          </w:pPr>
          <w:r w:rsidRPr="00660195">
            <w:rPr>
              <w:rFonts w:eastAsia="Calibri"/>
              <w:b/>
              <w:sz w:val="16"/>
              <w:szCs w:val="16"/>
            </w:rPr>
            <w:t>Revizyon Tarihi</w:t>
          </w:r>
        </w:p>
      </w:tc>
      <w:tc>
        <w:tcPr>
          <w:tcW w:w="1276" w:type="dxa"/>
          <w:vAlign w:val="center"/>
        </w:tcPr>
        <w:p w14:paraId="3CD5CD75" w14:textId="77777777" w:rsidR="007106C8" w:rsidRPr="00660195" w:rsidRDefault="007106C8" w:rsidP="007106C8">
          <w:pPr>
            <w:jc w:val="center"/>
            <w:rPr>
              <w:rFonts w:eastAsia="Calibri"/>
            </w:rPr>
          </w:pPr>
          <w:r w:rsidRPr="00660195">
            <w:rPr>
              <w:rFonts w:eastAsia="Calibri"/>
            </w:rPr>
            <w:t>-</w:t>
          </w:r>
        </w:p>
      </w:tc>
    </w:tr>
    <w:tr w:rsidR="000D6934" w:rsidRPr="00660195" w14:paraId="7C93B94F" w14:textId="77777777" w:rsidTr="008660E8">
      <w:trPr>
        <w:trHeight w:val="360"/>
      </w:trPr>
      <w:tc>
        <w:tcPr>
          <w:tcW w:w="9993" w:type="dxa"/>
          <w:gridSpan w:val="4"/>
          <w:vAlign w:val="center"/>
        </w:tcPr>
        <w:p w14:paraId="7469B4B0" w14:textId="566D475D" w:rsidR="007807F7" w:rsidRDefault="007807F7" w:rsidP="00B23AFE">
          <w:pPr>
            <w:pStyle w:val="Default"/>
            <w:jc w:val="center"/>
            <w:rPr>
              <w:rFonts w:ascii="Times New Roman" w:hAnsi="Times New Roman" w:cs="Times New Roman"/>
              <w:b/>
              <w:sz w:val="28"/>
              <w:szCs w:val="28"/>
            </w:rPr>
          </w:pPr>
          <w:r w:rsidRPr="007807F7">
            <w:rPr>
              <w:rFonts w:ascii="Times New Roman" w:hAnsi="Times New Roman" w:cs="Times New Roman"/>
              <w:b/>
              <w:sz w:val="28"/>
              <w:szCs w:val="28"/>
            </w:rPr>
            <w:t>İŞ S</w:t>
          </w:r>
          <w:r>
            <w:rPr>
              <w:rFonts w:ascii="Times New Roman" w:hAnsi="Times New Roman" w:cs="Times New Roman"/>
              <w:b/>
              <w:sz w:val="28"/>
              <w:szCs w:val="28"/>
            </w:rPr>
            <w:t>AĞLIĞI VE GÜVENLİĞİ KOORDİNATÖRLÜĞÜ</w:t>
          </w:r>
        </w:p>
        <w:p w14:paraId="1BBA14E9" w14:textId="387B601B" w:rsidR="007807F7" w:rsidRDefault="000F2C01" w:rsidP="00B23AFE">
          <w:pPr>
            <w:pStyle w:val="Default"/>
            <w:jc w:val="center"/>
            <w:rPr>
              <w:rFonts w:ascii="Times New Roman" w:hAnsi="Times New Roman" w:cs="Times New Roman"/>
              <w:b/>
              <w:sz w:val="28"/>
              <w:szCs w:val="28"/>
            </w:rPr>
          </w:pPr>
          <w:r w:rsidRPr="007E27A6">
            <w:rPr>
              <w:rFonts w:ascii="Times New Roman" w:hAnsi="Times New Roman" w:cs="Times New Roman"/>
              <w:b/>
              <w:sz w:val="28"/>
              <w:szCs w:val="28"/>
            </w:rPr>
            <w:t>İSG KURTARMA EKİBİ</w:t>
          </w:r>
          <w:r w:rsidR="00E43C46">
            <w:rPr>
              <w:rFonts w:ascii="Times New Roman" w:hAnsi="Times New Roman" w:cs="Times New Roman"/>
              <w:b/>
              <w:sz w:val="28"/>
              <w:szCs w:val="28"/>
            </w:rPr>
            <w:t xml:space="preserve"> PERSONELİ</w:t>
          </w:r>
        </w:p>
        <w:p w14:paraId="52A77080" w14:textId="6A485820" w:rsidR="000D6934" w:rsidRPr="00660195" w:rsidRDefault="00B23AFE"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GÖREV, YETKİ VE SORUMLULUKLAR</w:t>
          </w:r>
        </w:p>
      </w:tc>
    </w:tr>
  </w:tbl>
  <w:p w14:paraId="4C532037" w14:textId="2C07C66F" w:rsidR="007106C8" w:rsidRPr="00660195"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397E"/>
    <w:multiLevelType w:val="hybridMultilevel"/>
    <w:tmpl w:val="AF7A866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69328C7"/>
    <w:multiLevelType w:val="hybridMultilevel"/>
    <w:tmpl w:val="089A69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8953892"/>
    <w:multiLevelType w:val="hybridMultilevel"/>
    <w:tmpl w:val="F0F81D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4328BB"/>
    <w:multiLevelType w:val="hybridMultilevel"/>
    <w:tmpl w:val="B35C8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440B2"/>
    <w:multiLevelType w:val="hybridMultilevel"/>
    <w:tmpl w:val="44643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644"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C77775"/>
    <w:multiLevelType w:val="hybridMultilevel"/>
    <w:tmpl w:val="4D60D9E4"/>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4"/>
  </w:num>
  <w:num w:numId="2">
    <w:abstractNumId w:val="3"/>
  </w:num>
  <w:num w:numId="3">
    <w:abstractNumId w:val="7"/>
  </w:num>
  <w:num w:numId="4">
    <w:abstractNumId w:val="5"/>
  </w:num>
  <w:num w:numId="5">
    <w:abstractNumId w:val="6"/>
  </w:num>
  <w:num w:numId="6">
    <w:abstractNumId w:val="1"/>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16FE"/>
    <w:rsid w:val="00033B60"/>
    <w:rsid w:val="00035B7C"/>
    <w:rsid w:val="00054996"/>
    <w:rsid w:val="00080410"/>
    <w:rsid w:val="00093C67"/>
    <w:rsid w:val="000C0D26"/>
    <w:rsid w:val="000D0AD0"/>
    <w:rsid w:val="000D6934"/>
    <w:rsid w:val="000F2C01"/>
    <w:rsid w:val="000F58C4"/>
    <w:rsid w:val="0018235D"/>
    <w:rsid w:val="001C2CBC"/>
    <w:rsid w:val="001C7CD2"/>
    <w:rsid w:val="001E004E"/>
    <w:rsid w:val="001E1627"/>
    <w:rsid w:val="001E3FA4"/>
    <w:rsid w:val="001F0D47"/>
    <w:rsid w:val="00200085"/>
    <w:rsid w:val="00211E56"/>
    <w:rsid w:val="00223A74"/>
    <w:rsid w:val="00242A2F"/>
    <w:rsid w:val="00245F3B"/>
    <w:rsid w:val="002A521A"/>
    <w:rsid w:val="002E51E3"/>
    <w:rsid w:val="002F4CB1"/>
    <w:rsid w:val="00300CA2"/>
    <w:rsid w:val="00307044"/>
    <w:rsid w:val="00334636"/>
    <w:rsid w:val="00342EC4"/>
    <w:rsid w:val="00345057"/>
    <w:rsid w:val="00356C87"/>
    <w:rsid w:val="00371600"/>
    <w:rsid w:val="00373779"/>
    <w:rsid w:val="003943B8"/>
    <w:rsid w:val="003A11BD"/>
    <w:rsid w:val="003B3B2D"/>
    <w:rsid w:val="003E7E69"/>
    <w:rsid w:val="00436577"/>
    <w:rsid w:val="0044565C"/>
    <w:rsid w:val="0045201F"/>
    <w:rsid w:val="00487B70"/>
    <w:rsid w:val="004911F7"/>
    <w:rsid w:val="00512FE9"/>
    <w:rsid w:val="0052777A"/>
    <w:rsid w:val="00596226"/>
    <w:rsid w:val="00596A29"/>
    <w:rsid w:val="005A10B2"/>
    <w:rsid w:val="00610508"/>
    <w:rsid w:val="006570CC"/>
    <w:rsid w:val="00660195"/>
    <w:rsid w:val="00662A7A"/>
    <w:rsid w:val="0066469C"/>
    <w:rsid w:val="0067380D"/>
    <w:rsid w:val="0067436C"/>
    <w:rsid w:val="006759C4"/>
    <w:rsid w:val="0068537F"/>
    <w:rsid w:val="006A06D8"/>
    <w:rsid w:val="006D4AA1"/>
    <w:rsid w:val="006F61DD"/>
    <w:rsid w:val="00704F66"/>
    <w:rsid w:val="007106C8"/>
    <w:rsid w:val="00750611"/>
    <w:rsid w:val="007807F7"/>
    <w:rsid w:val="007A38E3"/>
    <w:rsid w:val="007E1EC9"/>
    <w:rsid w:val="007E27A6"/>
    <w:rsid w:val="007E4E2C"/>
    <w:rsid w:val="00805CAA"/>
    <w:rsid w:val="0081088C"/>
    <w:rsid w:val="00811CD8"/>
    <w:rsid w:val="008710D7"/>
    <w:rsid w:val="00876F40"/>
    <w:rsid w:val="00881B5C"/>
    <w:rsid w:val="008E2B6F"/>
    <w:rsid w:val="00922088"/>
    <w:rsid w:val="0092477E"/>
    <w:rsid w:val="00973B40"/>
    <w:rsid w:val="00986997"/>
    <w:rsid w:val="009C0198"/>
    <w:rsid w:val="009E425E"/>
    <w:rsid w:val="009E44E6"/>
    <w:rsid w:val="009E44FD"/>
    <w:rsid w:val="00A23185"/>
    <w:rsid w:val="00A40750"/>
    <w:rsid w:val="00A41EF0"/>
    <w:rsid w:val="00A42701"/>
    <w:rsid w:val="00A9100B"/>
    <w:rsid w:val="00A91E2D"/>
    <w:rsid w:val="00AA0D36"/>
    <w:rsid w:val="00AC3AC3"/>
    <w:rsid w:val="00AF2412"/>
    <w:rsid w:val="00B13E97"/>
    <w:rsid w:val="00B23AFE"/>
    <w:rsid w:val="00B53B99"/>
    <w:rsid w:val="00B7702D"/>
    <w:rsid w:val="00B95DF0"/>
    <w:rsid w:val="00BC6A26"/>
    <w:rsid w:val="00BD2A28"/>
    <w:rsid w:val="00BD63F5"/>
    <w:rsid w:val="00BE0E4F"/>
    <w:rsid w:val="00BF2633"/>
    <w:rsid w:val="00C01560"/>
    <w:rsid w:val="00C023A1"/>
    <w:rsid w:val="00C04EFE"/>
    <w:rsid w:val="00C2069F"/>
    <w:rsid w:val="00C32E94"/>
    <w:rsid w:val="00C36B44"/>
    <w:rsid w:val="00C475AE"/>
    <w:rsid w:val="00C90F0A"/>
    <w:rsid w:val="00C92F42"/>
    <w:rsid w:val="00CA5385"/>
    <w:rsid w:val="00CC206D"/>
    <w:rsid w:val="00D145D1"/>
    <w:rsid w:val="00D174C4"/>
    <w:rsid w:val="00D43B98"/>
    <w:rsid w:val="00D57941"/>
    <w:rsid w:val="00D67B09"/>
    <w:rsid w:val="00D71FE6"/>
    <w:rsid w:val="00D80EB3"/>
    <w:rsid w:val="00DF1D42"/>
    <w:rsid w:val="00E02814"/>
    <w:rsid w:val="00E049E4"/>
    <w:rsid w:val="00E21A98"/>
    <w:rsid w:val="00E43C46"/>
    <w:rsid w:val="00E67ED2"/>
    <w:rsid w:val="00E73E0B"/>
    <w:rsid w:val="00E774CE"/>
    <w:rsid w:val="00E81B74"/>
    <w:rsid w:val="00E851A6"/>
    <w:rsid w:val="00E87F5B"/>
    <w:rsid w:val="00E96CED"/>
    <w:rsid w:val="00EB58CB"/>
    <w:rsid w:val="00EB6322"/>
    <w:rsid w:val="00EE7066"/>
    <w:rsid w:val="00F052A9"/>
    <w:rsid w:val="00F10AA1"/>
    <w:rsid w:val="00F243D3"/>
    <w:rsid w:val="00F56176"/>
    <w:rsid w:val="00FB07FE"/>
    <w:rsid w:val="00FB4167"/>
    <w:rsid w:val="00FC7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4D187180-8684-4820-98B9-AE183F70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3723">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586</Words>
  <Characters>3345</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119</cp:revision>
  <cp:lastPrinted>2021-04-27T10:03:00Z</cp:lastPrinted>
  <dcterms:created xsi:type="dcterms:W3CDTF">2021-04-29T15:15:00Z</dcterms:created>
  <dcterms:modified xsi:type="dcterms:W3CDTF">2021-11-13T13:01:00Z</dcterms:modified>
</cp:coreProperties>
</file>