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D65990" w14:paraId="0C0DAE45" w14:textId="77777777" w:rsidTr="00142048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D65990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673B70A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151765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D65990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D65990" w:rsidRDefault="00483AEF" w:rsidP="00D65990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834C5D" w14:textId="354B500E" w:rsidR="00D65990" w:rsidRDefault="00E23DD0" w:rsidP="00D65990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142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İNŞAAT MÜHENDİSLİĞİ</w:t>
            </w:r>
          </w:p>
          <w:p w14:paraId="686ADD49" w14:textId="6D8CED95" w:rsidR="0002734A" w:rsidRPr="00D65990" w:rsidRDefault="00FE6FD5" w:rsidP="00D6599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 BANYOSU</w:t>
            </w:r>
          </w:p>
          <w:p w14:paraId="5E3D0B2B" w14:textId="4261EC59" w:rsidR="00483AEF" w:rsidRPr="00D65990" w:rsidRDefault="00E86E9E" w:rsidP="00D65990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="0002734A"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HAZI</w:t>
            </w:r>
            <w:r w:rsidR="00F93CF5"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DD0"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</w:t>
            </w:r>
            <w:r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23DD0" w:rsidRPr="00D65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D65990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3D145D8B" w:rsidR="00483AEF" w:rsidRPr="00D65990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142048">
              <w:rPr>
                <w:rFonts w:ascii="Times New Roman" w:eastAsia="Calibri" w:hAnsi="Times New Roman" w:cs="Times New Roman"/>
                <w:sz w:val="20"/>
                <w:szCs w:val="20"/>
              </w:rPr>
              <w:t>-248</w:t>
            </w:r>
          </w:p>
        </w:tc>
      </w:tr>
      <w:tr w:rsidR="00483AEF" w:rsidRPr="00D65990" w14:paraId="7B9FBC52" w14:textId="77777777" w:rsidTr="0014204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D65990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D65990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D65990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D65990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D65990" w14:paraId="4DA39549" w14:textId="77777777" w:rsidTr="0014204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D65990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D65990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D65990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D65990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D65990" w14:paraId="0E01DDC5" w14:textId="77777777" w:rsidTr="0014204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D65990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D65990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D65990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D65990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D65990" w14:paraId="1CE9D020" w14:textId="77777777" w:rsidTr="00142048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D65990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D65990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D65990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D65990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D65990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D65990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D65990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D65990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D65990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D65990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1DAED3C6" w:rsidR="00A017FF" w:rsidRPr="00D65990" w:rsidRDefault="00FE6FD5" w:rsidP="00FE6FD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 Banyosu</w:t>
            </w:r>
          </w:p>
        </w:tc>
      </w:tr>
      <w:tr w:rsidR="00A017FF" w:rsidRPr="00D65990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D65990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D65990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D65990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D65990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D65990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D65990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D65990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D65990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D65990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90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D65990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D65990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D65990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D65990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D65990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D65990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D65990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9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4882BDDE" w:rsidR="002663B7" w:rsidRPr="00D65990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D659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14204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D65990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D65990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D65990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56FF213B" w14:textId="6D18EA5D" w:rsidR="00FE6FD5" w:rsidRPr="00D65990" w:rsidRDefault="00D65990" w:rsidP="00FE6FD5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E6FD5" w:rsidRPr="00D65990">
        <w:rPr>
          <w:rFonts w:ascii="Times New Roman" w:hAnsi="Times New Roman" w:cs="Times New Roman"/>
          <w:b/>
          <w:bCs/>
          <w:sz w:val="24"/>
          <w:szCs w:val="24"/>
        </w:rPr>
        <w:t>Su Banyosu</w:t>
      </w:r>
    </w:p>
    <w:p w14:paraId="6A01E6CA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Cihazın tankı “</w:t>
      </w:r>
      <w:proofErr w:type="spellStart"/>
      <w:r w:rsidRPr="00D6599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65990">
        <w:rPr>
          <w:rFonts w:ascii="Times New Roman" w:hAnsi="Times New Roman" w:cs="Times New Roman"/>
          <w:sz w:val="24"/>
          <w:szCs w:val="24"/>
        </w:rPr>
        <w:t xml:space="preserve">” çizgisine kadar </w:t>
      </w:r>
      <w:proofErr w:type="spellStart"/>
      <w:r w:rsidRPr="00D65990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D65990">
        <w:rPr>
          <w:rFonts w:ascii="Times New Roman" w:hAnsi="Times New Roman" w:cs="Times New Roman"/>
          <w:sz w:val="24"/>
          <w:szCs w:val="24"/>
        </w:rPr>
        <w:t xml:space="preserve"> su veya çalışma sıvısı ile doldurulur.</w:t>
      </w:r>
    </w:p>
    <w:p w14:paraId="65FFC2CD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 xml:space="preserve">Açma-kapama anahtarı ile cihaza güç verilir. Bu durumda </w:t>
      </w:r>
      <w:proofErr w:type="spellStart"/>
      <w:r w:rsidRPr="00D6599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D65990">
        <w:rPr>
          <w:rFonts w:ascii="Times New Roman" w:hAnsi="Times New Roman" w:cs="Times New Roman"/>
          <w:sz w:val="24"/>
          <w:szCs w:val="24"/>
        </w:rPr>
        <w:t xml:space="preserve"> lamba yanar.</w:t>
      </w:r>
    </w:p>
    <w:p w14:paraId="1FE11023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Kumanda ve gösterge panelinin çalışır duruma geldiği görülür.</w:t>
      </w:r>
    </w:p>
    <w:p w14:paraId="1834C424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Sıcaklık ve zaman değerleri panel üzerinden programlanır.</w:t>
      </w:r>
    </w:p>
    <w:p w14:paraId="3B55601C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“START” butonu ile program başlatılır.</w:t>
      </w:r>
    </w:p>
    <w:p w14:paraId="5554F381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Program sonlandığında cihaz “STOP” konumuna getirilir.</w:t>
      </w:r>
    </w:p>
    <w:p w14:paraId="370E73D4" w14:textId="77777777" w:rsidR="00FE6FD5" w:rsidRPr="00D65990" w:rsidRDefault="00FE6FD5" w:rsidP="00FE6FD5">
      <w:pPr>
        <w:pStyle w:val="ListeParagraf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90">
        <w:rPr>
          <w:rFonts w:ascii="Times New Roman" w:hAnsi="Times New Roman" w:cs="Times New Roman"/>
          <w:sz w:val="24"/>
          <w:szCs w:val="24"/>
        </w:rPr>
        <w:t>Cihazın genel temizliği güç kablosu çıkartılarak ıslak bir bez veya sıvı deterjan ile yapılır. Tanktaki sıvı seviyesi kontrol edilir ve optimum seviyede olması sağlanır.</w:t>
      </w:r>
    </w:p>
    <w:p w14:paraId="56E32E96" w14:textId="77777777" w:rsidR="00097BDA" w:rsidRPr="00D65990" w:rsidRDefault="00097BDA" w:rsidP="00FE6FD5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D65990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2734A"/>
    <w:rsid w:val="00095517"/>
    <w:rsid w:val="00097BDA"/>
    <w:rsid w:val="000E0515"/>
    <w:rsid w:val="001241F3"/>
    <w:rsid w:val="00142048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A0A89"/>
    <w:rsid w:val="007654BC"/>
    <w:rsid w:val="007D39D1"/>
    <w:rsid w:val="00802E56"/>
    <w:rsid w:val="009C5875"/>
    <w:rsid w:val="00A017FF"/>
    <w:rsid w:val="00A55F88"/>
    <w:rsid w:val="00A846B3"/>
    <w:rsid w:val="00BC54D1"/>
    <w:rsid w:val="00BD1F15"/>
    <w:rsid w:val="00C66470"/>
    <w:rsid w:val="00CF0D58"/>
    <w:rsid w:val="00D65990"/>
    <w:rsid w:val="00E23DD0"/>
    <w:rsid w:val="00E57F66"/>
    <w:rsid w:val="00E86E9E"/>
    <w:rsid w:val="00EC29C7"/>
    <w:rsid w:val="00EF0BA8"/>
    <w:rsid w:val="00F93CF5"/>
    <w:rsid w:val="00FA71E5"/>
    <w:rsid w:val="00FE6FD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2022-04-14T12:48:00Z</dcterms:created>
  <dcterms:modified xsi:type="dcterms:W3CDTF">2022-04-14T12:48:00Z</dcterms:modified>
</cp:coreProperties>
</file>