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961B7" w14:textId="77777777" w:rsidR="00AF451F" w:rsidRDefault="00AF451F">
      <w:pPr>
        <w:pStyle w:val="GvdeMetni"/>
        <w:spacing w:before="2"/>
        <w:ind w:left="0"/>
        <w:rPr>
          <w:b/>
          <w:sz w:val="37"/>
        </w:rPr>
      </w:pPr>
    </w:p>
    <w:p w14:paraId="2296911C" w14:textId="77777777" w:rsidR="00AF451F" w:rsidRDefault="003F3775">
      <w:pPr>
        <w:spacing w:line="370" w:lineRule="atLeast"/>
        <w:ind w:left="116" w:right="6735"/>
        <w:rPr>
          <w:sz w:val="23"/>
        </w:rPr>
      </w:pPr>
      <w:r>
        <w:rPr>
          <w:b/>
          <w:sz w:val="23"/>
        </w:rPr>
        <w:t xml:space="preserve">Kadro ve Pozisyon Birimi </w:t>
      </w:r>
      <w:r>
        <w:rPr>
          <w:sz w:val="23"/>
        </w:rPr>
        <w:t>: Tıp Fakültesi</w:t>
      </w:r>
    </w:p>
    <w:p w14:paraId="05499AAB" w14:textId="77777777" w:rsidR="00AF451F" w:rsidRDefault="003F3775">
      <w:pPr>
        <w:spacing w:before="4" w:line="264" w:lineRule="exact"/>
        <w:ind w:left="116"/>
        <w:rPr>
          <w:sz w:val="23"/>
        </w:rPr>
      </w:pPr>
      <w:r>
        <w:rPr>
          <w:b/>
          <w:sz w:val="23"/>
        </w:rPr>
        <w:t xml:space="preserve">Statüsü </w:t>
      </w:r>
      <w:r>
        <w:rPr>
          <w:sz w:val="23"/>
        </w:rPr>
        <w:t>: Akademik Personel</w:t>
      </w:r>
    </w:p>
    <w:p w14:paraId="73BF4E23" w14:textId="77777777" w:rsidR="00AF451F" w:rsidRDefault="003F3775">
      <w:pPr>
        <w:spacing w:line="264" w:lineRule="exact"/>
        <w:ind w:left="116"/>
        <w:rPr>
          <w:sz w:val="23"/>
        </w:rPr>
      </w:pPr>
      <w:r>
        <w:rPr>
          <w:b/>
          <w:sz w:val="23"/>
        </w:rPr>
        <w:t xml:space="preserve">Ünvanı : </w:t>
      </w:r>
      <w:r>
        <w:rPr>
          <w:sz w:val="23"/>
        </w:rPr>
        <w:t>Araştırma Görevlisi (Asistan)</w:t>
      </w:r>
    </w:p>
    <w:p w14:paraId="0D258184" w14:textId="77777777" w:rsidR="00AF451F" w:rsidRDefault="003F3775">
      <w:pPr>
        <w:pStyle w:val="Balk2"/>
        <w:spacing w:before="120"/>
      </w:pPr>
      <w:r>
        <w:t>Amaç ve Kapsam</w:t>
      </w:r>
    </w:p>
    <w:p w14:paraId="72E64E89" w14:textId="77777777" w:rsidR="00AF451F" w:rsidRDefault="003F3775">
      <w:pPr>
        <w:pStyle w:val="GvdeMetni"/>
        <w:spacing w:before="115"/>
        <w:ind w:right="114"/>
        <w:jc w:val="both"/>
      </w:pPr>
      <w:r>
        <w:rPr>
          <w:b/>
        </w:rPr>
        <w:t>Madde 1</w:t>
      </w:r>
      <w:r>
        <w:t xml:space="preserve">- </w:t>
      </w:r>
      <w:r>
        <w:rPr>
          <w:rFonts w:ascii="Calibri" w:hAnsi="Calibri"/>
        </w:rPr>
        <w:t>(1)</w:t>
      </w:r>
      <w:r>
        <w:t>Bu m</w:t>
      </w:r>
      <w:r>
        <w:t xml:space="preserve">etin, Tıpta ve Diş Hekimliğinde Uzmanlık Eğitimi Yönetmeliğinde belirlenmiş süre kadar uzmanlık ve yan dal uzmanlığı eğitimi almak üzere, Tıpta Uzmanlık Sınavı (TUS), Tıpta Yan Dal Uzmanlık Sınavı (YDUS) ile Tekirdağ Namık Kemal Üniversitesi Tıp Fakültesi </w:t>
      </w:r>
      <w:r>
        <w:t>Anabilim ve Bilim Dallarına ve Tekirdağ Namık Kemal Üniversitesi Sağlık Uygulama ve Araştırma Merkezinde görevlendirilen araştırma görevlilerimizin görev, yetki ve sorumluluklarını tanımlamak amacıyla hazırlanmıştır.</w:t>
      </w:r>
    </w:p>
    <w:p w14:paraId="085FD6B5" w14:textId="77777777" w:rsidR="00AF451F" w:rsidRDefault="003F3775">
      <w:pPr>
        <w:pStyle w:val="Balk2"/>
        <w:spacing w:before="115"/>
      </w:pPr>
      <w:r>
        <w:t>Dayanak</w:t>
      </w:r>
    </w:p>
    <w:p w14:paraId="5FBC97D2" w14:textId="77777777" w:rsidR="00AF451F" w:rsidRDefault="003F3775">
      <w:pPr>
        <w:pStyle w:val="GvdeMetni"/>
        <w:spacing w:before="118" w:line="237" w:lineRule="auto"/>
      </w:pPr>
      <w:r>
        <w:rPr>
          <w:b/>
        </w:rPr>
        <w:t>Madde 2</w:t>
      </w:r>
      <w:r>
        <w:t xml:space="preserve">- </w:t>
      </w:r>
      <w:r>
        <w:rPr>
          <w:rFonts w:ascii="Calibri" w:hAnsi="Calibri"/>
        </w:rPr>
        <w:t>(1)</w:t>
      </w:r>
      <w:r>
        <w:t>Bu usul ve esaslar;</w:t>
      </w:r>
      <w:r>
        <w:t xml:space="preserve"> aşağıda belirtilen Kanun ve Yönetmeliklerin hükümlerine dayanılarak hazırlanmıştır.</w:t>
      </w:r>
    </w:p>
    <w:p w14:paraId="61194AB9" w14:textId="77777777" w:rsidR="00AF451F" w:rsidRDefault="003F3775">
      <w:pPr>
        <w:pStyle w:val="ListeParagraf"/>
        <w:numPr>
          <w:ilvl w:val="0"/>
          <w:numId w:val="7"/>
        </w:numPr>
        <w:tabs>
          <w:tab w:val="left" w:pos="354"/>
        </w:tabs>
        <w:spacing w:before="0" w:line="262" w:lineRule="exact"/>
        <w:rPr>
          <w:sz w:val="23"/>
        </w:rPr>
      </w:pPr>
      <w:r>
        <w:rPr>
          <w:sz w:val="23"/>
        </w:rPr>
        <w:t>2547 Sayılı YÖK Kanununun 53 . maddesinde yeralan Disiplin ve ceza</w:t>
      </w:r>
      <w:r>
        <w:rPr>
          <w:spacing w:val="-10"/>
          <w:sz w:val="23"/>
        </w:rPr>
        <w:t xml:space="preserve"> </w:t>
      </w:r>
      <w:r>
        <w:rPr>
          <w:sz w:val="23"/>
        </w:rPr>
        <w:t>hükümleri</w:t>
      </w:r>
    </w:p>
    <w:p w14:paraId="22548994" w14:textId="77777777" w:rsidR="00AF451F" w:rsidRDefault="003F3775">
      <w:pPr>
        <w:pStyle w:val="ListeParagraf"/>
        <w:numPr>
          <w:ilvl w:val="0"/>
          <w:numId w:val="7"/>
        </w:numPr>
        <w:tabs>
          <w:tab w:val="left" w:pos="367"/>
        </w:tabs>
        <w:spacing w:before="16"/>
        <w:ind w:left="366" w:hanging="251"/>
        <w:rPr>
          <w:sz w:val="23"/>
        </w:rPr>
      </w:pPr>
      <w:r>
        <w:rPr>
          <w:sz w:val="23"/>
        </w:rPr>
        <w:t>Tekirdağ Namık Kemal Üniversitesi Tıp Fakültesi Eğitim-Öğretim ve Sınav</w:t>
      </w:r>
      <w:r>
        <w:rPr>
          <w:spacing w:val="-19"/>
          <w:sz w:val="23"/>
        </w:rPr>
        <w:t xml:space="preserve"> </w:t>
      </w:r>
      <w:r>
        <w:rPr>
          <w:sz w:val="23"/>
        </w:rPr>
        <w:t>Yönetmeliği</w:t>
      </w:r>
    </w:p>
    <w:p w14:paraId="202EBB99" w14:textId="77777777" w:rsidR="00AF451F" w:rsidRDefault="003F3775">
      <w:pPr>
        <w:pStyle w:val="ListeParagraf"/>
        <w:numPr>
          <w:ilvl w:val="0"/>
          <w:numId w:val="7"/>
        </w:numPr>
        <w:tabs>
          <w:tab w:val="left" w:pos="407"/>
        </w:tabs>
        <w:spacing w:line="237" w:lineRule="auto"/>
        <w:ind w:left="116" w:right="118" w:firstLine="0"/>
        <w:rPr>
          <w:sz w:val="23"/>
        </w:rPr>
      </w:pPr>
      <w:r>
        <w:rPr>
          <w:sz w:val="23"/>
        </w:rPr>
        <w:t>Tekirdağ Namık Kemal Üniversitesi Tıp Fakültesi Tıpta Uzmanlık ve Yan Dal Uzmanlık Öğrencileri Eğitim Öğretim ve Sınav</w:t>
      </w:r>
      <w:r>
        <w:rPr>
          <w:spacing w:val="-5"/>
          <w:sz w:val="23"/>
        </w:rPr>
        <w:t xml:space="preserve"> </w:t>
      </w:r>
      <w:r>
        <w:rPr>
          <w:sz w:val="23"/>
        </w:rPr>
        <w:t>Yönetmeliği</w:t>
      </w:r>
    </w:p>
    <w:p w14:paraId="3BDFA557" w14:textId="77777777" w:rsidR="00AF451F" w:rsidRDefault="003F3775">
      <w:pPr>
        <w:pStyle w:val="ListeParagraf"/>
        <w:numPr>
          <w:ilvl w:val="0"/>
          <w:numId w:val="7"/>
        </w:numPr>
        <w:tabs>
          <w:tab w:val="left" w:pos="367"/>
        </w:tabs>
        <w:spacing w:before="19"/>
        <w:ind w:left="366" w:hanging="251"/>
        <w:rPr>
          <w:sz w:val="23"/>
        </w:rPr>
      </w:pPr>
      <w:r>
        <w:rPr>
          <w:sz w:val="23"/>
        </w:rPr>
        <w:t>Tekirdağ Namık Kemal Üniversitesi Tıp Fakültesi Mezuniyet Öncesi Eğitim</w:t>
      </w:r>
      <w:r>
        <w:rPr>
          <w:spacing w:val="-20"/>
          <w:sz w:val="23"/>
        </w:rPr>
        <w:t xml:space="preserve"> </w:t>
      </w:r>
      <w:r>
        <w:rPr>
          <w:sz w:val="23"/>
        </w:rPr>
        <w:t>Yetkinlikleri</w:t>
      </w:r>
    </w:p>
    <w:p w14:paraId="0DD6BC65" w14:textId="77777777" w:rsidR="00AF451F" w:rsidRDefault="003F3775">
      <w:pPr>
        <w:pStyle w:val="ListeParagraf"/>
        <w:numPr>
          <w:ilvl w:val="0"/>
          <w:numId w:val="7"/>
        </w:numPr>
        <w:tabs>
          <w:tab w:val="left" w:pos="355"/>
        </w:tabs>
        <w:spacing w:before="19"/>
        <w:ind w:left="354" w:hanging="239"/>
        <w:rPr>
          <w:sz w:val="23"/>
        </w:rPr>
      </w:pPr>
      <w:r>
        <w:rPr>
          <w:sz w:val="23"/>
        </w:rPr>
        <w:t>Tekirdağ Namık Kemal Üniversitesi Kalit</w:t>
      </w:r>
      <w:r>
        <w:rPr>
          <w:sz w:val="23"/>
        </w:rPr>
        <w:t>e</w:t>
      </w:r>
      <w:r>
        <w:rPr>
          <w:spacing w:val="-3"/>
          <w:sz w:val="23"/>
        </w:rPr>
        <w:t xml:space="preserve"> </w:t>
      </w:r>
      <w:r>
        <w:rPr>
          <w:sz w:val="23"/>
        </w:rPr>
        <w:t>Yönetmeliği</w:t>
      </w:r>
    </w:p>
    <w:p w14:paraId="0206349B" w14:textId="77777777" w:rsidR="00AF451F" w:rsidRDefault="003F3775">
      <w:pPr>
        <w:pStyle w:val="ListeParagraf"/>
        <w:numPr>
          <w:ilvl w:val="0"/>
          <w:numId w:val="7"/>
        </w:numPr>
        <w:tabs>
          <w:tab w:val="left" w:pos="328"/>
        </w:tabs>
        <w:spacing w:before="16"/>
        <w:ind w:left="327" w:hanging="212"/>
        <w:rPr>
          <w:sz w:val="23"/>
        </w:rPr>
      </w:pPr>
      <w:r>
        <w:rPr>
          <w:sz w:val="23"/>
        </w:rPr>
        <w:t>İç Hizmet Kontrol</w:t>
      </w:r>
      <w:r>
        <w:rPr>
          <w:spacing w:val="-1"/>
          <w:sz w:val="23"/>
        </w:rPr>
        <w:t xml:space="preserve"> </w:t>
      </w:r>
      <w:r>
        <w:rPr>
          <w:sz w:val="23"/>
        </w:rPr>
        <w:t>Yönetmeliği</w:t>
      </w:r>
    </w:p>
    <w:p w14:paraId="431CBD7B" w14:textId="77777777" w:rsidR="00AF451F" w:rsidRDefault="003F3775">
      <w:pPr>
        <w:pStyle w:val="Balk2"/>
        <w:spacing w:before="141"/>
        <w:jc w:val="both"/>
      </w:pPr>
      <w:r>
        <w:t>Tanım ve Hukuki Çerçeve</w:t>
      </w:r>
    </w:p>
    <w:p w14:paraId="409DE0BE" w14:textId="77777777" w:rsidR="00AF451F" w:rsidRDefault="003F3775">
      <w:pPr>
        <w:pStyle w:val="GvdeMetni"/>
        <w:spacing w:before="114" w:line="279" w:lineRule="exact"/>
        <w:jc w:val="both"/>
      </w:pPr>
      <w:r>
        <w:rPr>
          <w:b/>
        </w:rPr>
        <w:t>Madde 3</w:t>
      </w:r>
      <w:r>
        <w:t xml:space="preserve">- </w:t>
      </w:r>
      <w:r>
        <w:rPr>
          <w:rFonts w:ascii="Calibri" w:hAnsi="Calibri"/>
        </w:rPr>
        <w:t>(1)</w:t>
      </w:r>
      <w:r>
        <w:t>Bu metinde geçen araştırma görevlileri;</w:t>
      </w:r>
    </w:p>
    <w:p w14:paraId="03C3A754" w14:textId="77777777" w:rsidR="00AF451F" w:rsidRDefault="003F3775">
      <w:pPr>
        <w:pStyle w:val="ListeParagraf"/>
        <w:numPr>
          <w:ilvl w:val="0"/>
          <w:numId w:val="6"/>
        </w:numPr>
        <w:tabs>
          <w:tab w:val="left" w:pos="455"/>
        </w:tabs>
        <w:spacing w:before="0" w:line="237" w:lineRule="auto"/>
        <w:ind w:right="119" w:firstLine="0"/>
        <w:jc w:val="both"/>
        <w:rPr>
          <w:sz w:val="23"/>
        </w:rPr>
      </w:pPr>
      <w:r>
        <w:rPr>
          <w:sz w:val="23"/>
        </w:rPr>
        <w:t>YÖK Kanunu-Madde 33-a; Araştırma görevlileri, yükseköğretim kurumlarında yapılan araştırma, inceleme ve deneylerde yardımcı olan ve yetk</w:t>
      </w:r>
      <w:r>
        <w:rPr>
          <w:sz w:val="23"/>
        </w:rPr>
        <w:t>ili organlarca verilen ilgili diğer görevleri yapan öğretim</w:t>
      </w:r>
      <w:r>
        <w:rPr>
          <w:spacing w:val="-3"/>
          <w:sz w:val="23"/>
        </w:rPr>
        <w:t xml:space="preserve"> </w:t>
      </w:r>
      <w:r>
        <w:rPr>
          <w:sz w:val="23"/>
        </w:rPr>
        <w:t>elemanlarıdır.</w:t>
      </w:r>
    </w:p>
    <w:p w14:paraId="03F6EDE1" w14:textId="77777777" w:rsidR="00AF451F" w:rsidRDefault="003F3775">
      <w:pPr>
        <w:pStyle w:val="ListeParagraf"/>
        <w:numPr>
          <w:ilvl w:val="0"/>
          <w:numId w:val="6"/>
        </w:numPr>
        <w:tabs>
          <w:tab w:val="left" w:pos="378"/>
        </w:tabs>
        <w:spacing w:before="24"/>
        <w:ind w:right="117" w:firstLine="0"/>
        <w:jc w:val="both"/>
        <w:rPr>
          <w:sz w:val="23"/>
        </w:rPr>
      </w:pPr>
      <w:r>
        <w:rPr>
          <w:sz w:val="23"/>
        </w:rPr>
        <w:t>Tıpta Uzmanlık Eğitimi Yönetmeliğinde belirlenmiş süre kadar uzmanlık eğitimi almak üzere, TUS ve YDUS ile Tekirdağ Namık Kemal Üniversitesi Tıp Fakültesi’ndeki anabilim, bilim dall</w:t>
      </w:r>
      <w:r>
        <w:rPr>
          <w:sz w:val="23"/>
        </w:rPr>
        <w:t>arından birine yerleştirilmiş</w:t>
      </w:r>
      <w:r>
        <w:rPr>
          <w:spacing w:val="-2"/>
          <w:sz w:val="23"/>
        </w:rPr>
        <w:t xml:space="preserve"> </w:t>
      </w:r>
      <w:r>
        <w:rPr>
          <w:sz w:val="23"/>
        </w:rPr>
        <w:t>olmalıdır.</w:t>
      </w:r>
    </w:p>
    <w:p w14:paraId="3310723B" w14:textId="77777777" w:rsidR="00AF451F" w:rsidRDefault="003F3775">
      <w:pPr>
        <w:pStyle w:val="ListeParagraf"/>
        <w:numPr>
          <w:ilvl w:val="0"/>
          <w:numId w:val="6"/>
        </w:numPr>
        <w:tabs>
          <w:tab w:val="left" w:pos="402"/>
        </w:tabs>
        <w:spacing w:before="18"/>
        <w:ind w:right="116" w:firstLine="0"/>
        <w:jc w:val="both"/>
        <w:rPr>
          <w:sz w:val="23"/>
        </w:rPr>
      </w:pPr>
      <w:r>
        <w:rPr>
          <w:sz w:val="23"/>
        </w:rPr>
        <w:t>Tıpta uzmanlık ve yan dal uzmanlık öğrencileri, bu eğitim-öğretimlerinin gereği olan tüm eğitim-öğretim ve bilimsel faaliyetleri istenilen şartlarda ve zamanlarda yapmak, öğretim üyeleri, öğretim görevlileri, üniver</w:t>
      </w:r>
      <w:r>
        <w:rPr>
          <w:sz w:val="23"/>
        </w:rPr>
        <w:t>site veya fakülte organlarınca verilecek görevleri yerine getirmek; bu eğitim-öğretimin devamı için vazgeçilmez olan sağlık hizmeti ve idari faaliyetlere yardımcı olmak; lisans ve lisansüstü öğrencilerinin çalışma ve uygulamalarına yardım etmek; bu yönerge</w:t>
      </w:r>
      <w:r>
        <w:rPr>
          <w:sz w:val="23"/>
        </w:rPr>
        <w:t xml:space="preserve"> gereğince hazırlanan eğitim, öğretim ve uygulama programlarına eksiksiz olarak katılmak; görevin yerine getirilmesi için nöbet tutmak dahil olmak üzere çalışmanın süreklilik gerektirdiği hallere uymak ve bütün çalışmalarını üniversiteye hasretmekle</w:t>
      </w:r>
      <w:r>
        <w:rPr>
          <w:spacing w:val="-6"/>
          <w:sz w:val="23"/>
        </w:rPr>
        <w:t xml:space="preserve"> </w:t>
      </w:r>
      <w:r>
        <w:rPr>
          <w:sz w:val="23"/>
        </w:rPr>
        <w:t>yükümlüdürler.</w:t>
      </w:r>
    </w:p>
    <w:p w14:paraId="18FB22B1" w14:textId="77777777" w:rsidR="00AF451F" w:rsidRDefault="003F3775">
      <w:pPr>
        <w:pStyle w:val="ListeParagraf"/>
        <w:numPr>
          <w:ilvl w:val="0"/>
          <w:numId w:val="6"/>
        </w:numPr>
        <w:tabs>
          <w:tab w:val="left" w:pos="431"/>
        </w:tabs>
        <w:spacing w:before="18"/>
        <w:ind w:right="116" w:firstLine="0"/>
        <w:jc w:val="both"/>
        <w:rPr>
          <w:sz w:val="23"/>
        </w:rPr>
      </w:pPr>
      <w:r>
        <w:rPr>
          <w:sz w:val="23"/>
        </w:rPr>
        <w:t xml:space="preserve">Tıpta uzmanlık ve yan dal uzmanlık öğrencileri, öğrenimleri sırasında üniversite dışında mesleği ile ilgili gelir getiren, özel veya resmi hiçbir işte çalışamazlar, ek görev alamazlar, serbest meslek icra edemezler, yan dalda uzmanlık yapmakta olanlar, bu </w:t>
      </w:r>
      <w:r>
        <w:rPr>
          <w:sz w:val="23"/>
        </w:rPr>
        <w:t>süre içinde yardımcı doçent veya doçent unvanı almak üzere girişimde bulunamazlar, sadece görevlerinin gereğini yerine getirmek zorundadırlar. Ancak uzmanlık eğitiminden önce başlatılan işlemler</w:t>
      </w:r>
      <w:r>
        <w:rPr>
          <w:spacing w:val="-14"/>
          <w:sz w:val="23"/>
        </w:rPr>
        <w:t xml:space="preserve"> </w:t>
      </w:r>
      <w:r>
        <w:rPr>
          <w:sz w:val="23"/>
        </w:rPr>
        <w:t>tamamlanabilir.</w:t>
      </w:r>
    </w:p>
    <w:p w14:paraId="756EB14C" w14:textId="77777777" w:rsidR="00AF451F" w:rsidRDefault="003F3775">
      <w:pPr>
        <w:pStyle w:val="Balk2"/>
        <w:spacing w:before="120"/>
        <w:jc w:val="both"/>
      </w:pPr>
      <w:r>
        <w:t>Araştırma Görevlilerimizin Görev, Yetki ve So</w:t>
      </w:r>
      <w:r>
        <w:t>rumlulukları</w:t>
      </w:r>
    </w:p>
    <w:p w14:paraId="32949803" w14:textId="77777777" w:rsidR="00AF451F" w:rsidRDefault="00AF451F">
      <w:pPr>
        <w:jc w:val="both"/>
        <w:sectPr w:rsidR="00AF451F" w:rsidSect="00924F9B">
          <w:headerReference w:type="first" r:id="rId7"/>
          <w:type w:val="continuous"/>
          <w:pgSz w:w="11910" w:h="16840"/>
          <w:pgMar w:top="1320" w:right="1300" w:bottom="280" w:left="1300" w:header="2948" w:footer="708" w:gutter="0"/>
          <w:cols w:space="708"/>
          <w:titlePg/>
          <w:docGrid w:linePitch="299"/>
        </w:sectPr>
      </w:pPr>
    </w:p>
    <w:p w14:paraId="0998780B" w14:textId="77777777" w:rsidR="00AF451F" w:rsidRDefault="003F3775">
      <w:pPr>
        <w:pStyle w:val="GvdeMetni"/>
        <w:spacing w:before="76" w:line="237" w:lineRule="auto"/>
      </w:pPr>
      <w:r>
        <w:rPr>
          <w:b/>
        </w:rPr>
        <w:lastRenderedPageBreak/>
        <w:t>Madde 4</w:t>
      </w:r>
      <w:r>
        <w:t xml:space="preserve">- </w:t>
      </w:r>
      <w:r>
        <w:rPr>
          <w:rFonts w:ascii="Calibri" w:hAnsi="Calibri"/>
        </w:rPr>
        <w:t>(1)</w:t>
      </w:r>
      <w:r>
        <w:t>Araştırma görevlilerimizin Görev, Yetki ve Sorumlulukları aşağıda gösterildiği şekildedir.</w:t>
      </w:r>
    </w:p>
    <w:p w14:paraId="39420661" w14:textId="77777777" w:rsidR="00AF451F" w:rsidRDefault="003F3775">
      <w:pPr>
        <w:pStyle w:val="ListeParagraf"/>
        <w:numPr>
          <w:ilvl w:val="0"/>
          <w:numId w:val="5"/>
        </w:numPr>
        <w:tabs>
          <w:tab w:val="left" w:pos="371"/>
        </w:tabs>
        <w:spacing w:before="5" w:line="237" w:lineRule="auto"/>
        <w:ind w:right="112" w:firstLine="0"/>
        <w:rPr>
          <w:sz w:val="23"/>
        </w:rPr>
      </w:pPr>
      <w:r>
        <w:rPr>
          <w:sz w:val="23"/>
        </w:rPr>
        <w:t>Tekirdağ Namık Kemal Üniversitesi Tıp Fakültesi Tıpta Uzmanlık Öğrencileri Eğitim-Öğretim ve Sınav Yönetmeliğinde belirtilen</w:t>
      </w:r>
      <w:r>
        <w:rPr>
          <w:sz w:val="23"/>
        </w:rPr>
        <w:t xml:space="preserve"> usul ve esaslara</w:t>
      </w:r>
      <w:r>
        <w:rPr>
          <w:spacing w:val="-10"/>
          <w:sz w:val="23"/>
        </w:rPr>
        <w:t xml:space="preserve"> </w:t>
      </w:r>
      <w:r>
        <w:rPr>
          <w:sz w:val="23"/>
        </w:rPr>
        <w:t>uymak,</w:t>
      </w:r>
    </w:p>
    <w:p w14:paraId="34FB7C8C" w14:textId="77777777" w:rsidR="00AF451F" w:rsidRDefault="003F3775">
      <w:pPr>
        <w:pStyle w:val="ListeParagraf"/>
        <w:numPr>
          <w:ilvl w:val="0"/>
          <w:numId w:val="5"/>
        </w:numPr>
        <w:tabs>
          <w:tab w:val="left" w:pos="381"/>
        </w:tabs>
        <w:spacing w:before="154"/>
        <w:ind w:right="114" w:firstLine="0"/>
        <w:jc w:val="both"/>
        <w:rPr>
          <w:sz w:val="23"/>
        </w:rPr>
      </w:pPr>
      <w:r>
        <w:rPr>
          <w:sz w:val="23"/>
        </w:rPr>
        <w:t>Çalıştığı Anabilim/Bilim Dalında uzman olarak tek başına bir kliniği ve/veya laboratuarı sevk ve idare edebilecek yetkinliğe sahip olmak amacıyla sürdürdüğü uzmanlık eğitiminin bir gereği olarak, her türlü tanı, tedavi, takip ve tı</w:t>
      </w:r>
      <w:r>
        <w:rPr>
          <w:sz w:val="23"/>
        </w:rPr>
        <w:t>bbi bakım işlemini bizzat, fiilen yaparak uygulamalı eğitimlere</w:t>
      </w:r>
      <w:r>
        <w:rPr>
          <w:spacing w:val="-3"/>
          <w:sz w:val="23"/>
        </w:rPr>
        <w:t xml:space="preserve"> </w:t>
      </w:r>
      <w:r>
        <w:rPr>
          <w:sz w:val="23"/>
        </w:rPr>
        <w:t>katılmak,</w:t>
      </w:r>
    </w:p>
    <w:p w14:paraId="2EE5E160" w14:textId="77777777" w:rsidR="00AF451F" w:rsidRDefault="003F3775">
      <w:pPr>
        <w:pStyle w:val="ListeParagraf"/>
        <w:numPr>
          <w:ilvl w:val="0"/>
          <w:numId w:val="5"/>
        </w:numPr>
        <w:tabs>
          <w:tab w:val="left" w:pos="367"/>
        </w:tabs>
        <w:spacing w:before="15"/>
        <w:ind w:left="366" w:hanging="251"/>
        <w:jc w:val="both"/>
        <w:rPr>
          <w:sz w:val="23"/>
        </w:rPr>
      </w:pPr>
      <w:r>
        <w:rPr>
          <w:sz w:val="23"/>
        </w:rPr>
        <w:t>Uzmanlık eğitimiyle ilgili ders, seminer vb teorik eğitimlere ve değerlendirmelere</w:t>
      </w:r>
      <w:r>
        <w:rPr>
          <w:spacing w:val="-28"/>
          <w:sz w:val="23"/>
        </w:rPr>
        <w:t xml:space="preserve"> </w:t>
      </w:r>
      <w:r>
        <w:rPr>
          <w:sz w:val="23"/>
        </w:rPr>
        <w:t>katılmak,</w:t>
      </w:r>
    </w:p>
    <w:p w14:paraId="4403E389" w14:textId="77777777" w:rsidR="00AF451F" w:rsidRDefault="003F3775">
      <w:pPr>
        <w:pStyle w:val="ListeParagraf"/>
        <w:numPr>
          <w:ilvl w:val="0"/>
          <w:numId w:val="5"/>
        </w:numPr>
        <w:tabs>
          <w:tab w:val="left" w:pos="381"/>
        </w:tabs>
        <w:spacing w:line="237" w:lineRule="auto"/>
        <w:ind w:right="126" w:firstLine="0"/>
        <w:rPr>
          <w:sz w:val="23"/>
        </w:rPr>
      </w:pPr>
      <w:r>
        <w:rPr>
          <w:sz w:val="23"/>
        </w:rPr>
        <w:t>Alanıyla ilgili temel ve güncel bilgiye sahip olmak üzere bilimsel yayın ve literatürü iz</w:t>
      </w:r>
      <w:r>
        <w:rPr>
          <w:sz w:val="23"/>
        </w:rPr>
        <w:t>lemek, okumak,</w:t>
      </w:r>
    </w:p>
    <w:p w14:paraId="643CD96E" w14:textId="77777777" w:rsidR="00AF451F" w:rsidRDefault="003F3775">
      <w:pPr>
        <w:pStyle w:val="ListeParagraf"/>
        <w:numPr>
          <w:ilvl w:val="0"/>
          <w:numId w:val="5"/>
        </w:numPr>
        <w:tabs>
          <w:tab w:val="left" w:pos="395"/>
        </w:tabs>
        <w:spacing w:line="237" w:lineRule="auto"/>
        <w:ind w:right="116" w:firstLine="0"/>
        <w:rPr>
          <w:sz w:val="23"/>
        </w:rPr>
      </w:pPr>
      <w:r>
        <w:rPr>
          <w:sz w:val="23"/>
        </w:rPr>
        <w:t>Anabilim Dalı / Bilim Dalı Başkanlığı’nca belirlenen ve denetlenen çalışma yeri, saatleri ve nöbet çizelgesine</w:t>
      </w:r>
      <w:r>
        <w:rPr>
          <w:spacing w:val="-5"/>
          <w:sz w:val="23"/>
        </w:rPr>
        <w:t xml:space="preserve"> </w:t>
      </w:r>
      <w:r>
        <w:rPr>
          <w:sz w:val="23"/>
        </w:rPr>
        <w:t>uymak,</w:t>
      </w:r>
    </w:p>
    <w:p w14:paraId="0D6E48ED" w14:textId="77777777" w:rsidR="00AF451F" w:rsidRDefault="003F3775">
      <w:pPr>
        <w:pStyle w:val="ListeParagraf"/>
        <w:numPr>
          <w:ilvl w:val="0"/>
          <w:numId w:val="5"/>
        </w:numPr>
        <w:tabs>
          <w:tab w:val="left" w:pos="367"/>
        </w:tabs>
        <w:spacing w:before="19" w:line="254" w:lineRule="auto"/>
        <w:ind w:right="1900" w:firstLine="0"/>
        <w:rPr>
          <w:sz w:val="23"/>
        </w:rPr>
      </w:pPr>
      <w:r>
        <w:rPr>
          <w:sz w:val="23"/>
        </w:rPr>
        <w:t>Nöbetlere zamanında gelmek ve nöbet devrini yaparak hastaneden</w:t>
      </w:r>
      <w:r>
        <w:rPr>
          <w:spacing w:val="-32"/>
          <w:sz w:val="23"/>
        </w:rPr>
        <w:t xml:space="preserve"> </w:t>
      </w:r>
      <w:r>
        <w:rPr>
          <w:sz w:val="23"/>
        </w:rPr>
        <w:t>ayrılmak, 7- Nöbet ve nöbet dışı durumlarda çağrılara zamanında ve hızla yanıt</w:t>
      </w:r>
      <w:r>
        <w:rPr>
          <w:spacing w:val="-27"/>
          <w:sz w:val="23"/>
        </w:rPr>
        <w:t xml:space="preserve"> </w:t>
      </w:r>
      <w:r>
        <w:rPr>
          <w:sz w:val="23"/>
        </w:rPr>
        <w:t>vermek,</w:t>
      </w:r>
    </w:p>
    <w:p w14:paraId="5AF05827" w14:textId="77777777" w:rsidR="00AF451F" w:rsidRDefault="003F3775">
      <w:pPr>
        <w:pStyle w:val="ListeParagraf"/>
        <w:numPr>
          <w:ilvl w:val="0"/>
          <w:numId w:val="4"/>
        </w:numPr>
        <w:tabs>
          <w:tab w:val="left" w:pos="391"/>
        </w:tabs>
        <w:spacing w:before="9" w:line="237" w:lineRule="auto"/>
        <w:ind w:right="117" w:firstLine="0"/>
        <w:jc w:val="both"/>
        <w:rPr>
          <w:sz w:val="23"/>
        </w:rPr>
      </w:pPr>
      <w:r>
        <w:rPr>
          <w:sz w:val="23"/>
        </w:rPr>
        <w:t>Anabilim / Bilim Dalı Başkanlığı’nca görevlendirildiği poliklinikte hastaları muayene etmek, saptadığı sor</w:t>
      </w:r>
      <w:r>
        <w:rPr>
          <w:sz w:val="23"/>
        </w:rPr>
        <w:t>unları poliklinik sorumlu uzmanına aktarmak, uygun görülen tedavileri düzenlemek ve tanı tedavi sürecini kayıt altına</w:t>
      </w:r>
      <w:r>
        <w:rPr>
          <w:spacing w:val="-4"/>
          <w:sz w:val="23"/>
        </w:rPr>
        <w:t xml:space="preserve"> </w:t>
      </w:r>
      <w:r>
        <w:rPr>
          <w:sz w:val="23"/>
        </w:rPr>
        <w:t>almak,</w:t>
      </w:r>
    </w:p>
    <w:p w14:paraId="5172C8E0" w14:textId="77777777" w:rsidR="00AF451F" w:rsidRDefault="003F3775">
      <w:pPr>
        <w:pStyle w:val="ListeParagraf"/>
        <w:numPr>
          <w:ilvl w:val="0"/>
          <w:numId w:val="4"/>
        </w:numPr>
        <w:tabs>
          <w:tab w:val="left" w:pos="419"/>
        </w:tabs>
        <w:spacing w:before="26" w:line="237" w:lineRule="auto"/>
        <w:ind w:right="115" w:firstLine="0"/>
        <w:jc w:val="both"/>
        <w:rPr>
          <w:sz w:val="23"/>
        </w:rPr>
      </w:pPr>
      <w:r>
        <w:rPr>
          <w:sz w:val="23"/>
        </w:rPr>
        <w:t>Poliklinikten servislere yatırılmak üzere gönderilen hastaların servis hemşireleri tarafından servise kabulünü</w:t>
      </w:r>
      <w:r>
        <w:rPr>
          <w:spacing w:val="-1"/>
          <w:sz w:val="23"/>
        </w:rPr>
        <w:t xml:space="preserve"> </w:t>
      </w:r>
      <w:r>
        <w:rPr>
          <w:sz w:val="23"/>
        </w:rPr>
        <w:t>sağlamak,</w:t>
      </w:r>
    </w:p>
    <w:p w14:paraId="3B912B1E" w14:textId="77777777" w:rsidR="00AF451F" w:rsidRDefault="003F3775">
      <w:pPr>
        <w:pStyle w:val="ListeParagraf"/>
        <w:numPr>
          <w:ilvl w:val="0"/>
          <w:numId w:val="4"/>
        </w:numPr>
        <w:tabs>
          <w:tab w:val="left" w:pos="496"/>
        </w:tabs>
        <w:spacing w:line="237" w:lineRule="auto"/>
        <w:ind w:right="126" w:firstLine="0"/>
        <w:jc w:val="both"/>
        <w:rPr>
          <w:sz w:val="23"/>
        </w:rPr>
      </w:pPr>
      <w:r>
        <w:rPr>
          <w:sz w:val="23"/>
        </w:rPr>
        <w:t>Servise ya</w:t>
      </w:r>
      <w:r>
        <w:rPr>
          <w:sz w:val="23"/>
        </w:rPr>
        <w:t>tırılan hastaların anamnezlerini almak, gerekli muayeneleri ve tetkikleri yapıp elde edilen bulguları değerlendirerek ve hasta dosyasını hazırlayarak uzmanına</w:t>
      </w:r>
      <w:r>
        <w:rPr>
          <w:spacing w:val="-8"/>
          <w:sz w:val="23"/>
        </w:rPr>
        <w:t xml:space="preserve"> </w:t>
      </w:r>
      <w:r>
        <w:rPr>
          <w:sz w:val="23"/>
        </w:rPr>
        <w:t>sunmak,</w:t>
      </w:r>
    </w:p>
    <w:p w14:paraId="4B2FED66" w14:textId="77777777" w:rsidR="00AF451F" w:rsidRDefault="003F3775">
      <w:pPr>
        <w:pStyle w:val="ListeParagraf"/>
        <w:numPr>
          <w:ilvl w:val="0"/>
          <w:numId w:val="4"/>
        </w:numPr>
        <w:tabs>
          <w:tab w:val="left" w:pos="549"/>
        </w:tabs>
        <w:spacing w:before="24" w:line="237" w:lineRule="auto"/>
        <w:ind w:right="122" w:firstLine="0"/>
        <w:jc w:val="both"/>
        <w:rPr>
          <w:sz w:val="23"/>
        </w:rPr>
      </w:pPr>
      <w:r>
        <w:rPr>
          <w:sz w:val="23"/>
        </w:rPr>
        <w:t>Acil tedavi ve müdahaleyi gerektiren durumlarda acil müdahaleyi yaparak derhal ilgili uzm</w:t>
      </w:r>
      <w:r>
        <w:rPr>
          <w:sz w:val="23"/>
        </w:rPr>
        <w:t>anları</w:t>
      </w:r>
      <w:r>
        <w:rPr>
          <w:spacing w:val="-1"/>
          <w:sz w:val="23"/>
        </w:rPr>
        <w:t xml:space="preserve"> </w:t>
      </w:r>
      <w:r>
        <w:rPr>
          <w:sz w:val="23"/>
        </w:rPr>
        <w:t>bilgilendirmek,</w:t>
      </w:r>
    </w:p>
    <w:p w14:paraId="08B3312F" w14:textId="77777777" w:rsidR="00AF451F" w:rsidRDefault="003F3775">
      <w:pPr>
        <w:pStyle w:val="ListeParagraf"/>
        <w:numPr>
          <w:ilvl w:val="0"/>
          <w:numId w:val="4"/>
        </w:numPr>
        <w:tabs>
          <w:tab w:val="left" w:pos="515"/>
        </w:tabs>
        <w:spacing w:line="237" w:lineRule="auto"/>
        <w:ind w:right="124" w:firstLine="0"/>
        <w:jc w:val="both"/>
        <w:rPr>
          <w:sz w:val="23"/>
        </w:rPr>
      </w:pPr>
      <w:r>
        <w:rPr>
          <w:sz w:val="23"/>
        </w:rPr>
        <w:t>Vizite hazırlanmak, vizitte uzmanlarla beraber bulunarak serviste geçen olaylar ve hastalar hakkında sorumlu uzmana bilgi vermek ve vizitte kararlaştırılan önerileri yerine</w:t>
      </w:r>
      <w:r>
        <w:rPr>
          <w:spacing w:val="-16"/>
          <w:sz w:val="23"/>
        </w:rPr>
        <w:t xml:space="preserve"> </w:t>
      </w:r>
      <w:r>
        <w:rPr>
          <w:sz w:val="23"/>
        </w:rPr>
        <w:t>getirmek,</w:t>
      </w:r>
    </w:p>
    <w:p w14:paraId="5D72845B" w14:textId="77777777" w:rsidR="00AF451F" w:rsidRDefault="003F3775">
      <w:pPr>
        <w:pStyle w:val="ListeParagraf"/>
        <w:numPr>
          <w:ilvl w:val="0"/>
          <w:numId w:val="4"/>
        </w:numPr>
        <w:tabs>
          <w:tab w:val="left" w:pos="537"/>
        </w:tabs>
        <w:spacing w:before="24" w:line="237" w:lineRule="auto"/>
        <w:ind w:right="126" w:firstLine="0"/>
        <w:jc w:val="both"/>
        <w:rPr>
          <w:sz w:val="23"/>
        </w:rPr>
      </w:pPr>
      <w:r>
        <w:rPr>
          <w:sz w:val="23"/>
        </w:rPr>
        <w:t>Uzman doktorların hastalarla ilgili verecekleri gö</w:t>
      </w:r>
      <w:r>
        <w:rPr>
          <w:sz w:val="23"/>
        </w:rPr>
        <w:t>rev ve hizmetle ilgili bütün direktif ve tavsiyeleri vaktinde tam olarak</w:t>
      </w:r>
      <w:r>
        <w:rPr>
          <w:spacing w:val="-1"/>
          <w:sz w:val="23"/>
        </w:rPr>
        <w:t xml:space="preserve"> </w:t>
      </w:r>
      <w:r>
        <w:rPr>
          <w:sz w:val="23"/>
        </w:rPr>
        <w:t>yapmak,</w:t>
      </w:r>
    </w:p>
    <w:p w14:paraId="0D4C7E50" w14:textId="77777777" w:rsidR="00AF451F" w:rsidRDefault="003F3775">
      <w:pPr>
        <w:pStyle w:val="ListeParagraf"/>
        <w:numPr>
          <w:ilvl w:val="0"/>
          <w:numId w:val="4"/>
        </w:numPr>
        <w:tabs>
          <w:tab w:val="left" w:pos="482"/>
        </w:tabs>
        <w:spacing w:line="237" w:lineRule="auto"/>
        <w:ind w:right="113" w:firstLine="0"/>
        <w:jc w:val="both"/>
        <w:rPr>
          <w:sz w:val="23"/>
        </w:rPr>
      </w:pPr>
      <w:r>
        <w:rPr>
          <w:sz w:val="23"/>
        </w:rPr>
        <w:t>Hasta dosyalarına günlük ve düzenli izlem notu koymak, tanı ve tedavi ile ilgili tartışmaları ve kararları</w:t>
      </w:r>
      <w:r>
        <w:rPr>
          <w:spacing w:val="-3"/>
          <w:sz w:val="23"/>
        </w:rPr>
        <w:t xml:space="preserve"> </w:t>
      </w:r>
      <w:r>
        <w:rPr>
          <w:sz w:val="23"/>
        </w:rPr>
        <w:t>yazmak,</w:t>
      </w:r>
    </w:p>
    <w:p w14:paraId="4A968214" w14:textId="77777777" w:rsidR="00AF451F" w:rsidRDefault="003F3775">
      <w:pPr>
        <w:pStyle w:val="ListeParagraf"/>
        <w:numPr>
          <w:ilvl w:val="0"/>
          <w:numId w:val="4"/>
        </w:numPr>
        <w:tabs>
          <w:tab w:val="left" w:pos="494"/>
        </w:tabs>
        <w:spacing w:before="24" w:line="237" w:lineRule="auto"/>
        <w:ind w:right="126" w:firstLine="0"/>
        <w:jc w:val="both"/>
        <w:rPr>
          <w:sz w:val="23"/>
        </w:rPr>
      </w:pPr>
      <w:r>
        <w:rPr>
          <w:sz w:val="23"/>
        </w:rPr>
        <w:t>Hastalara gereken ve bir pratisyen hekimin yetki ve sorumluluğu dahilin deki işlemleri kendi başına karar vererek yapmak ve</w:t>
      </w:r>
      <w:r>
        <w:rPr>
          <w:spacing w:val="-1"/>
          <w:sz w:val="23"/>
        </w:rPr>
        <w:t xml:space="preserve"> </w:t>
      </w:r>
      <w:r>
        <w:rPr>
          <w:sz w:val="23"/>
        </w:rPr>
        <w:t>kaydetmek,</w:t>
      </w:r>
    </w:p>
    <w:p w14:paraId="0B0909E4" w14:textId="77777777" w:rsidR="00AF451F" w:rsidRDefault="003F3775">
      <w:pPr>
        <w:pStyle w:val="ListeParagraf"/>
        <w:numPr>
          <w:ilvl w:val="0"/>
          <w:numId w:val="4"/>
        </w:numPr>
        <w:tabs>
          <w:tab w:val="left" w:pos="494"/>
        </w:tabs>
        <w:spacing w:before="19"/>
        <w:ind w:right="111" w:firstLine="0"/>
        <w:jc w:val="both"/>
        <w:rPr>
          <w:sz w:val="23"/>
        </w:rPr>
      </w:pPr>
      <w:r>
        <w:rPr>
          <w:sz w:val="23"/>
        </w:rPr>
        <w:t>Hastalara gereken uzman hekimin yetki ve sorumluluğunu gerektiren işlemleri ilgili uzmanın bilgisi ve onayı dahilin de, yapmak ve</w:t>
      </w:r>
      <w:r>
        <w:rPr>
          <w:spacing w:val="-3"/>
          <w:sz w:val="23"/>
        </w:rPr>
        <w:t xml:space="preserve"> </w:t>
      </w:r>
      <w:r>
        <w:rPr>
          <w:sz w:val="23"/>
        </w:rPr>
        <w:t>kaydetmek,</w:t>
      </w:r>
    </w:p>
    <w:p w14:paraId="74CD3462" w14:textId="77777777" w:rsidR="00AF451F" w:rsidRDefault="003F3775">
      <w:pPr>
        <w:pStyle w:val="ListeParagraf"/>
        <w:numPr>
          <w:ilvl w:val="0"/>
          <w:numId w:val="4"/>
        </w:numPr>
        <w:tabs>
          <w:tab w:val="left" w:pos="482"/>
        </w:tabs>
        <w:spacing w:before="16"/>
        <w:ind w:left="481" w:hanging="366"/>
        <w:jc w:val="both"/>
        <w:rPr>
          <w:sz w:val="23"/>
        </w:rPr>
      </w:pPr>
      <w:r>
        <w:rPr>
          <w:sz w:val="23"/>
        </w:rPr>
        <w:t>Hastaların tanı, tedavi, takip ve bakımıyla ilgili her türlü işlemi yaptırmak ve/veya</w:t>
      </w:r>
      <w:r>
        <w:rPr>
          <w:spacing w:val="-30"/>
          <w:sz w:val="23"/>
        </w:rPr>
        <w:t xml:space="preserve"> </w:t>
      </w:r>
      <w:r>
        <w:rPr>
          <w:sz w:val="23"/>
        </w:rPr>
        <w:t>yapmak,</w:t>
      </w:r>
    </w:p>
    <w:p w14:paraId="7F5F9B85" w14:textId="77777777" w:rsidR="00AF451F" w:rsidRDefault="003F3775">
      <w:pPr>
        <w:pStyle w:val="ListeParagraf"/>
        <w:numPr>
          <w:ilvl w:val="0"/>
          <w:numId w:val="4"/>
        </w:numPr>
        <w:tabs>
          <w:tab w:val="left" w:pos="503"/>
        </w:tabs>
        <w:spacing w:line="237" w:lineRule="auto"/>
        <w:ind w:right="126" w:firstLine="0"/>
        <w:jc w:val="both"/>
        <w:rPr>
          <w:sz w:val="23"/>
        </w:rPr>
      </w:pPr>
      <w:r>
        <w:rPr>
          <w:sz w:val="23"/>
        </w:rPr>
        <w:t>Hastanın tıbbi bakımı</w:t>
      </w:r>
      <w:r>
        <w:rPr>
          <w:sz w:val="23"/>
        </w:rPr>
        <w:t>yla ilgili diğer sağlık çalışanlarıyla gereken işbirliğini yapmak ve ekip çalışmasını gerçekleştirmek, çalışanların görevleri ile ilgili aksaklıkları gerekli makamlara bildirmek,</w:t>
      </w:r>
    </w:p>
    <w:p w14:paraId="11DE2A57" w14:textId="77777777" w:rsidR="00AF451F" w:rsidRDefault="003F3775">
      <w:pPr>
        <w:pStyle w:val="ListeParagraf"/>
        <w:numPr>
          <w:ilvl w:val="0"/>
          <w:numId w:val="4"/>
        </w:numPr>
        <w:tabs>
          <w:tab w:val="left" w:pos="513"/>
        </w:tabs>
        <w:spacing w:before="26" w:line="237" w:lineRule="auto"/>
        <w:ind w:right="121" w:firstLine="0"/>
        <w:jc w:val="both"/>
        <w:rPr>
          <w:sz w:val="23"/>
        </w:rPr>
      </w:pPr>
      <w:r>
        <w:rPr>
          <w:sz w:val="23"/>
        </w:rPr>
        <w:t>Hastane laboratuvarlarına gönderilmesi gereken materyallerin zamanında ve usu</w:t>
      </w:r>
      <w:r>
        <w:rPr>
          <w:sz w:val="23"/>
        </w:rPr>
        <w:t>lüne uygun koşullarda gönderilmesini sağlamak, kaydetmek ve sonuçlarını</w:t>
      </w:r>
      <w:r>
        <w:rPr>
          <w:spacing w:val="-7"/>
          <w:sz w:val="23"/>
        </w:rPr>
        <w:t xml:space="preserve"> </w:t>
      </w:r>
      <w:r>
        <w:rPr>
          <w:sz w:val="23"/>
        </w:rPr>
        <w:t>izlemek,</w:t>
      </w:r>
    </w:p>
    <w:p w14:paraId="130B0A2C" w14:textId="77777777" w:rsidR="00AF451F" w:rsidRDefault="003F3775">
      <w:pPr>
        <w:pStyle w:val="ListeParagraf"/>
        <w:numPr>
          <w:ilvl w:val="0"/>
          <w:numId w:val="4"/>
        </w:numPr>
        <w:tabs>
          <w:tab w:val="left" w:pos="484"/>
        </w:tabs>
        <w:spacing w:before="24" w:line="237" w:lineRule="auto"/>
        <w:ind w:right="118" w:firstLine="0"/>
        <w:jc w:val="both"/>
        <w:rPr>
          <w:sz w:val="23"/>
        </w:rPr>
      </w:pPr>
      <w:r>
        <w:rPr>
          <w:sz w:val="23"/>
        </w:rPr>
        <w:t xml:space="preserve">Birimde meydana gelen tıbbi ve idari acil durumlardan haberdar olduğunda derhal olay yerine intikal etmek, gereken tedbirleri almak, idari veya tıbbi yetkili/sorumlu kişileri </w:t>
      </w:r>
      <w:r>
        <w:rPr>
          <w:sz w:val="23"/>
        </w:rPr>
        <w:t>aramak, bilgilendirmek,</w:t>
      </w:r>
    </w:p>
    <w:p w14:paraId="2992072A" w14:textId="77777777" w:rsidR="00AF451F" w:rsidRDefault="003F3775">
      <w:pPr>
        <w:pStyle w:val="ListeParagraf"/>
        <w:numPr>
          <w:ilvl w:val="0"/>
          <w:numId w:val="4"/>
        </w:numPr>
        <w:tabs>
          <w:tab w:val="left" w:pos="482"/>
        </w:tabs>
        <w:spacing w:before="21"/>
        <w:ind w:left="481" w:hanging="366"/>
        <w:jc w:val="both"/>
        <w:rPr>
          <w:sz w:val="23"/>
        </w:rPr>
      </w:pPr>
      <w:r>
        <w:rPr>
          <w:sz w:val="23"/>
        </w:rPr>
        <w:t>Hastaların tedavi istemlerini (order) zamanında ve usulüne uygun olarak</w:t>
      </w:r>
      <w:r>
        <w:rPr>
          <w:spacing w:val="-16"/>
          <w:sz w:val="23"/>
        </w:rPr>
        <w:t xml:space="preserve"> </w:t>
      </w:r>
      <w:r>
        <w:rPr>
          <w:sz w:val="23"/>
        </w:rPr>
        <w:t>vermek,</w:t>
      </w:r>
    </w:p>
    <w:p w14:paraId="62298D2E" w14:textId="77777777" w:rsidR="00AF451F" w:rsidRDefault="003F3775">
      <w:pPr>
        <w:pStyle w:val="ListeParagraf"/>
        <w:numPr>
          <w:ilvl w:val="0"/>
          <w:numId w:val="4"/>
        </w:numPr>
        <w:tabs>
          <w:tab w:val="left" w:pos="503"/>
        </w:tabs>
        <w:spacing w:before="21"/>
        <w:ind w:right="121" w:firstLine="0"/>
        <w:jc w:val="both"/>
        <w:rPr>
          <w:sz w:val="23"/>
        </w:rPr>
      </w:pPr>
      <w:r>
        <w:rPr>
          <w:sz w:val="23"/>
        </w:rPr>
        <w:t>Hastaların tıbbi bakım, tanı ve tedavileriyle ilgili her türlü kayıt ve raporu, idarece istenilen formlara uygun şekilde, zamanında tutmak, otomasyon sistemine girmek, ilgili/sorumlu kişilere/birimlere</w:t>
      </w:r>
      <w:r>
        <w:rPr>
          <w:spacing w:val="-1"/>
          <w:sz w:val="23"/>
        </w:rPr>
        <w:t xml:space="preserve"> </w:t>
      </w:r>
      <w:r>
        <w:rPr>
          <w:sz w:val="23"/>
        </w:rPr>
        <w:t>iletmek,</w:t>
      </w:r>
    </w:p>
    <w:p w14:paraId="6F19FD04" w14:textId="77777777" w:rsidR="00AF451F" w:rsidRDefault="003F3775">
      <w:pPr>
        <w:pStyle w:val="ListeParagraf"/>
        <w:numPr>
          <w:ilvl w:val="0"/>
          <w:numId w:val="4"/>
        </w:numPr>
        <w:tabs>
          <w:tab w:val="left" w:pos="544"/>
        </w:tabs>
        <w:spacing w:before="0"/>
        <w:ind w:right="126" w:firstLine="0"/>
        <w:jc w:val="both"/>
        <w:rPr>
          <w:sz w:val="23"/>
        </w:rPr>
      </w:pPr>
      <w:r>
        <w:rPr>
          <w:sz w:val="23"/>
        </w:rPr>
        <w:t>Hasta ve yasal temsilcilerine hastalıkları ve</w:t>
      </w:r>
      <w:r>
        <w:rPr>
          <w:sz w:val="23"/>
        </w:rPr>
        <w:t xml:space="preserve"> gidişi (tanı, tedavi) konusunda anlaşılır bir şekilde, düzenli bilgi</w:t>
      </w:r>
      <w:r>
        <w:rPr>
          <w:spacing w:val="-1"/>
          <w:sz w:val="23"/>
        </w:rPr>
        <w:t xml:space="preserve"> </w:t>
      </w:r>
      <w:r>
        <w:rPr>
          <w:sz w:val="23"/>
        </w:rPr>
        <w:t>vermek,</w:t>
      </w:r>
    </w:p>
    <w:p w14:paraId="530C8474" w14:textId="77777777" w:rsidR="00AF451F" w:rsidRDefault="003F3775">
      <w:pPr>
        <w:pStyle w:val="ListeParagraf"/>
        <w:numPr>
          <w:ilvl w:val="0"/>
          <w:numId w:val="4"/>
        </w:numPr>
        <w:tabs>
          <w:tab w:val="left" w:pos="482"/>
        </w:tabs>
        <w:spacing w:before="15"/>
        <w:ind w:left="481" w:hanging="366"/>
        <w:jc w:val="both"/>
        <w:rPr>
          <w:sz w:val="23"/>
        </w:rPr>
      </w:pPr>
      <w:r>
        <w:rPr>
          <w:sz w:val="23"/>
        </w:rPr>
        <w:t>Hekimlik hizmetlerini genel ahlaka, tıbbi etiğe ve hukuki mevzuata uygun olarak</w:t>
      </w:r>
      <w:r>
        <w:rPr>
          <w:spacing w:val="-27"/>
          <w:sz w:val="23"/>
        </w:rPr>
        <w:t xml:space="preserve"> </w:t>
      </w:r>
      <w:r>
        <w:rPr>
          <w:sz w:val="23"/>
        </w:rPr>
        <w:t>yürütmek,</w:t>
      </w:r>
    </w:p>
    <w:p w14:paraId="224235AD" w14:textId="77777777" w:rsidR="00AF451F" w:rsidRDefault="00AF451F">
      <w:pPr>
        <w:jc w:val="both"/>
        <w:rPr>
          <w:sz w:val="23"/>
        </w:rPr>
        <w:sectPr w:rsidR="00AF451F">
          <w:pgSz w:w="11910" w:h="16840"/>
          <w:pgMar w:top="1320" w:right="1300" w:bottom="280" w:left="1300" w:header="708" w:footer="708" w:gutter="0"/>
          <w:cols w:space="708"/>
        </w:sectPr>
      </w:pPr>
    </w:p>
    <w:p w14:paraId="6111F806" w14:textId="77777777" w:rsidR="00AF451F" w:rsidRDefault="003F3775">
      <w:pPr>
        <w:pStyle w:val="ListeParagraf"/>
        <w:numPr>
          <w:ilvl w:val="0"/>
          <w:numId w:val="4"/>
        </w:numPr>
        <w:tabs>
          <w:tab w:val="left" w:pos="482"/>
          <w:tab w:val="left" w:pos="1008"/>
          <w:tab w:val="left" w:pos="2195"/>
          <w:tab w:val="left" w:pos="3213"/>
          <w:tab w:val="left" w:pos="4127"/>
          <w:tab w:val="left" w:pos="5360"/>
          <w:tab w:val="left" w:pos="5789"/>
          <w:tab w:val="left" w:pos="6511"/>
          <w:tab w:val="left" w:pos="7540"/>
          <w:tab w:val="left" w:pos="8748"/>
        </w:tabs>
        <w:spacing w:before="69" w:line="244" w:lineRule="auto"/>
        <w:ind w:right="116" w:firstLine="0"/>
        <w:rPr>
          <w:sz w:val="23"/>
        </w:rPr>
      </w:pPr>
      <w:r>
        <w:rPr>
          <w:sz w:val="23"/>
        </w:rPr>
        <w:lastRenderedPageBreak/>
        <w:t>Hasta hakları ve hasta güvenliği ile ilgili geçerli yasal mevzuatın gerekl</w:t>
      </w:r>
      <w:r>
        <w:rPr>
          <w:sz w:val="23"/>
        </w:rPr>
        <w:t>erini yerine getirmek, 26- Çalışılan laboratuarların düzen içinde işleyişine yardımcı olmak, sonuçları ilgili uzmanla değerlendirmek, uygunsuz sonuçları belirlemek ve değerlendirmek, ilgili birimlerle iletişim halinde</w:t>
      </w:r>
      <w:r>
        <w:rPr>
          <w:sz w:val="23"/>
        </w:rPr>
        <w:tab/>
        <w:t>bulunmak,</w:t>
      </w:r>
      <w:r>
        <w:rPr>
          <w:sz w:val="23"/>
        </w:rPr>
        <w:tab/>
        <w:t>bildirimi</w:t>
      </w:r>
      <w:r>
        <w:rPr>
          <w:sz w:val="23"/>
        </w:rPr>
        <w:tab/>
        <w:t>zorunlu</w:t>
      </w:r>
      <w:r>
        <w:rPr>
          <w:sz w:val="23"/>
        </w:rPr>
        <w:tab/>
        <w:t>hastalıkla</w:t>
      </w:r>
      <w:r>
        <w:rPr>
          <w:sz w:val="23"/>
        </w:rPr>
        <w:t>rı</w:t>
      </w:r>
      <w:r>
        <w:rPr>
          <w:sz w:val="23"/>
        </w:rPr>
        <w:tab/>
        <w:t>ve</w:t>
      </w:r>
      <w:r>
        <w:rPr>
          <w:sz w:val="23"/>
        </w:rPr>
        <w:tab/>
        <w:t>panik</w:t>
      </w:r>
      <w:r>
        <w:rPr>
          <w:sz w:val="23"/>
        </w:rPr>
        <w:tab/>
        <w:t>değerleri</w:t>
      </w:r>
      <w:r>
        <w:rPr>
          <w:sz w:val="23"/>
        </w:rPr>
        <w:tab/>
        <w:t>zamanında</w:t>
      </w:r>
      <w:r>
        <w:rPr>
          <w:sz w:val="23"/>
        </w:rPr>
        <w:tab/>
        <w:t>ilgili birime/kişilere</w:t>
      </w:r>
      <w:r>
        <w:rPr>
          <w:spacing w:val="-1"/>
          <w:sz w:val="23"/>
        </w:rPr>
        <w:t xml:space="preserve"> </w:t>
      </w:r>
      <w:r>
        <w:rPr>
          <w:sz w:val="23"/>
        </w:rPr>
        <w:t>bildirmek,</w:t>
      </w:r>
    </w:p>
    <w:p w14:paraId="0964F7A4" w14:textId="77777777" w:rsidR="00AF451F" w:rsidRDefault="003F3775">
      <w:pPr>
        <w:pStyle w:val="ListeParagraf"/>
        <w:numPr>
          <w:ilvl w:val="0"/>
          <w:numId w:val="3"/>
        </w:numPr>
        <w:tabs>
          <w:tab w:val="left" w:pos="515"/>
        </w:tabs>
        <w:spacing w:before="12"/>
        <w:ind w:right="123" w:firstLine="0"/>
        <w:jc w:val="both"/>
        <w:rPr>
          <w:sz w:val="23"/>
        </w:rPr>
      </w:pPr>
      <w:r>
        <w:rPr>
          <w:sz w:val="23"/>
        </w:rPr>
        <w:t>Kurumun hizmet kalitesinin arttırılması yönünde çaba göstermek, işbirliği yapmak; yaptığı işin kalitesinden sorumlu olmak ve kendi sorumluluk alanı içerisinde gerçekleştirilen işin kalitesin</w:t>
      </w:r>
      <w:r>
        <w:rPr>
          <w:sz w:val="23"/>
        </w:rPr>
        <w:t>i kontrol</w:t>
      </w:r>
      <w:r>
        <w:rPr>
          <w:spacing w:val="-1"/>
          <w:sz w:val="23"/>
        </w:rPr>
        <w:t xml:space="preserve"> </w:t>
      </w:r>
      <w:r>
        <w:rPr>
          <w:sz w:val="23"/>
        </w:rPr>
        <w:t>etmek</w:t>
      </w:r>
    </w:p>
    <w:p w14:paraId="017D12EB" w14:textId="77777777" w:rsidR="00AF451F" w:rsidRDefault="003F3775">
      <w:pPr>
        <w:pStyle w:val="ListeParagraf"/>
        <w:numPr>
          <w:ilvl w:val="0"/>
          <w:numId w:val="3"/>
        </w:numPr>
        <w:tabs>
          <w:tab w:val="left" w:pos="482"/>
        </w:tabs>
        <w:spacing w:before="18" w:line="254" w:lineRule="auto"/>
        <w:ind w:right="290" w:firstLine="0"/>
        <w:jc w:val="both"/>
        <w:rPr>
          <w:sz w:val="23"/>
        </w:rPr>
      </w:pPr>
      <w:r>
        <w:rPr>
          <w:sz w:val="23"/>
        </w:rPr>
        <w:t>Tüm faaliyetlerinde iç kontrol sisteminin tanım ve talimatlarına uygun olarak görev yapmak, 29- Hastane işletmeciliği bakımından gerekli olan ve idarece istenen görevleri yerine</w:t>
      </w:r>
      <w:r>
        <w:rPr>
          <w:spacing w:val="-35"/>
          <w:sz w:val="23"/>
        </w:rPr>
        <w:t xml:space="preserve"> </w:t>
      </w:r>
      <w:r>
        <w:rPr>
          <w:sz w:val="23"/>
        </w:rPr>
        <w:t>getirmek,</w:t>
      </w:r>
    </w:p>
    <w:p w14:paraId="364B67A9" w14:textId="77777777" w:rsidR="00AF451F" w:rsidRDefault="003F3775">
      <w:pPr>
        <w:pStyle w:val="ListeParagraf"/>
        <w:numPr>
          <w:ilvl w:val="0"/>
          <w:numId w:val="2"/>
        </w:numPr>
        <w:tabs>
          <w:tab w:val="left" w:pos="484"/>
        </w:tabs>
        <w:spacing w:before="8" w:line="237" w:lineRule="auto"/>
        <w:ind w:right="119" w:firstLine="0"/>
        <w:jc w:val="both"/>
        <w:rPr>
          <w:sz w:val="23"/>
        </w:rPr>
      </w:pPr>
      <w:r>
        <w:rPr>
          <w:sz w:val="23"/>
        </w:rPr>
        <w:t>Klinikte kullanılan tüm araç gereç ve malzemeleri korumak, işlevlerini kontrol etmek, görülen aksaklıkları ilgili/sorumlu birim ve kişilere bildirmek, hasta dosyaları ve hastaneye ait olan evrakları</w:t>
      </w:r>
      <w:r>
        <w:rPr>
          <w:spacing w:val="-3"/>
          <w:sz w:val="23"/>
        </w:rPr>
        <w:t xml:space="preserve"> </w:t>
      </w:r>
      <w:r>
        <w:rPr>
          <w:sz w:val="23"/>
        </w:rPr>
        <w:t>korumak,</w:t>
      </w:r>
    </w:p>
    <w:p w14:paraId="05D49145" w14:textId="77777777" w:rsidR="00AF451F" w:rsidRDefault="003F3775">
      <w:pPr>
        <w:pStyle w:val="ListeParagraf"/>
        <w:numPr>
          <w:ilvl w:val="0"/>
          <w:numId w:val="2"/>
        </w:numPr>
        <w:tabs>
          <w:tab w:val="left" w:pos="482"/>
        </w:tabs>
        <w:spacing w:before="21"/>
        <w:ind w:left="481" w:hanging="366"/>
        <w:jc w:val="both"/>
        <w:rPr>
          <w:sz w:val="23"/>
        </w:rPr>
      </w:pPr>
      <w:r>
        <w:rPr>
          <w:sz w:val="23"/>
        </w:rPr>
        <w:t>Hastanın sevk ve nakil işlemlerinde gerekli işle</w:t>
      </w:r>
      <w:r>
        <w:rPr>
          <w:sz w:val="23"/>
        </w:rPr>
        <w:t>mleri, görevleri yerine</w:t>
      </w:r>
      <w:r>
        <w:rPr>
          <w:spacing w:val="-13"/>
          <w:sz w:val="23"/>
        </w:rPr>
        <w:t xml:space="preserve"> </w:t>
      </w:r>
      <w:r>
        <w:rPr>
          <w:sz w:val="23"/>
        </w:rPr>
        <w:t>getirmek,</w:t>
      </w:r>
    </w:p>
    <w:p w14:paraId="46D5BEF6" w14:textId="77777777" w:rsidR="00AF451F" w:rsidRDefault="003F3775">
      <w:pPr>
        <w:pStyle w:val="ListeParagraf"/>
        <w:numPr>
          <w:ilvl w:val="0"/>
          <w:numId w:val="2"/>
        </w:numPr>
        <w:tabs>
          <w:tab w:val="left" w:pos="527"/>
        </w:tabs>
        <w:spacing w:line="237" w:lineRule="auto"/>
        <w:ind w:right="123" w:firstLine="0"/>
        <w:jc w:val="both"/>
        <w:rPr>
          <w:sz w:val="23"/>
        </w:rPr>
      </w:pPr>
      <w:r>
        <w:rPr>
          <w:sz w:val="23"/>
        </w:rPr>
        <w:t>Hasta çıkış özetini, rapor ve eklerini ayrıntılı olarak zamanında ve usulüne uygun olarak düzenlemek ve ilgili kişilere, birimlere teslim</w:t>
      </w:r>
      <w:r>
        <w:rPr>
          <w:spacing w:val="-6"/>
          <w:sz w:val="23"/>
        </w:rPr>
        <w:t xml:space="preserve"> </w:t>
      </w:r>
      <w:r>
        <w:rPr>
          <w:sz w:val="23"/>
        </w:rPr>
        <w:t>etmek,</w:t>
      </w:r>
    </w:p>
    <w:p w14:paraId="110BB45E" w14:textId="77777777" w:rsidR="00AF451F" w:rsidRDefault="003F3775">
      <w:pPr>
        <w:pStyle w:val="ListeParagraf"/>
        <w:numPr>
          <w:ilvl w:val="0"/>
          <w:numId w:val="2"/>
        </w:numPr>
        <w:tabs>
          <w:tab w:val="left" w:pos="482"/>
        </w:tabs>
        <w:spacing w:before="20"/>
        <w:ind w:left="481" w:hanging="366"/>
        <w:jc w:val="both"/>
        <w:rPr>
          <w:sz w:val="23"/>
        </w:rPr>
      </w:pPr>
      <w:r>
        <w:rPr>
          <w:sz w:val="23"/>
        </w:rPr>
        <w:t>Kurumla ilgili (İdarece gerekli duyulan) hizmet içi eğitimlere</w:t>
      </w:r>
      <w:r>
        <w:rPr>
          <w:spacing w:val="-11"/>
          <w:sz w:val="23"/>
        </w:rPr>
        <w:t xml:space="preserve"> </w:t>
      </w:r>
      <w:r>
        <w:rPr>
          <w:sz w:val="23"/>
        </w:rPr>
        <w:t>katılmak,</w:t>
      </w:r>
    </w:p>
    <w:p w14:paraId="09133B31" w14:textId="77777777" w:rsidR="00AF451F" w:rsidRDefault="003F3775">
      <w:pPr>
        <w:pStyle w:val="ListeParagraf"/>
        <w:numPr>
          <w:ilvl w:val="0"/>
          <w:numId w:val="2"/>
        </w:numPr>
        <w:tabs>
          <w:tab w:val="left" w:pos="539"/>
        </w:tabs>
        <w:spacing w:before="19"/>
        <w:ind w:right="116" w:firstLine="0"/>
        <w:jc w:val="both"/>
        <w:rPr>
          <w:sz w:val="23"/>
        </w:rPr>
      </w:pPr>
      <w:r>
        <w:rPr>
          <w:sz w:val="23"/>
        </w:rPr>
        <w:t>Deka</w:t>
      </w:r>
      <w:r>
        <w:rPr>
          <w:sz w:val="23"/>
        </w:rPr>
        <w:t xml:space="preserve">nlık ve anabilim dallarınca her öğretim yılı içinde düzenlenen ders, seminer, kurs, konferans, literatür çalışması, konsey, olgu sunumu ve kliniko-patolojik konferanslara katılmak, bu toplantılarla ilgili belgeleri eğitim dosyasına konulmak üzere Anabilim </w:t>
      </w:r>
      <w:r>
        <w:rPr>
          <w:sz w:val="23"/>
        </w:rPr>
        <w:t>Dalı Başkanlığı’na zamanında teslim</w:t>
      </w:r>
      <w:r>
        <w:rPr>
          <w:spacing w:val="-1"/>
          <w:sz w:val="23"/>
        </w:rPr>
        <w:t xml:space="preserve"> </w:t>
      </w:r>
      <w:r>
        <w:rPr>
          <w:sz w:val="23"/>
        </w:rPr>
        <w:t>etmek,</w:t>
      </w:r>
    </w:p>
    <w:p w14:paraId="41D26D64" w14:textId="77777777" w:rsidR="00AF451F" w:rsidRDefault="003F3775">
      <w:pPr>
        <w:pStyle w:val="ListeParagraf"/>
        <w:numPr>
          <w:ilvl w:val="0"/>
          <w:numId w:val="2"/>
        </w:numPr>
        <w:tabs>
          <w:tab w:val="left" w:pos="527"/>
        </w:tabs>
        <w:spacing w:before="22" w:line="237" w:lineRule="auto"/>
        <w:ind w:right="113" w:firstLine="0"/>
        <w:jc w:val="both"/>
        <w:rPr>
          <w:sz w:val="23"/>
        </w:rPr>
      </w:pPr>
      <w:r>
        <w:rPr>
          <w:sz w:val="23"/>
        </w:rPr>
        <w:t>Anabilim/Bilim Dalında planlanan, yürütülen bilimsel proje, çalışmalara katılmak, verilen sorumlulukların gereğini yerine</w:t>
      </w:r>
      <w:r>
        <w:rPr>
          <w:spacing w:val="-1"/>
          <w:sz w:val="23"/>
        </w:rPr>
        <w:t xml:space="preserve"> </w:t>
      </w:r>
      <w:r>
        <w:rPr>
          <w:sz w:val="23"/>
        </w:rPr>
        <w:t>getirmek,</w:t>
      </w:r>
    </w:p>
    <w:p w14:paraId="40BB5DB6" w14:textId="77777777" w:rsidR="00AF451F" w:rsidRDefault="003F3775">
      <w:pPr>
        <w:pStyle w:val="ListeParagraf"/>
        <w:numPr>
          <w:ilvl w:val="0"/>
          <w:numId w:val="2"/>
        </w:numPr>
        <w:tabs>
          <w:tab w:val="left" w:pos="614"/>
        </w:tabs>
        <w:spacing w:before="19"/>
        <w:ind w:right="116" w:firstLine="0"/>
        <w:jc w:val="both"/>
        <w:rPr>
          <w:sz w:val="23"/>
        </w:rPr>
      </w:pPr>
      <w:r>
        <w:rPr>
          <w:sz w:val="23"/>
        </w:rPr>
        <w:t>Rotasyon eğitimleri sırasında gittikleri Anabilim Dalında süren eğitim-öğretim ve</w:t>
      </w:r>
      <w:r>
        <w:rPr>
          <w:sz w:val="23"/>
        </w:rPr>
        <w:t xml:space="preserve"> uygulamalara katılmak, kendilerine verilen görevleri eksiksiz yerine</w:t>
      </w:r>
      <w:r>
        <w:rPr>
          <w:spacing w:val="-10"/>
          <w:sz w:val="23"/>
        </w:rPr>
        <w:t xml:space="preserve"> </w:t>
      </w:r>
      <w:r>
        <w:rPr>
          <w:sz w:val="23"/>
        </w:rPr>
        <w:t>getirmek,</w:t>
      </w:r>
    </w:p>
    <w:p w14:paraId="6F06D46C" w14:textId="77777777" w:rsidR="00AF451F" w:rsidRDefault="003F3775">
      <w:pPr>
        <w:pStyle w:val="ListeParagraf"/>
        <w:numPr>
          <w:ilvl w:val="0"/>
          <w:numId w:val="2"/>
        </w:numPr>
        <w:tabs>
          <w:tab w:val="left" w:pos="482"/>
        </w:tabs>
        <w:spacing w:before="15"/>
        <w:ind w:left="481" w:hanging="366"/>
        <w:jc w:val="both"/>
        <w:rPr>
          <w:sz w:val="23"/>
        </w:rPr>
      </w:pPr>
      <w:r>
        <w:rPr>
          <w:sz w:val="23"/>
        </w:rPr>
        <w:t>Görevlendirildiği eğitim ve araştırma etkinliklerine aktif olarak</w:t>
      </w:r>
      <w:r>
        <w:rPr>
          <w:spacing w:val="-30"/>
          <w:sz w:val="23"/>
        </w:rPr>
        <w:t xml:space="preserve"> </w:t>
      </w:r>
      <w:r>
        <w:rPr>
          <w:sz w:val="23"/>
        </w:rPr>
        <w:t>katılmak,</w:t>
      </w:r>
    </w:p>
    <w:p w14:paraId="7410341C" w14:textId="77777777" w:rsidR="00AF451F" w:rsidRDefault="003F3775">
      <w:pPr>
        <w:pStyle w:val="ListeParagraf"/>
        <w:numPr>
          <w:ilvl w:val="0"/>
          <w:numId w:val="2"/>
        </w:numPr>
        <w:tabs>
          <w:tab w:val="left" w:pos="525"/>
        </w:tabs>
        <w:spacing w:before="24" w:line="237" w:lineRule="auto"/>
        <w:ind w:right="124" w:firstLine="0"/>
        <w:jc w:val="both"/>
        <w:rPr>
          <w:sz w:val="23"/>
        </w:rPr>
      </w:pPr>
      <w:r>
        <w:rPr>
          <w:sz w:val="23"/>
        </w:rPr>
        <w:t>Anabilim dalı faaliyetlerinde gerekli rapor, kayıt ve dokümanların hazırlanmasına katkıda bulunmak,</w:t>
      </w:r>
    </w:p>
    <w:p w14:paraId="2CAC0032" w14:textId="77777777" w:rsidR="00AF451F" w:rsidRDefault="003F3775">
      <w:pPr>
        <w:pStyle w:val="ListeParagraf"/>
        <w:numPr>
          <w:ilvl w:val="0"/>
          <w:numId w:val="2"/>
        </w:numPr>
        <w:tabs>
          <w:tab w:val="left" w:pos="494"/>
        </w:tabs>
        <w:spacing w:line="237" w:lineRule="auto"/>
        <w:ind w:right="114" w:firstLine="0"/>
        <w:jc w:val="both"/>
        <w:rPr>
          <w:sz w:val="23"/>
        </w:rPr>
      </w:pPr>
      <w:r>
        <w:rPr>
          <w:sz w:val="23"/>
        </w:rPr>
        <w:t>Tez çalışmasına başlanmasında ve yasal süresi içinde bitirilmesinde “Tekirdağ Namık Kemal Üniversitesi Tıp fakültesi Tıpta Uzmanlık ve Yan Dal Uzmanlık Öğre</w:t>
      </w:r>
      <w:r>
        <w:rPr>
          <w:sz w:val="23"/>
        </w:rPr>
        <w:t>ncileri Eğitim-Öğretim ve Sınav Yönetmeliği” uyarınca hareket</w:t>
      </w:r>
      <w:r>
        <w:rPr>
          <w:spacing w:val="-6"/>
          <w:sz w:val="23"/>
        </w:rPr>
        <w:t xml:space="preserve"> </w:t>
      </w:r>
      <w:r>
        <w:rPr>
          <w:sz w:val="23"/>
        </w:rPr>
        <w:t>etmek,</w:t>
      </w:r>
    </w:p>
    <w:p w14:paraId="5D9058E7" w14:textId="77777777" w:rsidR="00AF451F" w:rsidRDefault="003F3775">
      <w:pPr>
        <w:pStyle w:val="ListeParagraf"/>
        <w:numPr>
          <w:ilvl w:val="0"/>
          <w:numId w:val="2"/>
        </w:numPr>
        <w:tabs>
          <w:tab w:val="left" w:pos="482"/>
        </w:tabs>
        <w:spacing w:before="22" w:line="256" w:lineRule="auto"/>
        <w:ind w:right="288" w:firstLine="0"/>
        <w:jc w:val="both"/>
        <w:rPr>
          <w:sz w:val="23"/>
        </w:rPr>
      </w:pPr>
      <w:r>
        <w:rPr>
          <w:sz w:val="23"/>
        </w:rPr>
        <w:t>Eğitim için kurumda bulunan tıp veya tıp dışı öğrencilerin eğitimlerine katkıda bulunmak, 41- Kurumun belirlediği kılık kıyafet ve işe devam konusunda titiz davranmak, kurallara</w:t>
      </w:r>
      <w:r>
        <w:rPr>
          <w:spacing w:val="-35"/>
          <w:sz w:val="23"/>
        </w:rPr>
        <w:t xml:space="preserve"> </w:t>
      </w:r>
      <w:r>
        <w:rPr>
          <w:sz w:val="23"/>
        </w:rPr>
        <w:t>uymak,</w:t>
      </w:r>
    </w:p>
    <w:p w14:paraId="05AF6E7D" w14:textId="77777777" w:rsidR="00AF451F" w:rsidRDefault="003F3775">
      <w:pPr>
        <w:pStyle w:val="ListeParagraf"/>
        <w:numPr>
          <w:ilvl w:val="0"/>
          <w:numId w:val="1"/>
        </w:numPr>
        <w:tabs>
          <w:tab w:val="left" w:pos="508"/>
        </w:tabs>
        <w:spacing w:before="0"/>
        <w:ind w:right="123" w:firstLine="0"/>
        <w:jc w:val="both"/>
        <w:rPr>
          <w:sz w:val="23"/>
        </w:rPr>
      </w:pPr>
      <w:r>
        <w:rPr>
          <w:sz w:val="23"/>
        </w:rPr>
        <w:t>Ya</w:t>
      </w:r>
      <w:r>
        <w:rPr>
          <w:sz w:val="23"/>
        </w:rPr>
        <w:t>şamında kurum ve meslek saygınlığını zedeleyecek davranışlardan kaçınmak, öğrenciler, meslektaşları, çalışma arkadaşları ve personel ile ilişkilerinde işbirliğini kolaylaştıracak tutum sahibi olmak ve etik kurallara uygun</w:t>
      </w:r>
      <w:r>
        <w:rPr>
          <w:spacing w:val="-5"/>
          <w:sz w:val="23"/>
        </w:rPr>
        <w:t xml:space="preserve"> </w:t>
      </w:r>
      <w:r>
        <w:rPr>
          <w:sz w:val="23"/>
        </w:rPr>
        <w:t>davranmak,</w:t>
      </w:r>
    </w:p>
    <w:p w14:paraId="362E5959" w14:textId="77777777" w:rsidR="00AF451F" w:rsidRDefault="003F3775">
      <w:pPr>
        <w:pStyle w:val="ListeParagraf"/>
        <w:numPr>
          <w:ilvl w:val="0"/>
          <w:numId w:val="1"/>
        </w:numPr>
        <w:tabs>
          <w:tab w:val="left" w:pos="489"/>
        </w:tabs>
        <w:spacing w:before="22" w:line="237" w:lineRule="auto"/>
        <w:ind w:right="112" w:firstLine="0"/>
        <w:jc w:val="both"/>
        <w:rPr>
          <w:sz w:val="23"/>
        </w:rPr>
      </w:pPr>
      <w:r>
        <w:rPr>
          <w:sz w:val="23"/>
        </w:rPr>
        <w:t>Tekirdağ Namık Kemal Ün</w:t>
      </w:r>
      <w:r>
        <w:rPr>
          <w:sz w:val="23"/>
        </w:rPr>
        <w:t>iversitesi Tıp Fakültesi Tıpta Uzmanlık öğrencileri eğitim-öğretim ve sınav yönergesinde belirtilen usul ve esaslara</w:t>
      </w:r>
      <w:r>
        <w:rPr>
          <w:spacing w:val="-4"/>
          <w:sz w:val="23"/>
        </w:rPr>
        <w:t xml:space="preserve"> </w:t>
      </w:r>
      <w:r>
        <w:rPr>
          <w:sz w:val="23"/>
        </w:rPr>
        <w:t>uymak,</w:t>
      </w:r>
    </w:p>
    <w:p w14:paraId="2B267E0E" w14:textId="77777777" w:rsidR="00AF451F" w:rsidRDefault="003F3775">
      <w:pPr>
        <w:pStyle w:val="ListeParagraf"/>
        <w:numPr>
          <w:ilvl w:val="0"/>
          <w:numId w:val="1"/>
        </w:numPr>
        <w:tabs>
          <w:tab w:val="left" w:pos="559"/>
        </w:tabs>
        <w:spacing w:before="19"/>
        <w:ind w:right="120" w:firstLine="0"/>
        <w:jc w:val="both"/>
        <w:rPr>
          <w:sz w:val="23"/>
        </w:rPr>
      </w:pPr>
      <w:r>
        <w:rPr>
          <w:sz w:val="23"/>
        </w:rPr>
        <w:t>Yukarıda belirlenen çerçeveye uyacak şekilde çalıştığı anabilim dalının tıbbi ve yasal özelliklerine göre belirlenebilecek olan çalı</w:t>
      </w:r>
      <w:r>
        <w:rPr>
          <w:sz w:val="23"/>
        </w:rPr>
        <w:t>şma programı ve yapılması gereken tıbbı işlem çizelgelerine</w:t>
      </w:r>
      <w:r>
        <w:rPr>
          <w:spacing w:val="-1"/>
          <w:sz w:val="23"/>
        </w:rPr>
        <w:t xml:space="preserve"> </w:t>
      </w:r>
      <w:r>
        <w:rPr>
          <w:sz w:val="23"/>
        </w:rPr>
        <w:t>uymak,</w:t>
      </w:r>
    </w:p>
    <w:p w14:paraId="7EBEA6F0" w14:textId="77777777" w:rsidR="00AF451F" w:rsidRDefault="00AF451F">
      <w:pPr>
        <w:pStyle w:val="GvdeMetni"/>
        <w:spacing w:before="7"/>
        <w:ind w:left="0"/>
        <w:rPr>
          <w:sz w:val="26"/>
        </w:rPr>
      </w:pPr>
    </w:p>
    <w:p w14:paraId="73174CCE" w14:textId="77777777" w:rsidR="00AF451F" w:rsidRDefault="003F3775">
      <w:pPr>
        <w:pStyle w:val="Balk2"/>
        <w:spacing w:line="262" w:lineRule="exact"/>
      </w:pPr>
      <w:r>
        <w:t>Yürürlük</w:t>
      </w:r>
    </w:p>
    <w:p w14:paraId="5FEA7258" w14:textId="77777777" w:rsidR="00AF451F" w:rsidRDefault="003F3775">
      <w:pPr>
        <w:pStyle w:val="GvdeMetni"/>
        <w:spacing w:line="242" w:lineRule="auto"/>
        <w:ind w:right="156"/>
      </w:pPr>
      <w:r>
        <w:rPr>
          <w:b/>
        </w:rPr>
        <w:t>Madde 5</w:t>
      </w:r>
      <w:r>
        <w:t>- (1) Bu yönerge Tekirdağ Namık Kemal Üniversitesi Senatosunca kabul edildiği tarihten itibaren yürürlüğe</w:t>
      </w:r>
      <w:r>
        <w:rPr>
          <w:spacing w:val="-1"/>
        </w:rPr>
        <w:t xml:space="preserve"> </w:t>
      </w:r>
      <w:r>
        <w:t>girer.</w:t>
      </w:r>
    </w:p>
    <w:p w14:paraId="40318F62" w14:textId="77777777" w:rsidR="00AF451F" w:rsidRDefault="003F3775">
      <w:pPr>
        <w:pStyle w:val="Balk2"/>
        <w:spacing w:line="262" w:lineRule="exact"/>
      </w:pPr>
      <w:r>
        <w:t>Yürütme</w:t>
      </w:r>
    </w:p>
    <w:p w14:paraId="48566E47" w14:textId="77777777" w:rsidR="00AF451F" w:rsidRDefault="003F3775">
      <w:pPr>
        <w:pStyle w:val="GvdeMetni"/>
      </w:pPr>
      <w:r>
        <w:rPr>
          <w:b/>
        </w:rPr>
        <w:t>Madde 6</w:t>
      </w:r>
      <w:r>
        <w:t>- (1) Bu yönerge hükümlerini Tekirdağ Namık Kemal Üniversitesi Tıp Fakültesi Dekanı yürütür.</w:t>
      </w:r>
    </w:p>
    <w:p w14:paraId="36D1852B" w14:textId="77777777" w:rsidR="00AF451F" w:rsidRDefault="00AF451F">
      <w:pPr>
        <w:sectPr w:rsidR="00AF451F">
          <w:pgSz w:w="11910" w:h="16840"/>
          <w:pgMar w:top="1320" w:right="1300" w:bottom="280" w:left="1300" w:header="708" w:footer="708" w:gutter="0"/>
          <w:cols w:space="708"/>
        </w:sectPr>
      </w:pPr>
    </w:p>
    <w:p w14:paraId="1EEE8143" w14:textId="77777777" w:rsidR="00AF451F" w:rsidRDefault="003F3775">
      <w:pPr>
        <w:spacing w:before="70"/>
        <w:ind w:left="104"/>
        <w:rPr>
          <w:rFonts w:ascii="Courier New"/>
          <w:b/>
          <w:sz w:val="24"/>
        </w:rPr>
      </w:pPr>
      <w:r>
        <w:rPr>
          <w:rFonts w:ascii="Courier New"/>
          <w:b/>
          <w:color w:val="696B77"/>
          <w:w w:val="90"/>
          <w:sz w:val="24"/>
        </w:rPr>
        <w:lastRenderedPageBreak/>
        <w:t>T.C.</w:t>
      </w:r>
    </w:p>
    <w:p w14:paraId="3EE1BB7C" w14:textId="77777777" w:rsidR="00AF451F" w:rsidRDefault="003F3775">
      <w:pPr>
        <w:spacing w:before="14"/>
        <w:ind w:left="106"/>
        <w:rPr>
          <w:b/>
          <w:sz w:val="21"/>
        </w:rPr>
      </w:pPr>
      <w:r>
        <w:rPr>
          <w:b/>
          <w:color w:val="696B77"/>
          <w:w w:val="105"/>
          <w:sz w:val="21"/>
        </w:rPr>
        <w:t>TEKİRDAĞ NAMIK KEMAL ÜNİVERSİTESİ</w:t>
      </w:r>
    </w:p>
    <w:p w14:paraId="74E25D35" w14:textId="77777777" w:rsidR="00AF451F" w:rsidRDefault="00AF451F">
      <w:pPr>
        <w:pStyle w:val="GvdeMetni"/>
        <w:spacing w:before="8"/>
        <w:ind w:left="0"/>
        <w:rPr>
          <w:b/>
          <w:sz w:val="29"/>
        </w:rPr>
      </w:pPr>
    </w:p>
    <w:p w14:paraId="2B1EC04D" w14:textId="77777777" w:rsidR="00AF451F" w:rsidRDefault="003F3775">
      <w:pPr>
        <w:spacing w:before="1" w:after="22"/>
        <w:ind w:left="3721" w:right="4431"/>
        <w:jc w:val="center"/>
        <w:rPr>
          <w:b/>
          <w:sz w:val="21"/>
        </w:rPr>
      </w:pPr>
      <w:r>
        <w:rPr>
          <w:b/>
          <w:color w:val="696B77"/>
          <w:w w:val="105"/>
          <w:sz w:val="21"/>
        </w:rPr>
        <w:t>SENATO KARARI</w:t>
      </w:r>
    </w:p>
    <w:p w14:paraId="55C4222A" w14:textId="498968B6" w:rsidR="00AF451F" w:rsidRDefault="00924F9B">
      <w:pPr>
        <w:pStyle w:val="GvdeMetni"/>
        <w:spacing w:line="20" w:lineRule="exact"/>
        <w:ind w:left="204"/>
        <w:rPr>
          <w:sz w:val="2"/>
        </w:rPr>
      </w:pPr>
      <w:r>
        <w:rPr>
          <w:noProof/>
          <w:sz w:val="2"/>
        </w:rPr>
        <mc:AlternateContent>
          <mc:Choice Requires="wpg">
            <w:drawing>
              <wp:inline distT="0" distB="0" distL="0" distR="0" wp14:anchorId="4DF56655" wp14:editId="2F78D4D3">
                <wp:extent cx="6164580" cy="5080"/>
                <wp:effectExtent l="5080" t="5715" r="12065" b="825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5080"/>
                          <a:chOff x="0" y="0"/>
                          <a:chExt cx="9708" cy="8"/>
                        </a:xfrm>
                      </wpg:grpSpPr>
                      <wps:wsp>
                        <wps:cNvPr id="9" name="Line 8"/>
                        <wps:cNvCnPr>
                          <a:cxnSpLocks noChangeShapeType="1"/>
                        </wps:cNvCnPr>
                        <wps:spPr bwMode="auto">
                          <a:xfrm>
                            <a:off x="0" y="4"/>
                            <a:ext cx="9707" cy="0"/>
                          </a:xfrm>
                          <a:prstGeom prst="line">
                            <a:avLst/>
                          </a:prstGeom>
                          <a:noFill/>
                          <a:ln w="45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ACD90D" id="Group 7" o:spid="_x0000_s1026" style="width:485.4pt;height:.4pt;mso-position-horizontal-relative:char;mso-position-vertical-relative:line" coordsize="9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">
                <v:line id="Line 8" o:spid="_x0000_s1027" style="position:absolute;visibility:visible;mso-wrap-style:square" from="0,4" to="9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" strokeweight=".1272mm"/>
                <w10:anchorlock/>
              </v:group>
            </w:pict>
          </mc:Fallback>
        </mc:AlternateContent>
      </w:r>
    </w:p>
    <w:p w14:paraId="605F7714" w14:textId="77777777" w:rsidR="00AF451F" w:rsidRDefault="003F3775">
      <w:pPr>
        <w:tabs>
          <w:tab w:val="left" w:pos="4395"/>
          <w:tab w:val="left" w:pos="7804"/>
        </w:tabs>
        <w:ind w:left="1111"/>
        <w:jc w:val="both"/>
        <w:rPr>
          <w:sz w:val="20"/>
        </w:rPr>
      </w:pPr>
      <w:r>
        <w:rPr>
          <w:color w:val="696B77"/>
          <w:w w:val="110"/>
          <w:sz w:val="20"/>
        </w:rPr>
        <w:t>Toolantı</w:t>
      </w:r>
      <w:r>
        <w:rPr>
          <w:color w:val="696B77"/>
          <w:spacing w:val="3"/>
          <w:w w:val="110"/>
          <w:sz w:val="20"/>
        </w:rPr>
        <w:t xml:space="preserve"> </w:t>
      </w:r>
      <w:r>
        <w:rPr>
          <w:color w:val="696B77"/>
          <w:w w:val="110"/>
          <w:sz w:val="20"/>
        </w:rPr>
        <w:t>Tarihi</w:t>
      </w:r>
      <w:r>
        <w:rPr>
          <w:color w:val="696B77"/>
          <w:w w:val="110"/>
          <w:sz w:val="20"/>
        </w:rPr>
        <w:tab/>
      </w:r>
      <w:r>
        <w:rPr>
          <w:color w:val="696B77"/>
          <w:w w:val="110"/>
          <w:position w:val="1"/>
          <w:sz w:val="20"/>
        </w:rPr>
        <w:t>Toolantı</w:t>
      </w:r>
      <w:r>
        <w:rPr>
          <w:color w:val="696B77"/>
          <w:spacing w:val="7"/>
          <w:w w:val="110"/>
          <w:position w:val="1"/>
          <w:sz w:val="20"/>
        </w:rPr>
        <w:t xml:space="preserve"> </w:t>
      </w:r>
      <w:r>
        <w:rPr>
          <w:color w:val="696B77"/>
          <w:w w:val="110"/>
          <w:position w:val="1"/>
          <w:sz w:val="20"/>
        </w:rPr>
        <w:t>Sayısı</w:t>
      </w:r>
      <w:r>
        <w:rPr>
          <w:color w:val="696B77"/>
          <w:w w:val="110"/>
          <w:position w:val="1"/>
          <w:sz w:val="20"/>
        </w:rPr>
        <w:tab/>
      </w:r>
      <w:r>
        <w:rPr>
          <w:color w:val="696B77"/>
          <w:w w:val="110"/>
          <w:position w:val="4"/>
          <w:sz w:val="20"/>
        </w:rPr>
        <w:t>Karar</w:t>
      </w:r>
      <w:r>
        <w:rPr>
          <w:color w:val="696B77"/>
          <w:spacing w:val="-2"/>
          <w:w w:val="110"/>
          <w:position w:val="4"/>
          <w:sz w:val="20"/>
        </w:rPr>
        <w:t xml:space="preserve"> </w:t>
      </w:r>
      <w:r>
        <w:rPr>
          <w:color w:val="696B77"/>
          <w:w w:val="110"/>
          <w:position w:val="4"/>
          <w:sz w:val="20"/>
        </w:rPr>
        <w:t>Sayısı</w:t>
      </w:r>
    </w:p>
    <w:p w14:paraId="49682197" w14:textId="2B25C919" w:rsidR="00AF451F" w:rsidRDefault="00924F9B">
      <w:pPr>
        <w:pStyle w:val="GvdeMetni"/>
        <w:spacing w:line="20" w:lineRule="exact"/>
        <w:ind w:left="221"/>
        <w:rPr>
          <w:sz w:val="2"/>
        </w:rPr>
      </w:pPr>
      <w:r>
        <w:rPr>
          <w:noProof/>
          <w:sz w:val="2"/>
        </w:rPr>
        <mc:AlternateContent>
          <mc:Choice Requires="wpg">
            <w:drawing>
              <wp:inline distT="0" distB="0" distL="0" distR="0" wp14:anchorId="3D14889C" wp14:editId="5B56C739">
                <wp:extent cx="6150610" cy="9525"/>
                <wp:effectExtent l="7620" t="2540" r="13970" b="698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9525"/>
                          <a:chOff x="0" y="0"/>
                          <a:chExt cx="9686" cy="15"/>
                        </a:xfrm>
                      </wpg:grpSpPr>
                      <wps:wsp>
                        <wps:cNvPr id="7" name="Line 6"/>
                        <wps:cNvCnPr>
                          <a:cxnSpLocks noChangeShapeType="1"/>
                        </wps:cNvCnPr>
                        <wps:spPr bwMode="auto">
                          <a:xfrm>
                            <a:off x="0" y="7"/>
                            <a:ext cx="9686"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2404F8" id="Group 5" o:spid="_x0000_s1026" style="width:484.3pt;height:.75pt;mso-position-horizontal-relative:char;mso-position-vertical-relative:line" coordsize="96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">
                <v:line id="Line 6" o:spid="_x0000_s1027" style="position:absolute;visibility:visible;mso-wrap-style:square" from="0,7" to="9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" strokeweight=".25433mm"/>
                <w10:anchorlock/>
              </v:group>
            </w:pict>
          </mc:Fallback>
        </mc:AlternateContent>
      </w:r>
    </w:p>
    <w:p w14:paraId="3ADD8A34" w14:textId="77777777" w:rsidR="00AF451F" w:rsidRDefault="003F3775">
      <w:pPr>
        <w:tabs>
          <w:tab w:val="left" w:pos="4240"/>
          <w:tab w:val="left" w:pos="8240"/>
        </w:tabs>
        <w:spacing w:after="12"/>
        <w:ind w:left="1296"/>
        <w:jc w:val="both"/>
        <w:rPr>
          <w:sz w:val="20"/>
        </w:rPr>
      </w:pPr>
      <w:r>
        <w:rPr>
          <w:color w:val="696B77"/>
          <w:w w:val="105"/>
          <w:position w:val="-2"/>
          <w:sz w:val="20"/>
        </w:rPr>
        <w:t>13</w:t>
      </w:r>
      <w:r>
        <w:rPr>
          <w:color w:val="696B77"/>
          <w:spacing w:val="-43"/>
          <w:w w:val="105"/>
          <w:position w:val="-2"/>
          <w:sz w:val="20"/>
        </w:rPr>
        <w:t xml:space="preserve"> </w:t>
      </w:r>
      <w:r>
        <w:rPr>
          <w:color w:val="909397"/>
          <w:w w:val="105"/>
          <w:position w:val="-2"/>
          <w:sz w:val="20"/>
        </w:rPr>
        <w:t>/</w:t>
      </w:r>
      <w:r>
        <w:rPr>
          <w:color w:val="696B77"/>
          <w:w w:val="105"/>
          <w:position w:val="-2"/>
          <w:sz w:val="20"/>
        </w:rPr>
        <w:t>06/2018</w:t>
      </w:r>
      <w:r>
        <w:rPr>
          <w:color w:val="696B77"/>
          <w:w w:val="105"/>
          <w:position w:val="-2"/>
          <w:sz w:val="20"/>
        </w:rPr>
        <w:tab/>
      </w:r>
      <w:r>
        <w:rPr>
          <w:color w:val="696B77"/>
          <w:w w:val="105"/>
          <w:sz w:val="20"/>
        </w:rPr>
        <w:t>54734532</w:t>
      </w:r>
      <w:r>
        <w:rPr>
          <w:color w:val="909397"/>
          <w:w w:val="105"/>
          <w:sz w:val="20"/>
        </w:rPr>
        <w:t>/</w:t>
      </w:r>
      <w:r>
        <w:rPr>
          <w:color w:val="696B77"/>
          <w:w w:val="105"/>
          <w:sz w:val="20"/>
        </w:rPr>
        <w:t>2018/07</w:t>
      </w:r>
      <w:r>
        <w:rPr>
          <w:color w:val="696B77"/>
          <w:w w:val="105"/>
          <w:sz w:val="20"/>
        </w:rPr>
        <w:tab/>
      </w:r>
      <w:r>
        <w:rPr>
          <w:color w:val="7C7E89"/>
          <w:w w:val="105"/>
          <w:position w:val="1"/>
          <w:sz w:val="20"/>
        </w:rPr>
        <w:t>39</w:t>
      </w:r>
    </w:p>
    <w:p w14:paraId="600BB964" w14:textId="7337E00E" w:rsidR="00AF451F" w:rsidRDefault="00924F9B">
      <w:pPr>
        <w:pStyle w:val="GvdeMetni"/>
        <w:spacing w:line="20" w:lineRule="exact"/>
        <w:ind w:left="221"/>
        <w:rPr>
          <w:sz w:val="2"/>
        </w:rPr>
      </w:pPr>
      <w:r>
        <w:rPr>
          <w:noProof/>
          <w:sz w:val="2"/>
        </w:rPr>
        <mc:AlternateContent>
          <mc:Choice Requires="wpg">
            <w:drawing>
              <wp:inline distT="0" distB="0" distL="0" distR="0" wp14:anchorId="6C21BC22" wp14:editId="0B450E07">
                <wp:extent cx="6155055" cy="9525"/>
                <wp:effectExtent l="7620" t="1905" r="9525" b="762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9525"/>
                          <a:chOff x="0" y="0"/>
                          <a:chExt cx="9693" cy="15"/>
                        </a:xfrm>
                      </wpg:grpSpPr>
                      <wps:wsp>
                        <wps:cNvPr id="5" name="Line 4"/>
                        <wps:cNvCnPr>
                          <a:cxnSpLocks noChangeShapeType="1"/>
                        </wps:cNvCnPr>
                        <wps:spPr bwMode="auto">
                          <a:xfrm>
                            <a:off x="0" y="7"/>
                            <a:ext cx="9693" cy="0"/>
                          </a:xfrm>
                          <a:prstGeom prst="line">
                            <a:avLst/>
                          </a:prstGeom>
                          <a:noFill/>
                          <a:ln w="915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01AAEC" id="Group 3" o:spid="_x0000_s1026" style="width:484.65pt;height:.75pt;mso-position-horizontal-relative:char;mso-position-vertical-relative:line" coordsize="96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">
                <v:line id="Line 4" o:spid="_x0000_s1027" style="position:absolute;visibility:visible;mso-wrap-style:square" from="0,7" to="96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" strokeweight=".25433mm"/>
                <w10:anchorlock/>
              </v:group>
            </w:pict>
          </mc:Fallback>
        </mc:AlternateContent>
      </w:r>
    </w:p>
    <w:p w14:paraId="3CD41CA0" w14:textId="77777777" w:rsidR="00AF451F" w:rsidRDefault="003F3775">
      <w:pPr>
        <w:spacing w:before="10" w:line="300" w:lineRule="auto"/>
        <w:ind w:left="129" w:right="233" w:firstLine="697"/>
        <w:jc w:val="both"/>
        <w:rPr>
          <w:sz w:val="20"/>
        </w:rPr>
      </w:pPr>
      <w:r>
        <w:rPr>
          <w:color w:val="696B77"/>
          <w:w w:val="110"/>
          <w:sz w:val="20"/>
        </w:rPr>
        <w:t xml:space="preserve">Üniversitemiz Mevzuat Komisyonu Başkanlığının 12/06/2018 tarih </w:t>
      </w:r>
      <w:r>
        <w:rPr>
          <w:color w:val="7C7E89"/>
          <w:w w:val="110"/>
          <w:sz w:val="20"/>
        </w:rPr>
        <w:t xml:space="preserve">ve E.31692 </w:t>
      </w:r>
      <w:r>
        <w:rPr>
          <w:color w:val="696B77"/>
          <w:w w:val="110"/>
          <w:sz w:val="20"/>
        </w:rPr>
        <w:t xml:space="preserve">sayılı </w:t>
      </w:r>
      <w:r>
        <w:rPr>
          <w:color w:val="7C7E89"/>
          <w:w w:val="110"/>
          <w:sz w:val="20"/>
        </w:rPr>
        <w:t xml:space="preserve">yazısı </w:t>
      </w:r>
      <w:r>
        <w:rPr>
          <w:color w:val="696B77"/>
          <w:w w:val="110"/>
          <w:sz w:val="20"/>
        </w:rPr>
        <w:t>görüşüldü.</w:t>
      </w:r>
    </w:p>
    <w:p w14:paraId="305B0429" w14:textId="77777777" w:rsidR="00AF451F" w:rsidRDefault="003F3775">
      <w:pPr>
        <w:spacing w:before="124" w:line="312" w:lineRule="auto"/>
        <w:ind w:left="133" w:right="221" w:firstLine="689"/>
        <w:jc w:val="both"/>
        <w:rPr>
          <w:sz w:val="20"/>
        </w:rPr>
      </w:pPr>
      <w:r>
        <w:rPr>
          <w:color w:val="909397"/>
          <w:w w:val="110"/>
          <w:sz w:val="20"/>
        </w:rPr>
        <w:t xml:space="preserve">" </w:t>
      </w:r>
      <w:r>
        <w:rPr>
          <w:color w:val="696B77"/>
          <w:w w:val="110"/>
          <w:sz w:val="20"/>
        </w:rPr>
        <w:t xml:space="preserve">Tekirdağ Namık Kemal </w:t>
      </w:r>
      <w:r>
        <w:rPr>
          <w:color w:val="7C7E89"/>
          <w:w w:val="110"/>
          <w:sz w:val="20"/>
        </w:rPr>
        <w:t xml:space="preserve">Üniversitesi </w:t>
      </w:r>
      <w:r>
        <w:rPr>
          <w:color w:val="696B77"/>
          <w:w w:val="110"/>
          <w:sz w:val="20"/>
        </w:rPr>
        <w:t xml:space="preserve">Tıp Fakültesi Öğretim Elemanı </w:t>
      </w:r>
      <w:r>
        <w:rPr>
          <w:color w:val="7C7E89"/>
          <w:w w:val="110"/>
          <w:sz w:val="20"/>
        </w:rPr>
        <w:t>(Araş</w:t>
      </w:r>
      <w:r>
        <w:rPr>
          <w:color w:val="525662"/>
          <w:w w:val="110"/>
          <w:sz w:val="20"/>
        </w:rPr>
        <w:t>tırm</w:t>
      </w:r>
      <w:r>
        <w:rPr>
          <w:color w:val="7C7E89"/>
          <w:w w:val="110"/>
          <w:sz w:val="20"/>
        </w:rPr>
        <w:t xml:space="preserve">a </w:t>
      </w:r>
      <w:r>
        <w:rPr>
          <w:color w:val="696B77"/>
          <w:w w:val="110"/>
          <w:sz w:val="20"/>
        </w:rPr>
        <w:t xml:space="preserve">Görevlisi) Görev, Yetki ve Sorumluluklarına </w:t>
      </w:r>
      <w:r>
        <w:rPr>
          <w:color w:val="696B77"/>
          <w:w w:val="110"/>
          <w:sz w:val="20"/>
        </w:rPr>
        <w:t xml:space="preserve">Dair Usul ve Esaslar Yönergesi"nin </w:t>
      </w:r>
      <w:r>
        <w:rPr>
          <w:color w:val="7C7E89"/>
          <w:w w:val="110"/>
          <w:sz w:val="20"/>
        </w:rPr>
        <w:t xml:space="preserve">Ek'te sunulduğu şekliyle </w:t>
      </w:r>
      <w:r>
        <w:rPr>
          <w:color w:val="696B77"/>
          <w:w w:val="110"/>
          <w:sz w:val="20"/>
        </w:rPr>
        <w:t xml:space="preserve">kabul </w:t>
      </w:r>
      <w:r>
        <w:rPr>
          <w:color w:val="7C7E89"/>
          <w:w w:val="110"/>
          <w:sz w:val="20"/>
        </w:rPr>
        <w:t xml:space="preserve">edilmesinin </w:t>
      </w:r>
      <w:r>
        <w:rPr>
          <w:color w:val="696B77"/>
          <w:w w:val="110"/>
          <w:sz w:val="20"/>
        </w:rPr>
        <w:t xml:space="preserve">uygun olduğuna, mevcudun oybirliği </w:t>
      </w:r>
      <w:r>
        <w:rPr>
          <w:color w:val="525662"/>
          <w:w w:val="110"/>
          <w:sz w:val="20"/>
        </w:rPr>
        <w:t xml:space="preserve">ile </w:t>
      </w:r>
      <w:r>
        <w:rPr>
          <w:color w:val="696B77"/>
          <w:w w:val="110"/>
          <w:sz w:val="20"/>
        </w:rPr>
        <w:t>karar verildi.</w:t>
      </w:r>
    </w:p>
    <w:p w14:paraId="2EBB7129" w14:textId="77777777" w:rsidR="00AF451F" w:rsidRDefault="003F3775">
      <w:pPr>
        <w:spacing w:before="185" w:line="316" w:lineRule="auto"/>
        <w:ind w:left="148" w:right="143" w:hanging="3"/>
        <w:rPr>
          <w:sz w:val="20"/>
        </w:rPr>
      </w:pPr>
      <w:r>
        <w:rPr>
          <w:color w:val="696B77"/>
          <w:w w:val="110"/>
          <w:sz w:val="20"/>
        </w:rPr>
        <w:t xml:space="preserve">EK: Tekirdağ Namık Kemal Üniversitesi Tıp Fakültesi Öğretim Elemanı </w:t>
      </w:r>
      <w:r>
        <w:rPr>
          <w:color w:val="7C7E89"/>
          <w:w w:val="110"/>
          <w:sz w:val="20"/>
        </w:rPr>
        <w:t xml:space="preserve">(Araştırma </w:t>
      </w:r>
      <w:r>
        <w:rPr>
          <w:color w:val="696B77"/>
          <w:w w:val="110"/>
          <w:sz w:val="20"/>
        </w:rPr>
        <w:t xml:space="preserve">Görevlisi) </w:t>
      </w:r>
      <w:r>
        <w:rPr>
          <w:color w:val="7C7E89"/>
          <w:w w:val="110"/>
          <w:sz w:val="20"/>
        </w:rPr>
        <w:t xml:space="preserve">Görev, </w:t>
      </w:r>
      <w:r>
        <w:rPr>
          <w:color w:val="696B77"/>
          <w:w w:val="110"/>
          <w:sz w:val="20"/>
        </w:rPr>
        <w:t>Yetki ve Sorumluluklarına Dair Usul ve Esaslar Yönergesi (3 sayfa).</w:t>
      </w:r>
    </w:p>
    <w:p w14:paraId="67F10AAF" w14:textId="77777777" w:rsidR="00AF451F" w:rsidRDefault="00AF451F">
      <w:pPr>
        <w:spacing w:line="316" w:lineRule="auto"/>
        <w:rPr>
          <w:sz w:val="20"/>
        </w:rPr>
        <w:sectPr w:rsidR="00AF451F">
          <w:pgSz w:w="11910" w:h="16840"/>
          <w:pgMar w:top="480" w:right="740" w:bottom="280" w:left="1120" w:header="708" w:footer="708" w:gutter="0"/>
          <w:cols w:space="708"/>
        </w:sectPr>
      </w:pPr>
    </w:p>
    <w:p w14:paraId="2533BEC8" w14:textId="77777777" w:rsidR="00AF451F" w:rsidRDefault="00AF451F">
      <w:pPr>
        <w:pStyle w:val="GvdeMetni"/>
        <w:ind w:left="0"/>
        <w:rPr>
          <w:sz w:val="18"/>
        </w:rPr>
      </w:pPr>
    </w:p>
    <w:p w14:paraId="4D2AC503" w14:textId="77777777" w:rsidR="00AF451F" w:rsidRDefault="00AF451F">
      <w:pPr>
        <w:pStyle w:val="GvdeMetni"/>
        <w:ind w:left="0"/>
        <w:rPr>
          <w:sz w:val="18"/>
        </w:rPr>
      </w:pPr>
    </w:p>
    <w:p w14:paraId="7CD4F36E" w14:textId="77777777" w:rsidR="00AF451F" w:rsidRDefault="00AF451F">
      <w:pPr>
        <w:pStyle w:val="GvdeMetni"/>
        <w:ind w:left="0"/>
        <w:rPr>
          <w:sz w:val="18"/>
        </w:rPr>
      </w:pPr>
    </w:p>
    <w:p w14:paraId="108BC005" w14:textId="77777777" w:rsidR="00AF451F" w:rsidRDefault="00AF451F">
      <w:pPr>
        <w:pStyle w:val="GvdeMetni"/>
        <w:ind w:left="0"/>
        <w:rPr>
          <w:sz w:val="18"/>
        </w:rPr>
      </w:pPr>
    </w:p>
    <w:p w14:paraId="5C52396F" w14:textId="77777777" w:rsidR="00AF451F" w:rsidRDefault="00AF451F">
      <w:pPr>
        <w:pStyle w:val="GvdeMetni"/>
        <w:spacing w:before="9"/>
        <w:ind w:left="0"/>
        <w:rPr>
          <w:sz w:val="16"/>
        </w:rPr>
      </w:pPr>
    </w:p>
    <w:p w14:paraId="59724B50" w14:textId="77777777" w:rsidR="00AF451F" w:rsidRDefault="003F3775">
      <w:pPr>
        <w:spacing w:line="256" w:lineRule="auto"/>
        <w:ind w:left="154" w:right="1158" w:firstLine="7"/>
        <w:rPr>
          <w:sz w:val="17"/>
        </w:rPr>
      </w:pPr>
      <w:r>
        <w:rPr>
          <w:color w:val="696B77"/>
          <w:w w:val="105"/>
          <w:sz w:val="17"/>
        </w:rPr>
        <w:t>Prof. Dr. M</w:t>
      </w:r>
      <w:r>
        <w:rPr>
          <w:color w:val="909397"/>
          <w:w w:val="105"/>
          <w:sz w:val="17"/>
        </w:rPr>
        <w:t xml:space="preserve">. </w:t>
      </w:r>
      <w:r>
        <w:rPr>
          <w:color w:val="696B77"/>
          <w:w w:val="105"/>
          <w:sz w:val="17"/>
        </w:rPr>
        <w:t xml:space="preserve">İhsan </w:t>
      </w:r>
      <w:r>
        <w:rPr>
          <w:color w:val="7C7E89"/>
          <w:w w:val="105"/>
          <w:sz w:val="17"/>
        </w:rPr>
        <w:t xml:space="preserve">SOYSAL </w:t>
      </w:r>
      <w:r>
        <w:rPr>
          <w:color w:val="696B77"/>
          <w:w w:val="105"/>
          <w:sz w:val="17"/>
        </w:rPr>
        <w:t>Rektör Yardımcısı</w:t>
      </w:r>
    </w:p>
    <w:p w14:paraId="10C01CCC" w14:textId="77777777" w:rsidR="00AF451F" w:rsidRDefault="003F3775">
      <w:pPr>
        <w:ind w:left="923"/>
        <w:rPr>
          <w:b/>
          <w:sz w:val="17"/>
        </w:rPr>
      </w:pPr>
      <w:r>
        <w:rPr>
          <w:b/>
          <w:color w:val="696B77"/>
          <w:w w:val="105"/>
          <w:sz w:val="17"/>
        </w:rPr>
        <w:t>(İMZA)</w:t>
      </w:r>
    </w:p>
    <w:p w14:paraId="351D84B1" w14:textId="77777777" w:rsidR="00AF451F" w:rsidRDefault="00AF451F">
      <w:pPr>
        <w:pStyle w:val="GvdeMetni"/>
        <w:spacing w:before="8"/>
        <w:ind w:left="0"/>
        <w:rPr>
          <w:b/>
          <w:sz w:val="18"/>
        </w:rPr>
      </w:pPr>
    </w:p>
    <w:p w14:paraId="48785830" w14:textId="77777777" w:rsidR="00AF451F" w:rsidRDefault="003F3775">
      <w:pPr>
        <w:spacing w:before="1"/>
        <w:ind w:left="169"/>
        <w:rPr>
          <w:sz w:val="17"/>
        </w:rPr>
      </w:pPr>
      <w:r>
        <w:rPr>
          <w:color w:val="696B77"/>
          <w:w w:val="105"/>
          <w:sz w:val="17"/>
        </w:rPr>
        <w:t>Prof. Dr</w:t>
      </w:r>
      <w:r>
        <w:rPr>
          <w:color w:val="909397"/>
          <w:w w:val="105"/>
          <w:sz w:val="17"/>
        </w:rPr>
        <w:t xml:space="preserve">. </w:t>
      </w:r>
      <w:r>
        <w:rPr>
          <w:color w:val="696B77"/>
          <w:w w:val="105"/>
          <w:sz w:val="17"/>
        </w:rPr>
        <w:t xml:space="preserve">Ahmet </w:t>
      </w:r>
      <w:r>
        <w:rPr>
          <w:color w:val="525662"/>
          <w:w w:val="105"/>
          <w:sz w:val="17"/>
        </w:rPr>
        <w:t>İST</w:t>
      </w:r>
      <w:r>
        <w:rPr>
          <w:color w:val="696B77"/>
          <w:w w:val="105"/>
          <w:sz w:val="17"/>
        </w:rPr>
        <w:t>ANBULLUOĞLU</w:t>
      </w:r>
    </w:p>
    <w:p w14:paraId="4BDBF3C4" w14:textId="77777777" w:rsidR="00AF451F" w:rsidRDefault="003F3775">
      <w:pPr>
        <w:spacing w:before="13"/>
        <w:ind w:left="162"/>
        <w:rPr>
          <w:sz w:val="17"/>
        </w:rPr>
      </w:pPr>
      <w:r>
        <w:rPr>
          <w:color w:val="7C7E89"/>
          <w:w w:val="105"/>
          <w:sz w:val="17"/>
        </w:rPr>
        <w:t xml:space="preserve">Ziraat </w:t>
      </w:r>
      <w:r>
        <w:rPr>
          <w:color w:val="696B77"/>
          <w:w w:val="105"/>
          <w:sz w:val="17"/>
        </w:rPr>
        <w:t>Fakültesi Dekan V.</w:t>
      </w:r>
    </w:p>
    <w:p w14:paraId="5023873C" w14:textId="77777777" w:rsidR="00AF451F" w:rsidRDefault="003F3775">
      <w:pPr>
        <w:spacing w:before="14"/>
        <w:ind w:left="879"/>
        <w:rPr>
          <w:b/>
          <w:sz w:val="17"/>
        </w:rPr>
      </w:pPr>
      <w:r>
        <w:rPr>
          <w:b/>
          <w:color w:val="696B77"/>
          <w:w w:val="105"/>
          <w:sz w:val="17"/>
        </w:rPr>
        <w:t>(İMZA)</w:t>
      </w:r>
    </w:p>
    <w:p w14:paraId="7E07EB40" w14:textId="77777777" w:rsidR="00AF451F" w:rsidRDefault="00AF451F">
      <w:pPr>
        <w:pStyle w:val="GvdeMetni"/>
        <w:spacing w:before="8"/>
        <w:ind w:left="0"/>
        <w:rPr>
          <w:b/>
          <w:sz w:val="18"/>
        </w:rPr>
      </w:pPr>
    </w:p>
    <w:p w14:paraId="10D8EA04" w14:textId="77777777" w:rsidR="00AF451F" w:rsidRDefault="003F3775">
      <w:pPr>
        <w:ind w:left="176"/>
        <w:rPr>
          <w:sz w:val="17"/>
        </w:rPr>
      </w:pPr>
      <w:r>
        <w:rPr>
          <w:color w:val="696B77"/>
          <w:w w:val="105"/>
          <w:sz w:val="17"/>
        </w:rPr>
        <w:t>Prof. Dr. İsmail YILMAZ</w:t>
      </w:r>
    </w:p>
    <w:p w14:paraId="6C96675A" w14:textId="77777777" w:rsidR="00AF451F" w:rsidRDefault="003F3775">
      <w:pPr>
        <w:spacing w:before="7"/>
        <w:ind w:left="169"/>
        <w:rPr>
          <w:sz w:val="17"/>
        </w:rPr>
      </w:pPr>
      <w:r>
        <w:rPr>
          <w:color w:val="696B77"/>
          <w:w w:val="105"/>
          <w:sz w:val="17"/>
        </w:rPr>
        <w:t xml:space="preserve">Fen </w:t>
      </w:r>
      <w:r>
        <w:rPr>
          <w:color w:val="7C7E89"/>
          <w:w w:val="105"/>
          <w:sz w:val="17"/>
        </w:rPr>
        <w:t>Edeb</w:t>
      </w:r>
      <w:r>
        <w:rPr>
          <w:color w:val="525662"/>
          <w:w w:val="105"/>
          <w:sz w:val="17"/>
        </w:rPr>
        <w:t xml:space="preserve">iyat </w:t>
      </w:r>
      <w:r>
        <w:rPr>
          <w:color w:val="696B77"/>
          <w:w w:val="105"/>
          <w:sz w:val="17"/>
        </w:rPr>
        <w:t xml:space="preserve">Fakültesi Dekanı </w:t>
      </w:r>
      <w:r>
        <w:rPr>
          <w:color w:val="7C7E89"/>
          <w:w w:val="105"/>
          <w:sz w:val="17"/>
        </w:rPr>
        <w:t>(Uhdesinde)</w:t>
      </w:r>
    </w:p>
    <w:p w14:paraId="6107E7F9" w14:textId="77777777" w:rsidR="00AF451F" w:rsidRDefault="003F3775">
      <w:pPr>
        <w:spacing w:before="28"/>
        <w:ind w:left="894"/>
        <w:rPr>
          <w:b/>
          <w:sz w:val="17"/>
        </w:rPr>
      </w:pPr>
      <w:r>
        <w:rPr>
          <w:b/>
          <w:color w:val="696B77"/>
          <w:w w:val="105"/>
          <w:sz w:val="17"/>
        </w:rPr>
        <w:t>(İMZA)</w:t>
      </w:r>
    </w:p>
    <w:p w14:paraId="075B141A" w14:textId="77777777" w:rsidR="00AF451F" w:rsidRDefault="00AF451F">
      <w:pPr>
        <w:pStyle w:val="GvdeMetni"/>
        <w:spacing w:before="8"/>
        <w:ind w:left="0"/>
        <w:rPr>
          <w:b/>
          <w:sz w:val="18"/>
        </w:rPr>
      </w:pPr>
    </w:p>
    <w:p w14:paraId="4C1ED85A" w14:textId="77777777" w:rsidR="00AF451F" w:rsidRDefault="003F3775">
      <w:pPr>
        <w:spacing w:line="247" w:lineRule="auto"/>
        <w:ind w:left="184" w:right="927" w:hanging="9"/>
        <w:rPr>
          <w:sz w:val="17"/>
        </w:rPr>
      </w:pPr>
      <w:r>
        <w:rPr>
          <w:color w:val="696B77"/>
          <w:w w:val="105"/>
          <w:sz w:val="17"/>
        </w:rPr>
        <w:t>Prof. Dr. Gürsel DİNÇ Veteriner Fakültesi Dekan V.</w:t>
      </w:r>
    </w:p>
    <w:p w14:paraId="565EC34B" w14:textId="77777777" w:rsidR="00AF451F" w:rsidRDefault="003F3775">
      <w:pPr>
        <w:spacing w:before="15"/>
        <w:ind w:left="901"/>
        <w:rPr>
          <w:b/>
          <w:sz w:val="17"/>
        </w:rPr>
      </w:pPr>
      <w:r>
        <w:rPr>
          <w:b/>
          <w:color w:val="696B77"/>
          <w:w w:val="105"/>
          <w:sz w:val="17"/>
        </w:rPr>
        <w:t>(İMZA)</w:t>
      </w:r>
    </w:p>
    <w:p w14:paraId="0C7702D8" w14:textId="77777777" w:rsidR="00AF451F" w:rsidRDefault="00AF451F">
      <w:pPr>
        <w:pStyle w:val="GvdeMetni"/>
        <w:spacing w:before="1"/>
        <w:ind w:left="0"/>
        <w:rPr>
          <w:b/>
          <w:sz w:val="18"/>
        </w:rPr>
      </w:pPr>
    </w:p>
    <w:p w14:paraId="4CB4CFD7" w14:textId="77777777" w:rsidR="00AF451F" w:rsidRDefault="003F3775">
      <w:pPr>
        <w:spacing w:before="1" w:line="256" w:lineRule="auto"/>
        <w:ind w:left="187" w:right="381" w:firstLine="3"/>
        <w:rPr>
          <w:sz w:val="17"/>
        </w:rPr>
      </w:pPr>
      <w:r>
        <w:rPr>
          <w:color w:val="696B77"/>
          <w:w w:val="105"/>
          <w:sz w:val="17"/>
        </w:rPr>
        <w:t xml:space="preserve">Prof. Dr. Serdar </w:t>
      </w:r>
      <w:r>
        <w:rPr>
          <w:color w:val="7C7E89"/>
          <w:w w:val="105"/>
          <w:sz w:val="17"/>
        </w:rPr>
        <w:t xml:space="preserve">Osman </w:t>
      </w:r>
      <w:r>
        <w:rPr>
          <w:color w:val="696B77"/>
          <w:w w:val="105"/>
          <w:sz w:val="17"/>
        </w:rPr>
        <w:t xml:space="preserve">YILMAZ </w:t>
      </w:r>
      <w:r>
        <w:rPr>
          <w:color w:val="7C7E89"/>
          <w:w w:val="105"/>
          <w:sz w:val="17"/>
        </w:rPr>
        <w:t xml:space="preserve">Çorlu </w:t>
      </w:r>
      <w:r>
        <w:rPr>
          <w:color w:val="696B77"/>
          <w:w w:val="105"/>
          <w:sz w:val="17"/>
        </w:rPr>
        <w:t>Mühendislik Fak</w:t>
      </w:r>
      <w:r>
        <w:rPr>
          <w:color w:val="909397"/>
          <w:w w:val="105"/>
          <w:sz w:val="17"/>
        </w:rPr>
        <w:t xml:space="preserve">. </w:t>
      </w:r>
      <w:r>
        <w:rPr>
          <w:color w:val="7C7E89"/>
          <w:w w:val="105"/>
          <w:sz w:val="17"/>
        </w:rPr>
        <w:t>Senatörü</w:t>
      </w:r>
    </w:p>
    <w:p w14:paraId="4F964DDC" w14:textId="77777777" w:rsidR="00AF451F" w:rsidRDefault="003F3775">
      <w:pPr>
        <w:ind w:left="184" w:right="1007"/>
        <w:jc w:val="center"/>
        <w:rPr>
          <w:b/>
          <w:sz w:val="17"/>
        </w:rPr>
      </w:pPr>
      <w:r>
        <w:rPr>
          <w:b/>
          <w:color w:val="696B77"/>
          <w:w w:val="105"/>
          <w:sz w:val="17"/>
        </w:rPr>
        <w:t>(KATILMADI)</w:t>
      </w:r>
    </w:p>
    <w:p w14:paraId="5435DA32" w14:textId="77777777" w:rsidR="00AF451F" w:rsidRDefault="00AF451F">
      <w:pPr>
        <w:pStyle w:val="GvdeMetni"/>
        <w:spacing w:before="8"/>
        <w:ind w:left="0"/>
        <w:rPr>
          <w:b/>
          <w:sz w:val="18"/>
        </w:rPr>
      </w:pPr>
    </w:p>
    <w:p w14:paraId="310091DF" w14:textId="77777777" w:rsidR="00AF451F" w:rsidRDefault="003F3775">
      <w:pPr>
        <w:ind w:left="184" w:right="1084"/>
        <w:jc w:val="center"/>
        <w:rPr>
          <w:sz w:val="17"/>
        </w:rPr>
      </w:pPr>
      <w:r>
        <w:rPr>
          <w:color w:val="696B77"/>
          <w:w w:val="105"/>
          <w:sz w:val="17"/>
        </w:rPr>
        <w:t xml:space="preserve">Prof. Dr. Alpay </w:t>
      </w:r>
      <w:r>
        <w:rPr>
          <w:color w:val="525662"/>
          <w:w w:val="105"/>
          <w:sz w:val="17"/>
        </w:rPr>
        <w:t>HEKİMLER</w:t>
      </w:r>
    </w:p>
    <w:p w14:paraId="7DE8EC74" w14:textId="77777777" w:rsidR="00AF451F" w:rsidRDefault="003F3775">
      <w:pPr>
        <w:spacing w:before="14"/>
        <w:ind w:left="196"/>
        <w:rPr>
          <w:sz w:val="17"/>
        </w:rPr>
      </w:pPr>
      <w:r>
        <w:rPr>
          <w:color w:val="525662"/>
          <w:w w:val="105"/>
          <w:sz w:val="17"/>
        </w:rPr>
        <w:t>İkti</w:t>
      </w:r>
      <w:r>
        <w:rPr>
          <w:color w:val="7C7E89"/>
          <w:w w:val="105"/>
          <w:sz w:val="17"/>
        </w:rPr>
        <w:t xml:space="preserve">sadi </w:t>
      </w:r>
      <w:r>
        <w:rPr>
          <w:color w:val="696B77"/>
          <w:w w:val="105"/>
          <w:sz w:val="17"/>
        </w:rPr>
        <w:t>ve İdari Bilimler Fak. Senatörü</w:t>
      </w:r>
    </w:p>
    <w:p w14:paraId="6BC4132D" w14:textId="77777777" w:rsidR="00AF451F" w:rsidRDefault="003F3775">
      <w:pPr>
        <w:spacing w:before="20"/>
        <w:ind w:left="184" w:right="996"/>
        <w:jc w:val="center"/>
        <w:rPr>
          <w:b/>
          <w:sz w:val="17"/>
        </w:rPr>
      </w:pPr>
      <w:r>
        <w:rPr>
          <w:b/>
          <w:color w:val="525662"/>
          <w:w w:val="105"/>
          <w:sz w:val="17"/>
        </w:rPr>
        <w:t>(KATILMADI)</w:t>
      </w:r>
    </w:p>
    <w:p w14:paraId="5C209B0F" w14:textId="77777777" w:rsidR="00AF451F" w:rsidRDefault="003F3775">
      <w:pPr>
        <w:spacing w:before="156" w:line="256" w:lineRule="auto"/>
        <w:ind w:left="437" w:right="505"/>
        <w:jc w:val="center"/>
        <w:rPr>
          <w:sz w:val="17"/>
        </w:rPr>
      </w:pPr>
      <w:r>
        <w:br w:type="column"/>
      </w:r>
      <w:r>
        <w:rPr>
          <w:color w:val="696B77"/>
          <w:w w:val="105"/>
          <w:sz w:val="17"/>
        </w:rPr>
        <w:t xml:space="preserve">Prof. Dr. </w:t>
      </w:r>
      <w:r>
        <w:rPr>
          <w:color w:val="7C7E89"/>
          <w:w w:val="105"/>
          <w:sz w:val="17"/>
        </w:rPr>
        <w:t xml:space="preserve">Osman ŞİMŞEK </w:t>
      </w:r>
      <w:r>
        <w:rPr>
          <w:color w:val="696B77"/>
          <w:w w:val="105"/>
          <w:sz w:val="17"/>
        </w:rPr>
        <w:t>Rektör</w:t>
      </w:r>
    </w:p>
    <w:p w14:paraId="69E97613" w14:textId="77777777" w:rsidR="00AF451F" w:rsidRDefault="003F3775">
      <w:pPr>
        <w:ind w:left="437" w:right="498"/>
        <w:jc w:val="center"/>
        <w:rPr>
          <w:b/>
          <w:sz w:val="17"/>
        </w:rPr>
      </w:pPr>
      <w:r>
        <w:rPr>
          <w:b/>
          <w:color w:val="696B77"/>
          <w:w w:val="105"/>
          <w:sz w:val="17"/>
        </w:rPr>
        <w:t>(İMZA)</w:t>
      </w:r>
    </w:p>
    <w:p w14:paraId="3C6398C2" w14:textId="77777777" w:rsidR="00AF451F" w:rsidRDefault="00AF451F">
      <w:pPr>
        <w:pStyle w:val="GvdeMetni"/>
        <w:spacing w:before="4"/>
        <w:ind w:left="0"/>
        <w:rPr>
          <w:b/>
          <w:sz w:val="19"/>
        </w:rPr>
      </w:pPr>
    </w:p>
    <w:p w14:paraId="53E82CDB" w14:textId="77777777" w:rsidR="00AF451F" w:rsidRDefault="003F3775">
      <w:pPr>
        <w:spacing w:line="247" w:lineRule="auto"/>
        <w:ind w:left="437" w:right="582"/>
        <w:jc w:val="center"/>
        <w:rPr>
          <w:sz w:val="17"/>
        </w:rPr>
      </w:pPr>
      <w:r>
        <w:rPr>
          <w:color w:val="696B77"/>
          <w:w w:val="105"/>
          <w:sz w:val="17"/>
        </w:rPr>
        <w:t>Prof. Dr. Şefik KURULTAY Rektör Yardımcısı</w:t>
      </w:r>
    </w:p>
    <w:p w14:paraId="0D0DBA5C" w14:textId="77777777" w:rsidR="00AF451F" w:rsidRDefault="003F3775">
      <w:pPr>
        <w:spacing w:before="15"/>
        <w:ind w:left="437" w:right="454"/>
        <w:jc w:val="center"/>
        <w:rPr>
          <w:b/>
          <w:sz w:val="17"/>
        </w:rPr>
      </w:pPr>
      <w:r>
        <w:rPr>
          <w:b/>
          <w:color w:val="696B77"/>
          <w:w w:val="105"/>
          <w:sz w:val="17"/>
        </w:rPr>
        <w:t>(İMZA)</w:t>
      </w:r>
    </w:p>
    <w:p w14:paraId="62B30501" w14:textId="77777777" w:rsidR="00AF451F" w:rsidRDefault="00AF451F">
      <w:pPr>
        <w:pStyle w:val="GvdeMetni"/>
        <w:spacing w:before="9"/>
        <w:ind w:left="0"/>
        <w:rPr>
          <w:b/>
          <w:sz w:val="18"/>
        </w:rPr>
      </w:pPr>
    </w:p>
    <w:p w14:paraId="08D3F04D" w14:textId="77777777" w:rsidR="00AF451F" w:rsidRDefault="003F3775">
      <w:pPr>
        <w:spacing w:line="256" w:lineRule="auto"/>
        <w:ind w:left="239" w:firstLine="169"/>
        <w:rPr>
          <w:sz w:val="17"/>
        </w:rPr>
      </w:pPr>
      <w:r>
        <w:rPr>
          <w:color w:val="696B77"/>
          <w:w w:val="105"/>
          <w:sz w:val="17"/>
        </w:rPr>
        <w:t xml:space="preserve">Prof. Dr. Lokman Hakan TECER Çorlu Mühendislik Fakültesi Dekan </w:t>
      </w:r>
      <w:r>
        <w:rPr>
          <w:color w:val="7C7E89"/>
          <w:w w:val="105"/>
          <w:sz w:val="17"/>
        </w:rPr>
        <w:t>V.</w:t>
      </w:r>
    </w:p>
    <w:p w14:paraId="45B673E4" w14:textId="77777777" w:rsidR="00AF451F" w:rsidRDefault="003F3775">
      <w:pPr>
        <w:ind w:left="437" w:right="535"/>
        <w:jc w:val="center"/>
        <w:rPr>
          <w:b/>
          <w:sz w:val="17"/>
        </w:rPr>
      </w:pPr>
      <w:r>
        <w:rPr>
          <w:b/>
          <w:color w:val="696B77"/>
          <w:w w:val="105"/>
          <w:sz w:val="17"/>
        </w:rPr>
        <w:t>(İMZA)</w:t>
      </w:r>
    </w:p>
    <w:p w14:paraId="0388DB55" w14:textId="77777777" w:rsidR="00AF451F" w:rsidRDefault="00AF451F">
      <w:pPr>
        <w:pStyle w:val="GvdeMetni"/>
        <w:spacing w:before="8"/>
        <w:ind w:left="0"/>
        <w:rPr>
          <w:b/>
          <w:sz w:val="18"/>
        </w:rPr>
      </w:pPr>
    </w:p>
    <w:p w14:paraId="3452F5C4" w14:textId="77777777" w:rsidR="00AF451F" w:rsidRDefault="003F3775">
      <w:pPr>
        <w:spacing w:line="247" w:lineRule="auto"/>
        <w:ind w:left="154" w:right="59" w:firstLine="470"/>
        <w:rPr>
          <w:sz w:val="17"/>
        </w:rPr>
      </w:pPr>
      <w:r>
        <w:rPr>
          <w:color w:val="696B77"/>
          <w:w w:val="105"/>
          <w:sz w:val="17"/>
        </w:rPr>
        <w:t xml:space="preserve">Prof. Dr. Ensar NİŞANCI İktisadi </w:t>
      </w:r>
      <w:r>
        <w:rPr>
          <w:color w:val="7C7E89"/>
          <w:w w:val="105"/>
          <w:sz w:val="17"/>
        </w:rPr>
        <w:t xml:space="preserve">ve </w:t>
      </w:r>
      <w:r>
        <w:rPr>
          <w:color w:val="525662"/>
          <w:w w:val="105"/>
          <w:sz w:val="17"/>
        </w:rPr>
        <w:t xml:space="preserve">İdari </w:t>
      </w:r>
      <w:r>
        <w:rPr>
          <w:color w:val="696B77"/>
          <w:w w:val="105"/>
          <w:sz w:val="17"/>
        </w:rPr>
        <w:t>Bilimler Fak. Dekan</w:t>
      </w:r>
      <w:r>
        <w:rPr>
          <w:color w:val="696B77"/>
          <w:spacing w:val="16"/>
          <w:w w:val="105"/>
          <w:sz w:val="17"/>
        </w:rPr>
        <w:t xml:space="preserve"> </w:t>
      </w:r>
      <w:r>
        <w:rPr>
          <w:color w:val="696B77"/>
          <w:w w:val="105"/>
          <w:sz w:val="17"/>
        </w:rPr>
        <w:t>V.</w:t>
      </w:r>
    </w:p>
    <w:p w14:paraId="6DAB2848" w14:textId="77777777" w:rsidR="00AF451F" w:rsidRDefault="003F3775">
      <w:pPr>
        <w:spacing w:before="16"/>
        <w:ind w:left="437" w:right="428"/>
        <w:jc w:val="center"/>
        <w:rPr>
          <w:b/>
          <w:sz w:val="17"/>
        </w:rPr>
      </w:pPr>
      <w:r>
        <w:rPr>
          <w:b/>
          <w:color w:val="696B77"/>
          <w:w w:val="105"/>
          <w:sz w:val="17"/>
        </w:rPr>
        <w:t>(İMZA)</w:t>
      </w:r>
    </w:p>
    <w:p w14:paraId="5A354851" w14:textId="77777777" w:rsidR="00AF451F" w:rsidRDefault="00AF451F">
      <w:pPr>
        <w:pStyle w:val="GvdeMetni"/>
        <w:spacing w:before="8"/>
        <w:ind w:left="0"/>
        <w:rPr>
          <w:b/>
          <w:sz w:val="18"/>
        </w:rPr>
      </w:pPr>
    </w:p>
    <w:p w14:paraId="49243680" w14:textId="77777777" w:rsidR="00AF451F" w:rsidRDefault="003F3775">
      <w:pPr>
        <w:spacing w:line="247" w:lineRule="auto"/>
        <w:ind w:left="190" w:firstLine="521"/>
        <w:rPr>
          <w:sz w:val="17"/>
        </w:rPr>
      </w:pPr>
      <w:r>
        <w:rPr>
          <w:color w:val="696B77"/>
          <w:w w:val="105"/>
          <w:sz w:val="17"/>
        </w:rPr>
        <w:t xml:space="preserve">Prof. Dr. Osman ŞİMŞEK İlahiyat Fakültesi Dekanı </w:t>
      </w:r>
      <w:r>
        <w:rPr>
          <w:color w:val="7C7E89"/>
          <w:w w:val="105"/>
          <w:sz w:val="17"/>
        </w:rPr>
        <w:t>(Uhdesinde)</w:t>
      </w:r>
    </w:p>
    <w:p w14:paraId="0D4B95A2" w14:textId="77777777" w:rsidR="00AF451F" w:rsidRDefault="003F3775">
      <w:pPr>
        <w:spacing w:before="16"/>
        <w:ind w:left="437" w:right="414"/>
        <w:jc w:val="center"/>
        <w:rPr>
          <w:b/>
          <w:sz w:val="17"/>
        </w:rPr>
      </w:pPr>
      <w:r>
        <w:rPr>
          <w:b/>
          <w:color w:val="696B77"/>
          <w:w w:val="105"/>
          <w:sz w:val="17"/>
        </w:rPr>
        <w:t>(İMZA)</w:t>
      </w:r>
    </w:p>
    <w:p w14:paraId="27B8261E" w14:textId="77777777" w:rsidR="00AF451F" w:rsidRDefault="00AF451F">
      <w:pPr>
        <w:pStyle w:val="GvdeMetni"/>
        <w:spacing w:before="1"/>
        <w:ind w:left="0"/>
        <w:rPr>
          <w:b/>
          <w:sz w:val="18"/>
        </w:rPr>
      </w:pPr>
    </w:p>
    <w:p w14:paraId="5E9B2490" w14:textId="77777777" w:rsidR="00AF451F" w:rsidRDefault="003F3775">
      <w:pPr>
        <w:spacing w:line="261" w:lineRule="auto"/>
        <w:ind w:left="623" w:right="582"/>
        <w:jc w:val="center"/>
        <w:rPr>
          <w:b/>
          <w:sz w:val="17"/>
        </w:rPr>
      </w:pPr>
      <w:r>
        <w:rPr>
          <w:color w:val="696B77"/>
          <w:w w:val="105"/>
          <w:sz w:val="17"/>
        </w:rPr>
        <w:t xml:space="preserve">Prof. </w:t>
      </w:r>
      <w:r>
        <w:rPr>
          <w:color w:val="7C7E89"/>
          <w:w w:val="105"/>
          <w:sz w:val="17"/>
        </w:rPr>
        <w:t xml:space="preserve">Dr. </w:t>
      </w:r>
      <w:r>
        <w:rPr>
          <w:color w:val="696B77"/>
          <w:w w:val="105"/>
          <w:sz w:val="17"/>
        </w:rPr>
        <w:t xml:space="preserve">H. </w:t>
      </w:r>
      <w:r>
        <w:rPr>
          <w:color w:val="7C7E89"/>
          <w:w w:val="105"/>
          <w:sz w:val="17"/>
        </w:rPr>
        <w:t xml:space="preserve">Ersin ŞAMLI Ziraat </w:t>
      </w:r>
      <w:r>
        <w:rPr>
          <w:color w:val="696B77"/>
          <w:w w:val="105"/>
          <w:sz w:val="17"/>
        </w:rPr>
        <w:t xml:space="preserve">Fakültesi </w:t>
      </w:r>
      <w:r>
        <w:rPr>
          <w:color w:val="7C7E89"/>
          <w:w w:val="105"/>
          <w:sz w:val="17"/>
        </w:rPr>
        <w:t xml:space="preserve">Senatörü </w:t>
      </w:r>
      <w:r>
        <w:rPr>
          <w:b/>
          <w:color w:val="696B77"/>
          <w:w w:val="105"/>
          <w:sz w:val="17"/>
        </w:rPr>
        <w:t>(İMZA)</w:t>
      </w:r>
    </w:p>
    <w:p w14:paraId="00D69616" w14:textId="77777777" w:rsidR="00AF451F" w:rsidRDefault="00AF451F">
      <w:pPr>
        <w:pStyle w:val="GvdeMetni"/>
        <w:spacing w:before="1"/>
        <w:ind w:left="0"/>
        <w:rPr>
          <w:b/>
          <w:sz w:val="17"/>
        </w:rPr>
      </w:pPr>
    </w:p>
    <w:p w14:paraId="43488170" w14:textId="77777777" w:rsidR="00AF451F" w:rsidRDefault="003F3775">
      <w:pPr>
        <w:spacing w:line="256" w:lineRule="auto"/>
        <w:ind w:left="430" w:right="326" w:firstLine="202"/>
        <w:rPr>
          <w:sz w:val="17"/>
        </w:rPr>
      </w:pPr>
      <w:r>
        <w:rPr>
          <w:color w:val="696B77"/>
          <w:w w:val="105"/>
          <w:sz w:val="17"/>
        </w:rPr>
        <w:t>Prof</w:t>
      </w:r>
      <w:r>
        <w:rPr>
          <w:color w:val="A3A3AF"/>
          <w:w w:val="105"/>
          <w:sz w:val="17"/>
        </w:rPr>
        <w:t xml:space="preserve">. </w:t>
      </w:r>
      <w:r>
        <w:rPr>
          <w:color w:val="696B77"/>
          <w:w w:val="105"/>
          <w:sz w:val="17"/>
        </w:rPr>
        <w:t xml:space="preserve">Dr. Mahmut ERGÜT Fen </w:t>
      </w:r>
      <w:r>
        <w:rPr>
          <w:color w:val="7C7E89"/>
          <w:w w:val="105"/>
          <w:sz w:val="17"/>
        </w:rPr>
        <w:t xml:space="preserve">Edebiyat </w:t>
      </w:r>
      <w:r>
        <w:rPr>
          <w:color w:val="696B77"/>
          <w:w w:val="105"/>
          <w:sz w:val="17"/>
        </w:rPr>
        <w:t>Fakültesi Senatörü</w:t>
      </w:r>
    </w:p>
    <w:p w14:paraId="4F9A8F69" w14:textId="77777777" w:rsidR="00AF451F" w:rsidRDefault="003F3775">
      <w:pPr>
        <w:ind w:left="437" w:right="468"/>
        <w:jc w:val="center"/>
        <w:rPr>
          <w:b/>
          <w:sz w:val="17"/>
        </w:rPr>
      </w:pPr>
      <w:r>
        <w:rPr>
          <w:b/>
          <w:color w:val="696B77"/>
          <w:w w:val="105"/>
          <w:sz w:val="17"/>
        </w:rPr>
        <w:t xml:space="preserve">( </w:t>
      </w:r>
      <w:r>
        <w:rPr>
          <w:b/>
          <w:color w:val="3F4254"/>
          <w:w w:val="105"/>
          <w:sz w:val="17"/>
        </w:rPr>
        <w:t>İMZA</w:t>
      </w:r>
      <w:r>
        <w:rPr>
          <w:b/>
          <w:color w:val="696B77"/>
          <w:w w:val="105"/>
          <w:sz w:val="17"/>
        </w:rPr>
        <w:t>)</w:t>
      </w:r>
    </w:p>
    <w:p w14:paraId="777C9FC2" w14:textId="77777777" w:rsidR="00AF451F" w:rsidRDefault="003F3775">
      <w:pPr>
        <w:pStyle w:val="GvdeMetni"/>
        <w:ind w:left="0"/>
        <w:rPr>
          <w:b/>
          <w:sz w:val="18"/>
        </w:rPr>
      </w:pPr>
      <w:r>
        <w:br w:type="column"/>
      </w:r>
    </w:p>
    <w:p w14:paraId="0309D5E8" w14:textId="77777777" w:rsidR="00AF451F" w:rsidRDefault="00AF451F">
      <w:pPr>
        <w:pStyle w:val="GvdeMetni"/>
        <w:ind w:left="0"/>
        <w:rPr>
          <w:b/>
          <w:sz w:val="18"/>
        </w:rPr>
      </w:pPr>
    </w:p>
    <w:p w14:paraId="2B5FE5A5" w14:textId="77777777" w:rsidR="00AF451F" w:rsidRDefault="00AF451F">
      <w:pPr>
        <w:pStyle w:val="GvdeMetni"/>
        <w:ind w:left="0"/>
        <w:rPr>
          <w:b/>
          <w:sz w:val="18"/>
        </w:rPr>
      </w:pPr>
    </w:p>
    <w:p w14:paraId="18F9C5E9" w14:textId="77777777" w:rsidR="00AF451F" w:rsidRDefault="00AF451F">
      <w:pPr>
        <w:pStyle w:val="GvdeMetni"/>
        <w:ind w:left="0"/>
        <w:rPr>
          <w:b/>
          <w:sz w:val="18"/>
        </w:rPr>
      </w:pPr>
    </w:p>
    <w:p w14:paraId="412A3364" w14:textId="77777777" w:rsidR="00AF451F" w:rsidRDefault="003F3775">
      <w:pPr>
        <w:spacing w:before="136" w:line="247" w:lineRule="auto"/>
        <w:ind w:left="1738" w:right="201" w:hanging="549"/>
        <w:rPr>
          <w:sz w:val="17"/>
        </w:rPr>
      </w:pPr>
      <w:r>
        <w:rPr>
          <w:color w:val="696B77"/>
          <w:w w:val="105"/>
          <w:sz w:val="17"/>
        </w:rPr>
        <w:t>Prof. Dr. İsmail YILMAZ Rektör Yardımcısı</w:t>
      </w:r>
    </w:p>
    <w:p w14:paraId="0B026291" w14:textId="77777777" w:rsidR="00AF451F" w:rsidRDefault="003F3775">
      <w:pPr>
        <w:spacing w:before="15"/>
        <w:ind w:left="1849"/>
        <w:rPr>
          <w:b/>
          <w:sz w:val="17"/>
        </w:rPr>
      </w:pPr>
      <w:r>
        <w:rPr>
          <w:b/>
          <w:color w:val="696B77"/>
          <w:w w:val="105"/>
          <w:sz w:val="17"/>
        </w:rPr>
        <w:t>(İMZA)</w:t>
      </w:r>
    </w:p>
    <w:p w14:paraId="758C02FB" w14:textId="77777777" w:rsidR="00AF451F" w:rsidRDefault="00AF451F">
      <w:pPr>
        <w:pStyle w:val="GvdeMetni"/>
        <w:spacing w:before="8"/>
        <w:ind w:left="0"/>
        <w:rPr>
          <w:b/>
          <w:sz w:val="18"/>
        </w:rPr>
      </w:pPr>
    </w:p>
    <w:p w14:paraId="175B3AC4" w14:textId="77777777" w:rsidR="00AF451F" w:rsidRDefault="003F3775">
      <w:pPr>
        <w:spacing w:line="247" w:lineRule="auto"/>
        <w:ind w:left="1353" w:right="201" w:hanging="287"/>
        <w:rPr>
          <w:sz w:val="17"/>
        </w:rPr>
      </w:pPr>
      <w:r>
        <w:rPr>
          <w:color w:val="696B77"/>
          <w:w w:val="105"/>
          <w:sz w:val="17"/>
        </w:rPr>
        <w:t xml:space="preserve">Prof. Dr. Burhan TURGUT Tıp Fakültesi Dekan </w:t>
      </w:r>
      <w:r>
        <w:rPr>
          <w:color w:val="7C7E89"/>
          <w:w w:val="105"/>
          <w:sz w:val="17"/>
        </w:rPr>
        <w:t>V</w:t>
      </w:r>
      <w:r>
        <w:rPr>
          <w:color w:val="A3A3AF"/>
          <w:w w:val="105"/>
          <w:sz w:val="17"/>
        </w:rPr>
        <w:t>.</w:t>
      </w:r>
    </w:p>
    <w:p w14:paraId="21EA341E" w14:textId="77777777" w:rsidR="00AF451F" w:rsidRDefault="003F3775">
      <w:pPr>
        <w:spacing w:before="16"/>
        <w:ind w:left="1813"/>
        <w:rPr>
          <w:b/>
          <w:sz w:val="17"/>
        </w:rPr>
      </w:pPr>
      <w:r>
        <w:rPr>
          <w:b/>
          <w:color w:val="696B77"/>
          <w:w w:val="105"/>
          <w:sz w:val="17"/>
        </w:rPr>
        <w:t>(İMZA)</w:t>
      </w:r>
    </w:p>
    <w:p w14:paraId="30DE1E3E" w14:textId="77777777" w:rsidR="00AF451F" w:rsidRDefault="00AF451F">
      <w:pPr>
        <w:pStyle w:val="GvdeMetni"/>
        <w:spacing w:before="8"/>
        <w:ind w:left="0"/>
        <w:rPr>
          <w:b/>
          <w:sz w:val="18"/>
        </w:rPr>
      </w:pPr>
    </w:p>
    <w:p w14:paraId="543B04F7" w14:textId="77777777" w:rsidR="00AF451F" w:rsidRDefault="003F3775">
      <w:pPr>
        <w:spacing w:line="256" w:lineRule="auto"/>
        <w:ind w:left="154" w:right="201" w:firstLine="1121"/>
        <w:rPr>
          <w:sz w:val="17"/>
        </w:rPr>
      </w:pPr>
      <w:r>
        <w:rPr>
          <w:color w:val="696B77"/>
          <w:w w:val="105"/>
          <w:sz w:val="17"/>
        </w:rPr>
        <w:t xml:space="preserve">Prof. Dr. Aslı KORKUT </w:t>
      </w:r>
      <w:r>
        <w:rPr>
          <w:color w:val="7C7E89"/>
          <w:w w:val="105"/>
          <w:sz w:val="17"/>
        </w:rPr>
        <w:t xml:space="preserve">Güzel San. </w:t>
      </w:r>
      <w:r>
        <w:rPr>
          <w:color w:val="696B77"/>
          <w:w w:val="105"/>
          <w:sz w:val="17"/>
        </w:rPr>
        <w:t xml:space="preserve">Tas. ve Mim. </w:t>
      </w:r>
      <w:r>
        <w:rPr>
          <w:color w:val="7C7E89"/>
          <w:w w:val="105"/>
          <w:sz w:val="17"/>
        </w:rPr>
        <w:t xml:space="preserve">Fak. </w:t>
      </w:r>
      <w:r>
        <w:rPr>
          <w:color w:val="696B77"/>
          <w:w w:val="105"/>
          <w:sz w:val="17"/>
        </w:rPr>
        <w:t>Dekan V.</w:t>
      </w:r>
    </w:p>
    <w:p w14:paraId="773A6CC4" w14:textId="77777777" w:rsidR="00AF451F" w:rsidRDefault="003F3775">
      <w:pPr>
        <w:ind w:left="1828"/>
        <w:rPr>
          <w:b/>
          <w:sz w:val="17"/>
        </w:rPr>
      </w:pPr>
      <w:r>
        <w:rPr>
          <w:b/>
          <w:color w:val="696B77"/>
          <w:w w:val="105"/>
          <w:sz w:val="17"/>
        </w:rPr>
        <w:t>(İMZA)</w:t>
      </w:r>
    </w:p>
    <w:p w14:paraId="176B90C5" w14:textId="77777777" w:rsidR="00AF451F" w:rsidRDefault="00AF451F">
      <w:pPr>
        <w:pStyle w:val="GvdeMetni"/>
        <w:spacing w:before="8"/>
        <w:ind w:left="0"/>
        <w:rPr>
          <w:b/>
          <w:sz w:val="18"/>
        </w:rPr>
      </w:pPr>
    </w:p>
    <w:p w14:paraId="149D88E5" w14:textId="77777777" w:rsidR="00AF451F" w:rsidRDefault="003F3775">
      <w:pPr>
        <w:spacing w:before="1" w:line="256" w:lineRule="auto"/>
        <w:ind w:left="388" w:firstLine="794"/>
        <w:rPr>
          <w:sz w:val="17"/>
        </w:rPr>
      </w:pPr>
      <w:r>
        <w:rPr>
          <w:color w:val="696B77"/>
          <w:w w:val="105"/>
          <w:sz w:val="17"/>
        </w:rPr>
        <w:t xml:space="preserve">Prof. Dr. Osman ŞİMŞEK Hukuk Fakültesi Dekanı </w:t>
      </w:r>
      <w:r>
        <w:rPr>
          <w:color w:val="7C7E89"/>
          <w:w w:val="105"/>
          <w:sz w:val="17"/>
        </w:rPr>
        <w:t>(Uhdesinde)</w:t>
      </w:r>
    </w:p>
    <w:p w14:paraId="7A997CEC" w14:textId="77777777" w:rsidR="00AF451F" w:rsidRDefault="003F3775">
      <w:pPr>
        <w:ind w:left="1828"/>
        <w:rPr>
          <w:b/>
          <w:sz w:val="17"/>
        </w:rPr>
      </w:pPr>
      <w:r>
        <w:rPr>
          <w:b/>
          <w:color w:val="525662"/>
          <w:w w:val="105"/>
          <w:sz w:val="17"/>
        </w:rPr>
        <w:t>(İMZA)</w:t>
      </w:r>
    </w:p>
    <w:p w14:paraId="6D5A71BA" w14:textId="77777777" w:rsidR="00AF451F" w:rsidRDefault="00AF451F">
      <w:pPr>
        <w:pStyle w:val="GvdeMetni"/>
        <w:spacing w:before="8"/>
        <w:ind w:left="0"/>
        <w:rPr>
          <w:b/>
          <w:sz w:val="18"/>
        </w:rPr>
      </w:pPr>
    </w:p>
    <w:p w14:paraId="41C9E07C" w14:textId="77777777" w:rsidR="00AF451F" w:rsidRDefault="003F3775">
      <w:pPr>
        <w:ind w:left="583"/>
        <w:rPr>
          <w:sz w:val="17"/>
        </w:rPr>
      </w:pPr>
      <w:r>
        <w:rPr>
          <w:color w:val="696B77"/>
          <w:w w:val="105"/>
          <w:sz w:val="17"/>
        </w:rPr>
        <w:t>Prof. Dr. Makbule Cavidan</w:t>
      </w:r>
      <w:r>
        <w:rPr>
          <w:color w:val="696B77"/>
          <w:spacing w:val="-9"/>
          <w:w w:val="105"/>
          <w:sz w:val="17"/>
        </w:rPr>
        <w:t xml:space="preserve"> </w:t>
      </w:r>
      <w:r>
        <w:rPr>
          <w:color w:val="696B77"/>
          <w:w w:val="105"/>
          <w:sz w:val="17"/>
        </w:rPr>
        <w:t>ARAR</w:t>
      </w:r>
    </w:p>
    <w:p w14:paraId="78B5CEE2" w14:textId="77777777" w:rsidR="00AF451F" w:rsidRDefault="003F3775">
      <w:pPr>
        <w:spacing w:before="6"/>
        <w:ind w:left="1418"/>
        <w:rPr>
          <w:sz w:val="17"/>
        </w:rPr>
      </w:pPr>
      <w:r>
        <w:rPr>
          <w:color w:val="7C7E89"/>
          <w:w w:val="105"/>
          <w:sz w:val="17"/>
        </w:rPr>
        <w:t xml:space="preserve">Tıp </w:t>
      </w:r>
      <w:r>
        <w:rPr>
          <w:color w:val="696B77"/>
          <w:w w:val="105"/>
          <w:sz w:val="17"/>
        </w:rPr>
        <w:t>Fakültesi</w:t>
      </w:r>
      <w:r>
        <w:rPr>
          <w:color w:val="696B77"/>
          <w:spacing w:val="-4"/>
          <w:w w:val="105"/>
          <w:sz w:val="17"/>
        </w:rPr>
        <w:t xml:space="preserve"> </w:t>
      </w:r>
      <w:r>
        <w:rPr>
          <w:color w:val="696B77"/>
          <w:w w:val="105"/>
          <w:sz w:val="17"/>
        </w:rPr>
        <w:t>Senatörü</w:t>
      </w:r>
    </w:p>
    <w:p w14:paraId="71CEAC22" w14:textId="77777777" w:rsidR="00AF451F" w:rsidRDefault="003F3775">
      <w:pPr>
        <w:spacing w:before="14"/>
        <w:ind w:left="1842"/>
        <w:rPr>
          <w:b/>
          <w:sz w:val="17"/>
        </w:rPr>
      </w:pPr>
      <w:r>
        <w:rPr>
          <w:b/>
          <w:color w:val="696B77"/>
          <w:w w:val="105"/>
          <w:sz w:val="17"/>
        </w:rPr>
        <w:t>(İMZA)</w:t>
      </w:r>
    </w:p>
    <w:p w14:paraId="20AE9442" w14:textId="77777777" w:rsidR="00AF451F" w:rsidRDefault="00AF451F">
      <w:pPr>
        <w:pStyle w:val="GvdeMetni"/>
        <w:spacing w:before="4"/>
        <w:ind w:left="0"/>
        <w:rPr>
          <w:b/>
          <w:sz w:val="19"/>
        </w:rPr>
      </w:pPr>
    </w:p>
    <w:p w14:paraId="647A5DD9" w14:textId="77777777" w:rsidR="00AF451F" w:rsidRDefault="003F3775">
      <w:pPr>
        <w:spacing w:line="256" w:lineRule="auto"/>
        <w:ind w:left="255" w:right="174" w:firstLine="797"/>
        <w:rPr>
          <w:sz w:val="17"/>
        </w:rPr>
      </w:pPr>
      <w:r>
        <w:rPr>
          <w:color w:val="696B77"/>
          <w:w w:val="110"/>
          <w:sz w:val="17"/>
        </w:rPr>
        <w:t>Prof.</w:t>
      </w:r>
      <w:r>
        <w:rPr>
          <w:color w:val="696B77"/>
          <w:spacing w:val="-27"/>
          <w:w w:val="110"/>
          <w:sz w:val="17"/>
        </w:rPr>
        <w:t xml:space="preserve"> </w:t>
      </w:r>
      <w:r>
        <w:rPr>
          <w:color w:val="696B77"/>
          <w:w w:val="110"/>
          <w:sz w:val="17"/>
        </w:rPr>
        <w:t>Dr.</w:t>
      </w:r>
      <w:r>
        <w:rPr>
          <w:color w:val="696B77"/>
          <w:spacing w:val="-23"/>
          <w:w w:val="110"/>
          <w:sz w:val="17"/>
        </w:rPr>
        <w:t xml:space="preserve"> </w:t>
      </w:r>
      <w:r>
        <w:rPr>
          <w:color w:val="696B77"/>
          <w:w w:val="110"/>
          <w:sz w:val="17"/>
        </w:rPr>
        <w:t>Murat</w:t>
      </w:r>
      <w:r>
        <w:rPr>
          <w:color w:val="696B77"/>
          <w:spacing w:val="-27"/>
          <w:w w:val="110"/>
          <w:sz w:val="17"/>
        </w:rPr>
        <w:t xml:space="preserve"> </w:t>
      </w:r>
      <w:r>
        <w:rPr>
          <w:color w:val="696B77"/>
          <w:w w:val="110"/>
          <w:sz w:val="17"/>
        </w:rPr>
        <w:t>ÖZYAVUZ Güzel</w:t>
      </w:r>
      <w:r>
        <w:rPr>
          <w:color w:val="696B77"/>
          <w:spacing w:val="-11"/>
          <w:w w:val="110"/>
          <w:sz w:val="17"/>
        </w:rPr>
        <w:t xml:space="preserve"> </w:t>
      </w:r>
      <w:r>
        <w:rPr>
          <w:color w:val="696B77"/>
          <w:w w:val="110"/>
          <w:sz w:val="17"/>
        </w:rPr>
        <w:t>San.</w:t>
      </w:r>
      <w:r>
        <w:rPr>
          <w:color w:val="696B77"/>
          <w:spacing w:val="-21"/>
          <w:w w:val="110"/>
          <w:sz w:val="17"/>
        </w:rPr>
        <w:t xml:space="preserve"> </w:t>
      </w:r>
      <w:r>
        <w:rPr>
          <w:color w:val="696B77"/>
          <w:w w:val="110"/>
          <w:sz w:val="17"/>
        </w:rPr>
        <w:t>Tas.</w:t>
      </w:r>
      <w:r>
        <w:rPr>
          <w:color w:val="696B77"/>
          <w:spacing w:val="-19"/>
          <w:w w:val="110"/>
          <w:sz w:val="17"/>
        </w:rPr>
        <w:t xml:space="preserve"> </w:t>
      </w:r>
      <w:r>
        <w:rPr>
          <w:color w:val="7C7E89"/>
          <w:w w:val="110"/>
          <w:sz w:val="17"/>
        </w:rPr>
        <w:t>ve</w:t>
      </w:r>
      <w:r>
        <w:rPr>
          <w:color w:val="7C7E89"/>
          <w:spacing w:val="-30"/>
          <w:w w:val="110"/>
          <w:sz w:val="17"/>
        </w:rPr>
        <w:t xml:space="preserve"> </w:t>
      </w:r>
      <w:r>
        <w:rPr>
          <w:color w:val="696B77"/>
          <w:w w:val="110"/>
          <w:sz w:val="17"/>
        </w:rPr>
        <w:t>Mim.</w:t>
      </w:r>
      <w:r>
        <w:rPr>
          <w:color w:val="696B77"/>
          <w:spacing w:val="-25"/>
          <w:w w:val="110"/>
          <w:sz w:val="17"/>
        </w:rPr>
        <w:t xml:space="preserve"> </w:t>
      </w:r>
      <w:r>
        <w:rPr>
          <w:color w:val="696B77"/>
          <w:w w:val="110"/>
          <w:sz w:val="17"/>
        </w:rPr>
        <w:t>Fak.</w:t>
      </w:r>
      <w:r>
        <w:rPr>
          <w:color w:val="696B77"/>
          <w:spacing w:val="-20"/>
          <w:w w:val="110"/>
          <w:sz w:val="17"/>
        </w:rPr>
        <w:t xml:space="preserve"> </w:t>
      </w:r>
      <w:r>
        <w:rPr>
          <w:color w:val="7C7E89"/>
          <w:w w:val="110"/>
          <w:sz w:val="17"/>
        </w:rPr>
        <w:t>Senatörü</w:t>
      </w:r>
    </w:p>
    <w:p w14:paraId="456F3EAD" w14:textId="77777777" w:rsidR="00AF451F" w:rsidRDefault="003F3775">
      <w:pPr>
        <w:spacing w:line="195" w:lineRule="exact"/>
        <w:ind w:left="1849"/>
        <w:rPr>
          <w:b/>
          <w:sz w:val="17"/>
        </w:rPr>
      </w:pPr>
      <w:r>
        <w:rPr>
          <w:b/>
          <w:color w:val="696B77"/>
          <w:w w:val="105"/>
          <w:sz w:val="17"/>
        </w:rPr>
        <w:t>(İMZA)</w:t>
      </w:r>
    </w:p>
    <w:p w14:paraId="57C43B74" w14:textId="77777777" w:rsidR="00AF451F" w:rsidRDefault="00AF451F">
      <w:pPr>
        <w:spacing w:line="195" w:lineRule="exact"/>
        <w:rPr>
          <w:sz w:val="17"/>
        </w:rPr>
        <w:sectPr w:rsidR="00AF451F">
          <w:type w:val="continuous"/>
          <w:pgSz w:w="11910" w:h="16840"/>
          <w:pgMar w:top="1320" w:right="740" w:bottom="280" w:left="1120" w:header="708" w:footer="708" w:gutter="0"/>
          <w:cols w:num="3" w:space="708" w:equalWidth="0">
            <w:col w:w="3387" w:space="220"/>
            <w:col w:w="3102" w:space="58"/>
            <w:col w:w="3283"/>
          </w:cols>
        </w:sectPr>
      </w:pPr>
    </w:p>
    <w:p w14:paraId="1E29AB5B" w14:textId="77777777" w:rsidR="00AF451F" w:rsidRDefault="00AF451F">
      <w:pPr>
        <w:pStyle w:val="GvdeMetni"/>
        <w:spacing w:before="9"/>
        <w:ind w:left="0"/>
        <w:rPr>
          <w:b/>
          <w:sz w:val="18"/>
        </w:rPr>
      </w:pPr>
    </w:p>
    <w:p w14:paraId="3F9F9036" w14:textId="77777777" w:rsidR="00AF451F" w:rsidRDefault="003F3775">
      <w:pPr>
        <w:spacing w:line="256" w:lineRule="auto"/>
        <w:ind w:left="206" w:right="31" w:hanging="9"/>
        <w:rPr>
          <w:sz w:val="17"/>
        </w:rPr>
      </w:pPr>
      <w:r>
        <w:rPr>
          <w:color w:val="696B77"/>
          <w:w w:val="105"/>
          <w:sz w:val="17"/>
        </w:rPr>
        <w:t>Prof. Dr. Servet KILIÇ Veteriner Fakültesi Senatörü</w:t>
      </w:r>
    </w:p>
    <w:p w14:paraId="676C2C66" w14:textId="77777777" w:rsidR="00AF451F" w:rsidRDefault="003F3775">
      <w:pPr>
        <w:ind w:left="906" w:right="758"/>
        <w:jc w:val="center"/>
        <w:rPr>
          <w:b/>
          <w:sz w:val="17"/>
        </w:rPr>
      </w:pPr>
      <w:r>
        <w:rPr>
          <w:b/>
          <w:color w:val="525662"/>
          <w:w w:val="105"/>
          <w:sz w:val="17"/>
        </w:rPr>
        <w:t>(İMZA)</w:t>
      </w:r>
    </w:p>
    <w:p w14:paraId="3BF03B84" w14:textId="77777777" w:rsidR="00AF451F" w:rsidRDefault="003F3775">
      <w:pPr>
        <w:pStyle w:val="GvdeMetni"/>
        <w:spacing w:before="3"/>
        <w:ind w:left="0"/>
        <w:rPr>
          <w:b/>
          <w:sz w:val="16"/>
        </w:rPr>
      </w:pPr>
      <w:r>
        <w:br w:type="column"/>
      </w:r>
    </w:p>
    <w:p w14:paraId="0A281777" w14:textId="77777777" w:rsidR="00AF451F" w:rsidRDefault="003F3775">
      <w:pPr>
        <w:spacing w:line="247" w:lineRule="auto"/>
        <w:ind w:left="198" w:firstLine="138"/>
        <w:rPr>
          <w:sz w:val="17"/>
        </w:rPr>
      </w:pPr>
      <w:r>
        <w:rPr>
          <w:color w:val="696B77"/>
          <w:w w:val="105"/>
          <w:sz w:val="17"/>
        </w:rPr>
        <w:t xml:space="preserve">Prof. Dr. Bülent EKER İlahiyat Fakültesi </w:t>
      </w:r>
      <w:r>
        <w:rPr>
          <w:color w:val="696B77"/>
          <w:spacing w:val="-4"/>
          <w:w w:val="105"/>
          <w:sz w:val="17"/>
        </w:rPr>
        <w:t>Senatörü</w:t>
      </w:r>
      <w:r>
        <w:rPr>
          <w:color w:val="BDBCCF"/>
          <w:spacing w:val="-4"/>
          <w:w w:val="105"/>
          <w:sz w:val="17"/>
        </w:rPr>
        <w:t>·</w:t>
      </w:r>
    </w:p>
    <w:p w14:paraId="3F18E1E9" w14:textId="77777777" w:rsidR="00AF451F" w:rsidRDefault="003F3775">
      <w:pPr>
        <w:spacing w:before="8"/>
        <w:ind w:left="729"/>
        <w:rPr>
          <w:b/>
          <w:sz w:val="17"/>
        </w:rPr>
      </w:pPr>
      <w:r>
        <w:rPr>
          <w:b/>
          <w:color w:val="696B77"/>
          <w:w w:val="105"/>
          <w:sz w:val="17"/>
        </w:rPr>
        <w:t>(KATILMADI)</w:t>
      </w:r>
    </w:p>
    <w:p w14:paraId="389F6B88" w14:textId="77777777" w:rsidR="00AF451F" w:rsidRDefault="003F3775">
      <w:pPr>
        <w:spacing w:before="54" w:line="304" w:lineRule="exact"/>
        <w:ind w:left="247"/>
        <w:rPr>
          <w:rFonts w:ascii="Arial" w:hAnsi="Arial"/>
        </w:rPr>
      </w:pPr>
      <w:r>
        <w:br w:type="column"/>
      </w:r>
      <w:r>
        <w:rPr>
          <w:rFonts w:ascii="Arial" w:hAnsi="Arial"/>
          <w:color w:val="A3A3AF"/>
          <w:sz w:val="21"/>
        </w:rPr>
        <w:t xml:space="preserve">- </w:t>
      </w:r>
      <w:r>
        <w:rPr>
          <w:color w:val="BDBCCF"/>
          <w:spacing w:val="-8"/>
          <w:sz w:val="32"/>
        </w:rPr>
        <w:t>--</w:t>
      </w:r>
      <w:r>
        <w:rPr>
          <w:color w:val="A3A3AF"/>
          <w:spacing w:val="-8"/>
          <w:sz w:val="32"/>
        </w:rPr>
        <w:t>­</w:t>
      </w:r>
      <w:r>
        <w:rPr>
          <w:color w:val="A3A3AF"/>
          <w:spacing w:val="-44"/>
          <w:sz w:val="32"/>
        </w:rPr>
        <w:t xml:space="preserve"> </w:t>
      </w:r>
      <w:r w:rsidRPr="00924F9B">
        <w:rPr>
          <w:rFonts w:ascii="Arial" w:hAnsi="Arial"/>
          <w:color w:val="BDBCCF"/>
          <w:spacing w:val="-7"/>
          <w:position w:val="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Arial" w:hAnsi="Arial"/>
          <w:color w:val="BDBCCF"/>
          <w:spacing w:val="-7"/>
          <w:position w:val="1"/>
        </w:rPr>
        <w:t>..</w:t>
      </w:r>
    </w:p>
    <w:p w14:paraId="56ED099C" w14:textId="69B872F8" w:rsidR="00AF451F" w:rsidRDefault="00924F9B">
      <w:pPr>
        <w:spacing w:line="373" w:lineRule="exact"/>
        <w:ind w:left="198"/>
        <w:rPr>
          <w:rFonts w:ascii="Arial"/>
          <w:i/>
          <w:sz w:val="29"/>
        </w:rPr>
      </w:pPr>
      <w:r>
        <w:rPr>
          <w:noProof/>
        </w:rPr>
        <mc:AlternateContent>
          <mc:Choice Requires="wps">
            <w:drawing>
              <wp:anchor distT="0" distB="0" distL="114300" distR="114300" simplePos="0" relativeHeight="251382784" behindDoc="1" locked="0" layoutInCell="1" allowOverlap="1" wp14:anchorId="2EC4B8FE" wp14:editId="7699149B">
                <wp:simplePos x="0" y="0"/>
                <wp:positionH relativeFrom="page">
                  <wp:posOffset>4880610</wp:posOffset>
                </wp:positionH>
                <wp:positionV relativeFrom="paragraph">
                  <wp:posOffset>76835</wp:posOffset>
                </wp:positionV>
                <wp:extent cx="125095" cy="13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9B0F4" w14:textId="77777777" w:rsidR="00AF451F" w:rsidRDefault="003F3775">
                            <w:pPr>
                              <w:spacing w:line="211" w:lineRule="exact"/>
                              <w:rPr>
                                <w:sz w:val="19"/>
                              </w:rPr>
                            </w:pPr>
                            <w:r>
                              <w:rPr>
                                <w:color w:val="BDBCCF"/>
                                <w:w w:val="70"/>
                                <w:sz w:val="19"/>
                              </w:rPr>
                              <w:t xml:space="preserve">\ </w:t>
                            </w:r>
                            <w:r>
                              <w:rPr>
                                <w:color w:val="CFD6E4"/>
                                <w:w w:val="70"/>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B8FE" id="_x0000_t202" coordsize="21600,21600" o:spt="202" path="m,l,21600r21600,l21600,xe">
                <v:stroke joinstyle="miter"/>
                <v:path gradientshapeok="t" o:connecttype="rect"/>
              </v:shapetype>
              <v:shape id="Text Box 2" o:spid="_x0000_s1026" type="#_x0000_t202" style="position:absolute;left:0;text-align:left;margin-left:384.3pt;margin-top:6.05pt;width:9.85pt;height:10.5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" filled="f" stroked="f">
                <v:textbox inset="0,0,0,0">
                  <w:txbxContent>
                    <w:p w14:paraId="4BF9B0F4" w14:textId="77777777" w:rsidR="00AF451F" w:rsidRDefault="003F3775">
                      <w:pPr>
                        <w:spacing w:line="211" w:lineRule="exact"/>
                        <w:rPr>
                          <w:sz w:val="19"/>
                        </w:rPr>
                      </w:pPr>
                      <w:r>
                        <w:rPr>
                          <w:color w:val="BDBCCF"/>
                          <w:w w:val="70"/>
                          <w:sz w:val="19"/>
                        </w:rPr>
                        <w:t xml:space="preserve">\ </w:t>
                      </w:r>
                      <w:r>
                        <w:rPr>
                          <w:color w:val="CFD6E4"/>
                          <w:w w:val="70"/>
                          <w:sz w:val="19"/>
                        </w:rPr>
                        <w:t>.</w:t>
                      </w:r>
                    </w:p>
                  </w:txbxContent>
                </v:textbox>
                <w10:wrap anchorx="page"/>
              </v:shape>
            </w:pict>
          </mc:Fallback>
        </mc:AlternateContent>
      </w:r>
      <w:r w:rsidR="003F3775">
        <w:rPr>
          <w:color w:val="BDBCCF"/>
          <w:w w:val="80"/>
          <w:sz w:val="38"/>
        </w:rPr>
        <w:t xml:space="preserve">.. </w:t>
      </w:r>
      <w:r w:rsidR="003F3775">
        <w:rPr>
          <w:color w:val="BDBCCF"/>
          <w:w w:val="80"/>
          <w:sz w:val="29"/>
        </w:rPr>
        <w:t>.</w:t>
      </w:r>
      <w:r w:rsidR="003F3775">
        <w:rPr>
          <w:rFonts w:ascii="Arial"/>
          <w:i/>
          <w:color w:val="BDBCCF"/>
          <w:w w:val="80"/>
          <w:sz w:val="29"/>
          <w:vertAlign w:val="superscript"/>
        </w:rPr>
        <w:t>r</w:t>
      </w:r>
    </w:p>
    <w:p w14:paraId="5E969144" w14:textId="77777777" w:rsidR="00AF451F" w:rsidRDefault="003F3775">
      <w:pPr>
        <w:spacing w:before="151" w:line="256" w:lineRule="auto"/>
        <w:ind w:left="163" w:firstLine="772"/>
        <w:rPr>
          <w:sz w:val="17"/>
        </w:rPr>
      </w:pPr>
      <w:r>
        <w:br w:type="column"/>
      </w:r>
      <w:r>
        <w:rPr>
          <w:color w:val="696B77"/>
          <w:w w:val="105"/>
          <w:sz w:val="17"/>
        </w:rPr>
        <w:t xml:space="preserve">Prof. Dr. Nilda TURGUT </w:t>
      </w:r>
      <w:r>
        <w:rPr>
          <w:color w:val="7C7E89"/>
          <w:w w:val="105"/>
          <w:sz w:val="17"/>
        </w:rPr>
        <w:t xml:space="preserve">Sağlık </w:t>
      </w:r>
      <w:r>
        <w:rPr>
          <w:color w:val="696B77"/>
          <w:w w:val="105"/>
          <w:sz w:val="17"/>
        </w:rPr>
        <w:t>Bilimleri Enstitüsü Müdür V.</w:t>
      </w:r>
    </w:p>
    <w:p w14:paraId="514FD79C" w14:textId="77777777" w:rsidR="00AF451F" w:rsidRDefault="003F3775">
      <w:pPr>
        <w:tabs>
          <w:tab w:val="left" w:pos="1625"/>
        </w:tabs>
        <w:spacing w:line="159" w:lineRule="exact"/>
        <w:ind w:left="338"/>
        <w:rPr>
          <w:b/>
          <w:sz w:val="17"/>
        </w:rPr>
      </w:pPr>
      <w:r>
        <w:rPr>
          <w:color w:val="BDBCCF"/>
          <w:w w:val="105"/>
          <w:sz w:val="17"/>
        </w:rPr>
        <w:t>,,</w:t>
      </w:r>
      <w:r>
        <w:rPr>
          <w:color w:val="BDBCCF"/>
          <w:w w:val="105"/>
          <w:sz w:val="17"/>
        </w:rPr>
        <w:tab/>
      </w:r>
      <w:r>
        <w:rPr>
          <w:b/>
          <w:color w:val="696B77"/>
          <w:w w:val="105"/>
          <w:sz w:val="17"/>
        </w:rPr>
        <w:t>(İMZA)</w:t>
      </w:r>
    </w:p>
    <w:p w14:paraId="7F0F69D0" w14:textId="77777777" w:rsidR="00AF451F" w:rsidRDefault="00AF451F">
      <w:pPr>
        <w:spacing w:line="159" w:lineRule="exact"/>
        <w:rPr>
          <w:sz w:val="17"/>
        </w:rPr>
        <w:sectPr w:rsidR="00AF451F">
          <w:type w:val="continuous"/>
          <w:pgSz w:w="11910" w:h="16840"/>
          <w:pgMar w:top="1320" w:right="740" w:bottom="280" w:left="1120" w:header="708" w:footer="708" w:gutter="0"/>
          <w:cols w:num="4" w:space="708" w:equalWidth="0">
            <w:col w:w="2310" w:space="1579"/>
            <w:col w:w="2174" w:space="62"/>
            <w:col w:w="885" w:space="39"/>
            <w:col w:w="3001"/>
          </w:cols>
        </w:sectPr>
      </w:pPr>
    </w:p>
    <w:p w14:paraId="0D5B5138" w14:textId="77777777" w:rsidR="00AF451F" w:rsidRDefault="00AF451F">
      <w:pPr>
        <w:pStyle w:val="GvdeMetni"/>
        <w:spacing w:before="8"/>
        <w:ind w:left="0"/>
        <w:rPr>
          <w:b/>
          <w:sz w:val="18"/>
        </w:rPr>
      </w:pPr>
    </w:p>
    <w:p w14:paraId="0347802E" w14:textId="77777777" w:rsidR="00AF451F" w:rsidRDefault="003F3775">
      <w:pPr>
        <w:spacing w:line="256" w:lineRule="auto"/>
        <w:ind w:left="211"/>
        <w:rPr>
          <w:sz w:val="17"/>
        </w:rPr>
      </w:pPr>
      <w:r>
        <w:rPr>
          <w:color w:val="696B77"/>
          <w:w w:val="105"/>
          <w:sz w:val="17"/>
        </w:rPr>
        <w:t>Doç</w:t>
      </w:r>
      <w:r>
        <w:rPr>
          <w:color w:val="909397"/>
          <w:w w:val="105"/>
          <w:sz w:val="17"/>
        </w:rPr>
        <w:t xml:space="preserve">. </w:t>
      </w:r>
      <w:r>
        <w:rPr>
          <w:color w:val="696B77"/>
          <w:w w:val="105"/>
          <w:sz w:val="17"/>
        </w:rPr>
        <w:t>Dr. Emrah İsmail ÇEVİK Sosyal Bilimleri Enstitüsü Müdürü</w:t>
      </w:r>
    </w:p>
    <w:p w14:paraId="690D05FA" w14:textId="77777777" w:rsidR="00AF451F" w:rsidRDefault="003F3775">
      <w:pPr>
        <w:spacing w:line="195" w:lineRule="exact"/>
        <w:ind w:left="915" w:right="1211"/>
        <w:jc w:val="center"/>
        <w:rPr>
          <w:b/>
          <w:sz w:val="17"/>
        </w:rPr>
      </w:pPr>
      <w:r>
        <w:rPr>
          <w:b/>
          <w:color w:val="696B77"/>
          <w:w w:val="105"/>
          <w:sz w:val="17"/>
        </w:rPr>
        <w:t>(İMZA)</w:t>
      </w:r>
    </w:p>
    <w:p w14:paraId="33AB3A8A" w14:textId="77777777" w:rsidR="00AF451F" w:rsidRDefault="003F3775">
      <w:pPr>
        <w:tabs>
          <w:tab w:val="left" w:pos="3649"/>
          <w:tab w:val="left" w:pos="4195"/>
        </w:tabs>
        <w:spacing w:before="165" w:line="271" w:lineRule="auto"/>
        <w:ind w:left="211" w:right="183" w:firstLine="72"/>
        <w:rPr>
          <w:sz w:val="17"/>
        </w:rPr>
      </w:pPr>
      <w:r>
        <w:br w:type="column"/>
      </w:r>
      <w:r>
        <w:rPr>
          <w:color w:val="696B77"/>
          <w:sz w:val="17"/>
        </w:rPr>
        <w:t xml:space="preserve">Prof. Dr. Fatih  KONUKCÜ     </w:t>
      </w:r>
      <w:r>
        <w:rPr>
          <w:color w:val="BDBCCF"/>
          <w:sz w:val="17"/>
        </w:rPr>
        <w:t xml:space="preserve">,  </w:t>
      </w:r>
      <w:r>
        <w:rPr>
          <w:color w:val="BDBCCF"/>
          <w:spacing w:val="3"/>
          <w:sz w:val="17"/>
        </w:rPr>
        <w:t xml:space="preserve"> </w:t>
      </w:r>
      <w:r>
        <w:rPr>
          <w:color w:val="A3A3AF"/>
          <w:sz w:val="17"/>
        </w:rPr>
        <w:t xml:space="preserve">.    </w:t>
      </w:r>
      <w:r>
        <w:rPr>
          <w:color w:val="A3A3AF"/>
          <w:spacing w:val="6"/>
          <w:sz w:val="17"/>
        </w:rPr>
        <w:t xml:space="preserve"> </w:t>
      </w:r>
      <w:r>
        <w:rPr>
          <w:color w:val="6774E2"/>
          <w:sz w:val="17"/>
        </w:rPr>
        <w:t>\</w:t>
      </w:r>
      <w:r>
        <w:rPr>
          <w:color w:val="6774E2"/>
          <w:sz w:val="17"/>
        </w:rPr>
        <w:tab/>
      </w:r>
      <w:r>
        <w:rPr>
          <w:color w:val="BDBCCF"/>
          <w:spacing w:val="-14"/>
          <w:sz w:val="17"/>
        </w:rPr>
        <w:t>·;</w:t>
      </w:r>
      <w:r>
        <w:rPr>
          <w:color w:val="6774E2"/>
          <w:spacing w:val="-14"/>
          <w:sz w:val="17"/>
        </w:rPr>
        <w:t>/</w:t>
      </w:r>
      <w:r>
        <w:rPr>
          <w:color w:val="6774E2"/>
          <w:spacing w:val="-14"/>
          <w:sz w:val="17"/>
        </w:rPr>
        <w:tab/>
      </w:r>
      <w:r>
        <w:rPr>
          <w:color w:val="696B77"/>
          <w:sz w:val="17"/>
        </w:rPr>
        <w:t xml:space="preserve">Doç. Dr. Tülin YILDIZ Fen Bilimleri </w:t>
      </w:r>
      <w:r>
        <w:rPr>
          <w:color w:val="7C7E89"/>
          <w:sz w:val="17"/>
        </w:rPr>
        <w:t xml:space="preserve">Enstitüsü </w:t>
      </w:r>
      <w:r>
        <w:rPr>
          <w:color w:val="696B77"/>
          <w:sz w:val="17"/>
        </w:rPr>
        <w:t xml:space="preserve">Müdürü   </w:t>
      </w:r>
      <w:r>
        <w:rPr>
          <w:b/>
          <w:color w:val="7C7E89"/>
          <w:sz w:val="18"/>
        </w:rPr>
        <w:t xml:space="preserve">Or  </w:t>
      </w:r>
      <w:r>
        <w:rPr>
          <w:b/>
          <w:color w:val="5252A1"/>
          <w:sz w:val="18"/>
        </w:rPr>
        <w:t xml:space="preserve">.   </w:t>
      </w:r>
      <w:r>
        <w:rPr>
          <w:b/>
          <w:color w:val="5252A1"/>
          <w:spacing w:val="9"/>
          <w:sz w:val="18"/>
        </w:rPr>
        <w:t xml:space="preserve"> </w:t>
      </w:r>
      <w:r>
        <w:rPr>
          <w:b/>
          <w:color w:val="696B77"/>
          <w:sz w:val="18"/>
        </w:rPr>
        <w:t>,</w:t>
      </w:r>
      <w:r>
        <w:rPr>
          <w:b/>
          <w:color w:val="696B77"/>
          <w:spacing w:val="-12"/>
          <w:sz w:val="18"/>
        </w:rPr>
        <w:t xml:space="preserve"> </w:t>
      </w:r>
      <w:r>
        <w:rPr>
          <w:b/>
          <w:color w:val="696B77"/>
          <w:sz w:val="18"/>
        </w:rPr>
        <w:t>.</w:t>
      </w:r>
      <w:r>
        <w:rPr>
          <w:b/>
          <w:color w:val="696B77"/>
          <w:sz w:val="18"/>
        </w:rPr>
        <w:tab/>
      </w:r>
      <w:r>
        <w:rPr>
          <w:rFonts w:ascii="Arial" w:hAnsi="Arial"/>
          <w:b/>
          <w:color w:val="909397"/>
          <w:position w:val="-2"/>
          <w:sz w:val="10"/>
        </w:rPr>
        <w:t xml:space="preserve">1 </w:t>
      </w:r>
      <w:r>
        <w:rPr>
          <w:b/>
          <w:color w:val="6774E2"/>
          <w:sz w:val="18"/>
        </w:rPr>
        <w:t xml:space="preserve">f </w:t>
      </w:r>
      <w:r>
        <w:rPr>
          <w:b/>
          <w:color w:val="696B77"/>
          <w:sz w:val="18"/>
        </w:rPr>
        <w:t xml:space="preserve">Sağlık </w:t>
      </w:r>
      <w:r>
        <w:rPr>
          <w:color w:val="696B77"/>
          <w:sz w:val="17"/>
        </w:rPr>
        <w:t>Yüksı:kokulu</w:t>
      </w:r>
      <w:r>
        <w:rPr>
          <w:color w:val="696B77"/>
          <w:spacing w:val="17"/>
          <w:sz w:val="17"/>
        </w:rPr>
        <w:t xml:space="preserve"> </w:t>
      </w:r>
      <w:r>
        <w:rPr>
          <w:color w:val="696B77"/>
          <w:sz w:val="17"/>
        </w:rPr>
        <w:t>Müdürü</w:t>
      </w:r>
    </w:p>
    <w:p w14:paraId="4AF18E22" w14:textId="77777777" w:rsidR="00AF451F" w:rsidRDefault="003F3775">
      <w:pPr>
        <w:tabs>
          <w:tab w:val="left" w:pos="2365"/>
          <w:tab w:val="left" w:pos="2928"/>
          <w:tab w:val="left" w:pos="3411"/>
          <w:tab w:val="left" w:pos="4703"/>
        </w:tabs>
        <w:spacing w:line="191" w:lineRule="exact"/>
        <w:ind w:left="690"/>
        <w:rPr>
          <w:sz w:val="18"/>
        </w:rPr>
      </w:pPr>
      <w:r>
        <w:rPr>
          <w:color w:val="696B77"/>
          <w:w w:val="105"/>
          <w:sz w:val="18"/>
        </w:rPr>
        <w:t xml:space="preserve">(KATILMADI) </w:t>
      </w:r>
      <w:r>
        <w:rPr>
          <w:color w:val="696B77"/>
          <w:spacing w:val="33"/>
          <w:w w:val="105"/>
          <w:sz w:val="18"/>
        </w:rPr>
        <w:t xml:space="preserve"> </w:t>
      </w:r>
      <w:r>
        <w:rPr>
          <w:color w:val="BDBCCF"/>
          <w:w w:val="105"/>
          <w:sz w:val="18"/>
        </w:rPr>
        <w:t>•</w:t>
      </w:r>
      <w:r>
        <w:rPr>
          <w:color w:val="BDBCCF"/>
          <w:w w:val="105"/>
          <w:sz w:val="18"/>
        </w:rPr>
        <w:tab/>
      </w:r>
      <w:r>
        <w:rPr>
          <w:rFonts w:ascii="Arial" w:hAnsi="Arial"/>
          <w:b/>
          <w:color w:val="7C7E89"/>
          <w:w w:val="105"/>
          <w:sz w:val="20"/>
        </w:rPr>
        <w:t>bd</w:t>
      </w:r>
      <w:r>
        <w:rPr>
          <w:rFonts w:ascii="Arial" w:hAnsi="Arial"/>
          <w:b/>
          <w:color w:val="7C7E89"/>
          <w:w w:val="105"/>
          <w:sz w:val="20"/>
        </w:rPr>
        <w:tab/>
      </w:r>
      <w:r>
        <w:rPr>
          <w:rFonts w:ascii="Arial" w:hAnsi="Arial"/>
          <w:b/>
          <w:color w:val="696B77"/>
          <w:w w:val="105"/>
          <w:sz w:val="19"/>
        </w:rPr>
        <w:t>at)</w:t>
      </w:r>
      <w:r>
        <w:rPr>
          <w:rFonts w:ascii="Arial" w:hAnsi="Arial"/>
          <w:b/>
          <w:color w:val="696B77"/>
          <w:w w:val="105"/>
          <w:sz w:val="19"/>
        </w:rPr>
        <w:tab/>
      </w:r>
      <w:r>
        <w:rPr>
          <w:rFonts w:ascii="Arial" w:hAnsi="Arial"/>
          <w:b/>
          <w:color w:val="696B77"/>
          <w:w w:val="105"/>
          <w:sz w:val="20"/>
        </w:rPr>
        <w:t xml:space="preserve">N </w:t>
      </w:r>
      <w:r>
        <w:rPr>
          <w:rFonts w:ascii="Arial" w:hAnsi="Arial"/>
          <w:b/>
          <w:color w:val="696B77"/>
          <w:spacing w:val="15"/>
          <w:w w:val="105"/>
          <w:sz w:val="20"/>
        </w:rPr>
        <w:t xml:space="preserve"> </w:t>
      </w:r>
      <w:r>
        <w:rPr>
          <w:color w:val="696B77"/>
          <w:w w:val="105"/>
          <w:sz w:val="21"/>
        </w:rPr>
        <w:t>NÇ</w:t>
      </w:r>
      <w:r>
        <w:rPr>
          <w:color w:val="696B77"/>
          <w:w w:val="105"/>
          <w:sz w:val="21"/>
        </w:rPr>
        <w:tab/>
      </w:r>
      <w:r>
        <w:rPr>
          <w:color w:val="525662"/>
          <w:w w:val="105"/>
          <w:sz w:val="18"/>
        </w:rPr>
        <w:t>(iMZA)</w:t>
      </w:r>
    </w:p>
    <w:p w14:paraId="2FE68B90" w14:textId="77777777" w:rsidR="00AF451F" w:rsidRDefault="00AF451F">
      <w:pPr>
        <w:spacing w:line="191" w:lineRule="exact"/>
        <w:rPr>
          <w:sz w:val="18"/>
        </w:rPr>
        <w:sectPr w:rsidR="00AF451F">
          <w:type w:val="continuous"/>
          <w:pgSz w:w="11910" w:h="16840"/>
          <w:pgMar w:top="1320" w:right="740" w:bottom="280" w:left="1120" w:header="708" w:footer="708" w:gutter="0"/>
          <w:cols w:num="2" w:space="708" w:equalWidth="0">
            <w:col w:w="2771" w:space="1163"/>
            <w:col w:w="6116"/>
          </w:cols>
        </w:sectPr>
      </w:pPr>
    </w:p>
    <w:p w14:paraId="3A84EBA7" w14:textId="77777777" w:rsidR="00AF451F" w:rsidRDefault="003F3775">
      <w:pPr>
        <w:tabs>
          <w:tab w:val="left" w:pos="6422"/>
          <w:tab w:val="left" w:pos="6920"/>
          <w:tab w:val="left" w:pos="9402"/>
          <w:tab w:val="left" w:pos="9705"/>
        </w:tabs>
        <w:spacing w:before="22" w:line="150" w:lineRule="exact"/>
        <w:ind w:left="4307"/>
        <w:rPr>
          <w:rFonts w:ascii="Arial" w:hAnsi="Arial"/>
          <w:sz w:val="16"/>
        </w:rPr>
      </w:pPr>
      <w:r>
        <w:rPr>
          <w:rFonts w:ascii="Arial" w:hAnsi="Arial"/>
          <w:color w:val="7C7E89"/>
          <w:w w:val="105"/>
          <w:sz w:val="16"/>
        </w:rPr>
        <w:t>..</w:t>
      </w:r>
      <w:r>
        <w:rPr>
          <w:rFonts w:ascii="Arial" w:hAnsi="Arial"/>
          <w:color w:val="7C7E89"/>
          <w:w w:val="105"/>
          <w:sz w:val="16"/>
        </w:rPr>
        <w:tab/>
      </w:r>
      <w:r>
        <w:rPr>
          <w:rFonts w:ascii="Arial" w:hAnsi="Arial"/>
          <w:color w:val="696B77"/>
          <w:w w:val="105"/>
          <w:sz w:val="16"/>
        </w:rPr>
        <w:t>'Ge</w:t>
      </w:r>
      <w:r>
        <w:rPr>
          <w:rFonts w:ascii="Arial" w:hAnsi="Arial"/>
          <w:color w:val="696B77"/>
          <w:w w:val="105"/>
          <w:sz w:val="16"/>
        </w:rPr>
        <w:tab/>
      </w:r>
      <w:r>
        <w:rPr>
          <w:rFonts w:ascii="Arial" w:hAnsi="Arial"/>
          <w:color w:val="696B77"/>
          <w:spacing w:val="-11"/>
          <w:w w:val="105"/>
          <w:sz w:val="16"/>
        </w:rPr>
        <w:t>Sekrete</w:t>
      </w:r>
      <w:r>
        <w:rPr>
          <w:rFonts w:ascii="Arial" w:hAnsi="Arial"/>
          <w:color w:val="A3A3AF"/>
          <w:spacing w:val="-11"/>
          <w:w w:val="105"/>
          <w:sz w:val="16"/>
        </w:rPr>
        <w:t>·</w:t>
      </w:r>
      <w:r>
        <w:rPr>
          <w:rFonts w:ascii="Arial" w:hAnsi="Arial"/>
          <w:color w:val="6D6E9E"/>
          <w:spacing w:val="-11"/>
          <w:w w:val="105"/>
          <w:sz w:val="16"/>
        </w:rPr>
        <w:t>r</w:t>
      </w:r>
      <w:r>
        <w:rPr>
          <w:rFonts w:ascii="Arial" w:hAnsi="Arial"/>
          <w:color w:val="6D6E9E"/>
          <w:spacing w:val="-11"/>
          <w:w w:val="105"/>
          <w:sz w:val="16"/>
        </w:rPr>
        <w:tab/>
      </w:r>
      <w:r>
        <w:rPr>
          <w:rFonts w:ascii="Arial" w:hAnsi="Arial"/>
          <w:color w:val="A3A3AF"/>
          <w:w w:val="105"/>
          <w:sz w:val="16"/>
        </w:rPr>
        <w:t>.</w:t>
      </w:r>
      <w:r>
        <w:rPr>
          <w:rFonts w:ascii="Arial" w:hAnsi="Arial"/>
          <w:color w:val="A3A3AF"/>
          <w:w w:val="105"/>
          <w:sz w:val="16"/>
        </w:rPr>
        <w:tab/>
      </w:r>
      <w:r>
        <w:rPr>
          <w:rFonts w:ascii="Arial" w:hAnsi="Arial"/>
          <w:color w:val="909397"/>
          <w:w w:val="105"/>
          <w:sz w:val="16"/>
        </w:rPr>
        <w:t>.</w:t>
      </w:r>
    </w:p>
    <w:p w14:paraId="1851456E" w14:textId="77777777" w:rsidR="00AF451F" w:rsidRDefault="00AF451F">
      <w:pPr>
        <w:spacing w:line="150" w:lineRule="exact"/>
        <w:rPr>
          <w:rFonts w:ascii="Arial" w:hAnsi="Arial"/>
          <w:sz w:val="16"/>
        </w:rPr>
        <w:sectPr w:rsidR="00AF451F">
          <w:type w:val="continuous"/>
          <w:pgSz w:w="11910" w:h="16840"/>
          <w:pgMar w:top="1320" w:right="740" w:bottom="280" w:left="1120" w:header="708" w:footer="708" w:gutter="0"/>
          <w:cols w:space="708"/>
        </w:sectPr>
      </w:pPr>
    </w:p>
    <w:p w14:paraId="00E145B0" w14:textId="77777777" w:rsidR="00AF451F" w:rsidRDefault="003F3775">
      <w:pPr>
        <w:spacing w:before="44"/>
        <w:ind w:left="226"/>
        <w:rPr>
          <w:sz w:val="17"/>
        </w:rPr>
      </w:pPr>
      <w:r>
        <w:rPr>
          <w:color w:val="696B77"/>
          <w:w w:val="105"/>
          <w:sz w:val="17"/>
        </w:rPr>
        <w:t>Doç</w:t>
      </w:r>
      <w:r>
        <w:rPr>
          <w:color w:val="909397"/>
          <w:w w:val="105"/>
          <w:sz w:val="17"/>
        </w:rPr>
        <w:t xml:space="preserve">. </w:t>
      </w:r>
      <w:r>
        <w:rPr>
          <w:color w:val="696B77"/>
          <w:w w:val="105"/>
          <w:sz w:val="17"/>
        </w:rPr>
        <w:t>Dr. İlker ÖZMUTLU</w:t>
      </w:r>
    </w:p>
    <w:p w14:paraId="5D3B114E" w14:textId="77777777" w:rsidR="00AF451F" w:rsidRDefault="003F3775">
      <w:pPr>
        <w:spacing w:before="6"/>
        <w:ind w:left="226"/>
        <w:rPr>
          <w:sz w:val="17"/>
        </w:rPr>
      </w:pPr>
      <w:r>
        <w:rPr>
          <w:color w:val="696B77"/>
          <w:w w:val="105"/>
          <w:sz w:val="17"/>
        </w:rPr>
        <w:t xml:space="preserve">Beden </w:t>
      </w:r>
      <w:r>
        <w:rPr>
          <w:color w:val="7C7E89"/>
          <w:w w:val="105"/>
          <w:sz w:val="17"/>
        </w:rPr>
        <w:t xml:space="preserve">Eğitimi </w:t>
      </w:r>
      <w:r>
        <w:rPr>
          <w:color w:val="696B77"/>
          <w:w w:val="105"/>
          <w:sz w:val="17"/>
        </w:rPr>
        <w:t>ve Spor YO Müdürü</w:t>
      </w:r>
    </w:p>
    <w:p w14:paraId="3E13C929" w14:textId="77777777" w:rsidR="00AF451F" w:rsidRDefault="003F3775">
      <w:pPr>
        <w:spacing w:before="28"/>
        <w:ind w:left="944"/>
        <w:rPr>
          <w:b/>
          <w:sz w:val="17"/>
        </w:rPr>
      </w:pPr>
      <w:r>
        <w:rPr>
          <w:b/>
          <w:color w:val="525662"/>
          <w:w w:val="105"/>
          <w:sz w:val="17"/>
        </w:rPr>
        <w:t>(İMZA)</w:t>
      </w:r>
    </w:p>
    <w:p w14:paraId="1818F773" w14:textId="77777777" w:rsidR="00AF451F" w:rsidRDefault="003F3775">
      <w:pPr>
        <w:tabs>
          <w:tab w:val="left" w:pos="3680"/>
          <w:tab w:val="left" w:pos="4599"/>
        </w:tabs>
        <w:spacing w:line="252" w:lineRule="auto"/>
        <w:ind w:left="226" w:right="155" w:firstLine="443"/>
        <w:rPr>
          <w:sz w:val="17"/>
        </w:rPr>
      </w:pPr>
      <w:r>
        <w:br w:type="column"/>
      </w:r>
      <w:r>
        <w:rPr>
          <w:color w:val="696B77"/>
          <w:w w:val="105"/>
          <w:sz w:val="17"/>
        </w:rPr>
        <w:t>Oğr. Gör.</w:t>
      </w:r>
      <w:r>
        <w:rPr>
          <w:color w:val="696B77"/>
          <w:spacing w:val="-12"/>
          <w:w w:val="105"/>
          <w:sz w:val="17"/>
        </w:rPr>
        <w:t xml:space="preserve"> </w:t>
      </w:r>
      <w:r>
        <w:rPr>
          <w:color w:val="696B77"/>
          <w:w w:val="105"/>
          <w:sz w:val="17"/>
        </w:rPr>
        <w:t>Hüseyin</w:t>
      </w:r>
      <w:r>
        <w:rPr>
          <w:color w:val="696B77"/>
          <w:spacing w:val="17"/>
          <w:w w:val="105"/>
          <w:sz w:val="17"/>
        </w:rPr>
        <w:t xml:space="preserve"> </w:t>
      </w:r>
      <w:r>
        <w:rPr>
          <w:color w:val="696B77"/>
          <w:w w:val="105"/>
          <w:sz w:val="17"/>
        </w:rPr>
        <w:t>KURT</w:t>
      </w:r>
      <w:r>
        <w:rPr>
          <w:color w:val="696B77"/>
          <w:w w:val="105"/>
          <w:sz w:val="17"/>
        </w:rPr>
        <w:tab/>
      </w:r>
      <w:r>
        <w:rPr>
          <w:color w:val="BDBCCF"/>
          <w:w w:val="105"/>
          <w:sz w:val="17"/>
        </w:rPr>
        <w:t xml:space="preserve">. </w:t>
      </w:r>
      <w:r>
        <w:rPr>
          <w:color w:val="BDBCCF"/>
          <w:spacing w:val="22"/>
          <w:w w:val="105"/>
          <w:sz w:val="17"/>
        </w:rPr>
        <w:t xml:space="preserve"> </w:t>
      </w:r>
      <w:r>
        <w:rPr>
          <w:color w:val="A3A3AF"/>
          <w:w w:val="105"/>
          <w:sz w:val="17"/>
        </w:rPr>
        <w:t>'</w:t>
      </w:r>
      <w:r>
        <w:rPr>
          <w:color w:val="A3A3AF"/>
          <w:w w:val="105"/>
          <w:sz w:val="17"/>
        </w:rPr>
        <w:tab/>
      </w:r>
      <w:r>
        <w:rPr>
          <w:color w:val="696B77"/>
          <w:w w:val="105"/>
          <w:sz w:val="17"/>
        </w:rPr>
        <w:t xml:space="preserve">Prof. Dr. Bilal BILGIN </w:t>
      </w:r>
      <w:r>
        <w:rPr>
          <w:color w:val="7C7E89"/>
          <w:w w:val="105"/>
          <w:sz w:val="17"/>
        </w:rPr>
        <w:t xml:space="preserve">Yabancı </w:t>
      </w:r>
      <w:r>
        <w:rPr>
          <w:color w:val="696B77"/>
          <w:w w:val="105"/>
          <w:sz w:val="17"/>
        </w:rPr>
        <w:t xml:space="preserve">Diller Yüksekokulu.Müdür </w:t>
      </w:r>
      <w:r>
        <w:rPr>
          <w:rFonts w:ascii="Arial" w:hAnsi="Arial"/>
          <w:color w:val="7C7E89"/>
          <w:spacing w:val="-4"/>
          <w:w w:val="105"/>
          <w:sz w:val="18"/>
        </w:rPr>
        <w:t>V</w:t>
      </w:r>
      <w:r>
        <w:rPr>
          <w:rFonts w:ascii="Arial" w:hAnsi="Arial"/>
          <w:color w:val="A3A3AF"/>
          <w:spacing w:val="-4"/>
          <w:w w:val="105"/>
          <w:sz w:val="18"/>
        </w:rPr>
        <w:t xml:space="preserve">. </w:t>
      </w:r>
      <w:r>
        <w:rPr>
          <w:rFonts w:ascii="Arial" w:hAnsi="Arial"/>
          <w:color w:val="7C7E89"/>
          <w:w w:val="105"/>
          <w:sz w:val="15"/>
        </w:rPr>
        <w:t xml:space="preserve">şlı </w:t>
      </w:r>
      <w:r>
        <w:rPr>
          <w:color w:val="7C7E89"/>
          <w:w w:val="105"/>
          <w:sz w:val="17"/>
        </w:rPr>
        <w:t xml:space="preserve">Gibidir Teknik </w:t>
      </w:r>
      <w:r>
        <w:rPr>
          <w:color w:val="696B77"/>
          <w:w w:val="105"/>
          <w:sz w:val="17"/>
        </w:rPr>
        <w:t>Bilimler MYO</w:t>
      </w:r>
      <w:r>
        <w:rPr>
          <w:color w:val="696B77"/>
          <w:spacing w:val="10"/>
          <w:w w:val="105"/>
          <w:sz w:val="17"/>
        </w:rPr>
        <w:t xml:space="preserve"> </w:t>
      </w:r>
      <w:r>
        <w:rPr>
          <w:color w:val="696B77"/>
          <w:w w:val="105"/>
          <w:sz w:val="17"/>
        </w:rPr>
        <w:t>Müdürü</w:t>
      </w:r>
    </w:p>
    <w:p w14:paraId="10D9AA2E" w14:textId="77777777" w:rsidR="00AF451F" w:rsidRDefault="003F3775">
      <w:pPr>
        <w:tabs>
          <w:tab w:val="left" w:pos="5064"/>
        </w:tabs>
        <w:ind w:left="1282"/>
        <w:rPr>
          <w:b/>
          <w:sz w:val="17"/>
        </w:rPr>
      </w:pPr>
      <w:r>
        <w:rPr>
          <w:b/>
          <w:color w:val="696B77"/>
          <w:w w:val="105"/>
          <w:sz w:val="17"/>
        </w:rPr>
        <w:t>(İMZA)</w:t>
      </w:r>
      <w:r>
        <w:rPr>
          <w:b/>
          <w:color w:val="696B77"/>
          <w:w w:val="105"/>
          <w:sz w:val="17"/>
        </w:rPr>
        <w:tab/>
        <w:t>(İMZA)</w:t>
      </w:r>
    </w:p>
    <w:p w14:paraId="0962716B" w14:textId="77777777" w:rsidR="00AF451F" w:rsidRDefault="00AF451F">
      <w:pPr>
        <w:rPr>
          <w:sz w:val="17"/>
        </w:rPr>
        <w:sectPr w:rsidR="00AF451F">
          <w:type w:val="continuous"/>
          <w:pgSz w:w="11910" w:h="16840"/>
          <w:pgMar w:top="1320" w:right="740" w:bottom="280" w:left="1120" w:header="708" w:footer="708" w:gutter="0"/>
          <w:cols w:num="2" w:space="708" w:equalWidth="0">
            <w:col w:w="2836" w:space="781"/>
            <w:col w:w="6433"/>
          </w:cols>
        </w:sectPr>
      </w:pPr>
    </w:p>
    <w:p w14:paraId="20A5CD05" w14:textId="77777777" w:rsidR="00AF451F" w:rsidRDefault="00AF451F">
      <w:pPr>
        <w:pStyle w:val="GvdeMetni"/>
        <w:spacing w:before="1"/>
        <w:ind w:left="0"/>
        <w:rPr>
          <w:b/>
          <w:sz w:val="18"/>
        </w:rPr>
      </w:pPr>
    </w:p>
    <w:p w14:paraId="13B706AC" w14:textId="77777777" w:rsidR="00AF451F" w:rsidRDefault="003F3775">
      <w:pPr>
        <w:spacing w:line="256" w:lineRule="auto"/>
        <w:ind w:left="223" w:right="621"/>
        <w:rPr>
          <w:sz w:val="17"/>
        </w:rPr>
      </w:pPr>
      <w:r>
        <w:rPr>
          <w:color w:val="696B77"/>
          <w:w w:val="105"/>
          <w:sz w:val="17"/>
        </w:rPr>
        <w:t xml:space="preserve">Öğr. </w:t>
      </w:r>
      <w:r>
        <w:rPr>
          <w:color w:val="7C7E89"/>
          <w:w w:val="105"/>
          <w:sz w:val="17"/>
        </w:rPr>
        <w:t xml:space="preserve">Gör. </w:t>
      </w:r>
      <w:r>
        <w:rPr>
          <w:color w:val="696B77"/>
          <w:w w:val="105"/>
          <w:sz w:val="17"/>
        </w:rPr>
        <w:t xml:space="preserve">Gürkan MUTLU </w:t>
      </w:r>
      <w:r>
        <w:rPr>
          <w:color w:val="7C7E89"/>
          <w:w w:val="105"/>
          <w:sz w:val="17"/>
        </w:rPr>
        <w:t xml:space="preserve">Çorlu </w:t>
      </w:r>
      <w:r>
        <w:rPr>
          <w:color w:val="696B77"/>
          <w:w w:val="105"/>
          <w:sz w:val="17"/>
        </w:rPr>
        <w:t xml:space="preserve">MYO Müdür </w:t>
      </w:r>
      <w:r>
        <w:rPr>
          <w:color w:val="7C7E89"/>
          <w:w w:val="105"/>
          <w:sz w:val="17"/>
        </w:rPr>
        <w:t>V</w:t>
      </w:r>
      <w:r>
        <w:rPr>
          <w:color w:val="A3A3AF"/>
          <w:w w:val="105"/>
          <w:sz w:val="17"/>
        </w:rPr>
        <w:t>.</w:t>
      </w:r>
    </w:p>
    <w:p w14:paraId="6F879D65" w14:textId="77777777" w:rsidR="00AF451F" w:rsidRDefault="003F3775">
      <w:pPr>
        <w:spacing w:before="7"/>
        <w:ind w:left="901"/>
        <w:rPr>
          <w:b/>
          <w:sz w:val="17"/>
        </w:rPr>
      </w:pPr>
      <w:r>
        <w:rPr>
          <w:b/>
          <w:color w:val="696B77"/>
          <w:w w:val="105"/>
          <w:sz w:val="17"/>
        </w:rPr>
        <w:t>(İMZA)</w:t>
      </w:r>
    </w:p>
    <w:p w14:paraId="40AE0C46" w14:textId="77777777" w:rsidR="00AF451F" w:rsidRDefault="00AF451F">
      <w:pPr>
        <w:pStyle w:val="GvdeMetni"/>
        <w:spacing w:before="9"/>
        <w:ind w:left="0"/>
        <w:rPr>
          <w:b/>
          <w:sz w:val="18"/>
        </w:rPr>
      </w:pPr>
    </w:p>
    <w:p w14:paraId="7019B883" w14:textId="77777777" w:rsidR="00AF451F" w:rsidRDefault="003F3775">
      <w:pPr>
        <w:spacing w:line="247" w:lineRule="auto"/>
        <w:ind w:left="233"/>
        <w:rPr>
          <w:sz w:val="17"/>
        </w:rPr>
      </w:pPr>
      <w:r>
        <w:rPr>
          <w:color w:val="696B77"/>
          <w:w w:val="105"/>
          <w:sz w:val="17"/>
        </w:rPr>
        <w:t>Dr. Öğr</w:t>
      </w:r>
      <w:r>
        <w:rPr>
          <w:color w:val="909397"/>
          <w:w w:val="105"/>
          <w:sz w:val="17"/>
        </w:rPr>
        <w:t xml:space="preserve">. </w:t>
      </w:r>
      <w:r>
        <w:rPr>
          <w:color w:val="7C7E89"/>
          <w:w w:val="105"/>
          <w:sz w:val="17"/>
        </w:rPr>
        <w:t xml:space="preserve">Üyesi Gökmen </w:t>
      </w:r>
      <w:r>
        <w:rPr>
          <w:color w:val="696B77"/>
          <w:w w:val="105"/>
          <w:sz w:val="17"/>
        </w:rPr>
        <w:t>KANTAR Sosyal Bilimler MYO Müdürü</w:t>
      </w:r>
    </w:p>
    <w:p w14:paraId="25C866B0" w14:textId="77777777" w:rsidR="00AF451F" w:rsidRDefault="003F3775">
      <w:pPr>
        <w:spacing w:before="22"/>
        <w:ind w:left="959"/>
        <w:rPr>
          <w:b/>
          <w:sz w:val="17"/>
        </w:rPr>
      </w:pPr>
      <w:r>
        <w:rPr>
          <w:b/>
          <w:color w:val="696B77"/>
          <w:w w:val="105"/>
          <w:sz w:val="17"/>
        </w:rPr>
        <w:t>(İMZA)</w:t>
      </w:r>
    </w:p>
    <w:p w14:paraId="14183366" w14:textId="77777777" w:rsidR="00AF451F" w:rsidRDefault="00AF451F">
      <w:pPr>
        <w:pStyle w:val="GvdeMetni"/>
        <w:spacing w:before="9"/>
        <w:ind w:left="0"/>
        <w:rPr>
          <w:b/>
          <w:sz w:val="18"/>
        </w:rPr>
      </w:pPr>
    </w:p>
    <w:p w14:paraId="7F789223" w14:textId="77777777" w:rsidR="00AF451F" w:rsidRDefault="003F3775">
      <w:pPr>
        <w:spacing w:line="247" w:lineRule="auto"/>
        <w:ind w:left="240" w:right="845" w:firstLine="7"/>
        <w:rPr>
          <w:sz w:val="17"/>
        </w:rPr>
      </w:pPr>
      <w:r>
        <w:rPr>
          <w:color w:val="696B77"/>
          <w:w w:val="105"/>
          <w:sz w:val="17"/>
        </w:rPr>
        <w:t xml:space="preserve">Doç. Dr. </w:t>
      </w:r>
      <w:r>
        <w:rPr>
          <w:color w:val="7C7E89"/>
          <w:w w:val="105"/>
          <w:sz w:val="17"/>
        </w:rPr>
        <w:t xml:space="preserve">Uğur </w:t>
      </w:r>
      <w:r>
        <w:rPr>
          <w:color w:val="696B77"/>
          <w:w w:val="105"/>
          <w:sz w:val="17"/>
        </w:rPr>
        <w:t xml:space="preserve">AKYOL </w:t>
      </w:r>
      <w:r>
        <w:rPr>
          <w:color w:val="7C7E89"/>
          <w:w w:val="105"/>
          <w:sz w:val="17"/>
        </w:rPr>
        <w:t xml:space="preserve">Saray </w:t>
      </w:r>
      <w:r>
        <w:rPr>
          <w:color w:val="696B77"/>
          <w:w w:val="105"/>
          <w:sz w:val="17"/>
        </w:rPr>
        <w:t>MYO Müdürü</w:t>
      </w:r>
    </w:p>
    <w:p w14:paraId="4F8B50DC" w14:textId="77777777" w:rsidR="00AF451F" w:rsidRDefault="003F3775">
      <w:pPr>
        <w:spacing w:before="15"/>
        <w:ind w:left="735"/>
        <w:rPr>
          <w:b/>
          <w:sz w:val="17"/>
        </w:rPr>
      </w:pPr>
      <w:r>
        <w:rPr>
          <w:b/>
          <w:color w:val="525662"/>
          <w:w w:val="105"/>
          <w:sz w:val="17"/>
        </w:rPr>
        <w:t>(KATILMADI)</w:t>
      </w:r>
    </w:p>
    <w:p w14:paraId="2EA9E369" w14:textId="77777777" w:rsidR="00AF451F" w:rsidRDefault="003F3775">
      <w:pPr>
        <w:pStyle w:val="GvdeMetni"/>
        <w:ind w:left="0"/>
        <w:rPr>
          <w:b/>
          <w:sz w:val="15"/>
        </w:rPr>
      </w:pPr>
      <w:r>
        <w:br w:type="column"/>
      </w:r>
    </w:p>
    <w:p w14:paraId="468604AB" w14:textId="77777777" w:rsidR="00AF451F" w:rsidRDefault="003F3775">
      <w:pPr>
        <w:spacing w:line="266" w:lineRule="auto"/>
        <w:ind w:left="309" w:right="282" w:firstLine="14"/>
        <w:jc w:val="center"/>
        <w:rPr>
          <w:b/>
          <w:sz w:val="17"/>
        </w:rPr>
      </w:pPr>
      <w:r>
        <w:rPr>
          <w:color w:val="7C7E89"/>
          <w:w w:val="105"/>
          <w:sz w:val="17"/>
        </w:rPr>
        <w:t xml:space="preserve">Prof. </w:t>
      </w:r>
      <w:r>
        <w:rPr>
          <w:color w:val="696B77"/>
          <w:w w:val="105"/>
          <w:sz w:val="17"/>
        </w:rPr>
        <w:t xml:space="preserve">Dr. Mustafa </w:t>
      </w:r>
      <w:r>
        <w:rPr>
          <w:color w:val="7C7E89"/>
          <w:w w:val="105"/>
          <w:sz w:val="17"/>
        </w:rPr>
        <w:t xml:space="preserve">MİRİK Hayrabolu </w:t>
      </w:r>
      <w:r>
        <w:rPr>
          <w:color w:val="696B77"/>
          <w:w w:val="105"/>
          <w:sz w:val="17"/>
        </w:rPr>
        <w:t xml:space="preserve">MYO Müdürü </w:t>
      </w:r>
      <w:r>
        <w:rPr>
          <w:b/>
          <w:color w:val="696B77"/>
          <w:w w:val="105"/>
          <w:sz w:val="17"/>
        </w:rPr>
        <w:t>(İMZA)</w:t>
      </w:r>
    </w:p>
    <w:p w14:paraId="1E6DDF94" w14:textId="77777777" w:rsidR="00AF451F" w:rsidRDefault="00AF451F">
      <w:pPr>
        <w:pStyle w:val="GvdeMetni"/>
        <w:spacing w:before="1"/>
        <w:ind w:left="0"/>
        <w:rPr>
          <w:b/>
          <w:sz w:val="16"/>
        </w:rPr>
      </w:pPr>
    </w:p>
    <w:p w14:paraId="7826E0DE" w14:textId="77777777" w:rsidR="00AF451F" w:rsidRDefault="003F3775">
      <w:pPr>
        <w:spacing w:line="256" w:lineRule="auto"/>
        <w:ind w:left="263" w:right="35" w:hanging="40"/>
        <w:rPr>
          <w:sz w:val="17"/>
        </w:rPr>
      </w:pPr>
      <w:r>
        <w:rPr>
          <w:color w:val="696B77"/>
          <w:w w:val="105"/>
          <w:sz w:val="17"/>
        </w:rPr>
        <w:t xml:space="preserve">Prof. Dr. </w:t>
      </w:r>
      <w:r>
        <w:rPr>
          <w:color w:val="7C7E89"/>
          <w:w w:val="105"/>
          <w:sz w:val="17"/>
        </w:rPr>
        <w:t xml:space="preserve">Can </w:t>
      </w:r>
      <w:r>
        <w:rPr>
          <w:color w:val="696B77"/>
          <w:w w:val="105"/>
          <w:sz w:val="17"/>
        </w:rPr>
        <w:t xml:space="preserve">Burak </w:t>
      </w:r>
      <w:r>
        <w:rPr>
          <w:color w:val="7C7E89"/>
          <w:w w:val="105"/>
          <w:sz w:val="17"/>
        </w:rPr>
        <w:t xml:space="preserve">ŞİŞMAN Çerkezköy </w:t>
      </w:r>
      <w:r>
        <w:rPr>
          <w:color w:val="696B77"/>
          <w:w w:val="105"/>
          <w:sz w:val="17"/>
        </w:rPr>
        <w:t>MYO Müdürü</w:t>
      </w:r>
    </w:p>
    <w:p w14:paraId="068D9605" w14:textId="77777777" w:rsidR="00AF451F" w:rsidRDefault="003F3775">
      <w:pPr>
        <w:spacing w:before="7"/>
        <w:ind w:left="310" w:right="196"/>
        <w:jc w:val="center"/>
        <w:rPr>
          <w:b/>
          <w:sz w:val="17"/>
        </w:rPr>
      </w:pPr>
      <w:r>
        <w:rPr>
          <w:b/>
          <w:color w:val="696B77"/>
          <w:w w:val="105"/>
          <w:sz w:val="17"/>
        </w:rPr>
        <w:t>(KATILMADI)</w:t>
      </w:r>
    </w:p>
    <w:p w14:paraId="00C0EA8E" w14:textId="77777777" w:rsidR="00AF451F" w:rsidRDefault="00AF451F">
      <w:pPr>
        <w:pStyle w:val="GvdeMetni"/>
        <w:spacing w:before="8"/>
        <w:ind w:left="0"/>
        <w:rPr>
          <w:b/>
          <w:sz w:val="18"/>
        </w:rPr>
      </w:pPr>
    </w:p>
    <w:p w14:paraId="03F2E790" w14:textId="77777777" w:rsidR="00AF451F" w:rsidRDefault="003F3775">
      <w:pPr>
        <w:spacing w:before="1" w:line="261" w:lineRule="auto"/>
        <w:ind w:left="310" w:right="389"/>
        <w:jc w:val="center"/>
        <w:rPr>
          <w:b/>
          <w:sz w:val="17"/>
        </w:rPr>
      </w:pPr>
      <w:r>
        <w:rPr>
          <w:color w:val="696B77"/>
          <w:w w:val="105"/>
          <w:sz w:val="17"/>
        </w:rPr>
        <w:t>Prof</w:t>
      </w:r>
      <w:r>
        <w:rPr>
          <w:color w:val="909397"/>
          <w:w w:val="105"/>
          <w:sz w:val="17"/>
        </w:rPr>
        <w:t xml:space="preserve">. </w:t>
      </w:r>
      <w:r>
        <w:rPr>
          <w:color w:val="696B77"/>
          <w:w w:val="105"/>
          <w:sz w:val="17"/>
        </w:rPr>
        <w:t xml:space="preserve">Dr. </w:t>
      </w:r>
      <w:r>
        <w:rPr>
          <w:color w:val="7C7E89"/>
          <w:w w:val="105"/>
          <w:sz w:val="17"/>
        </w:rPr>
        <w:t xml:space="preserve">Ömer ÖKSÜZ </w:t>
      </w:r>
      <w:r>
        <w:rPr>
          <w:color w:val="696B77"/>
          <w:w w:val="105"/>
          <w:sz w:val="17"/>
        </w:rPr>
        <w:t xml:space="preserve">Muratlı MYO Müdürü </w:t>
      </w:r>
      <w:r>
        <w:rPr>
          <w:b/>
          <w:color w:val="696B77"/>
          <w:w w:val="105"/>
          <w:sz w:val="17"/>
        </w:rPr>
        <w:t>(İMZA)</w:t>
      </w:r>
    </w:p>
    <w:p w14:paraId="18AA259B" w14:textId="77777777" w:rsidR="00AF451F" w:rsidRDefault="003F3775">
      <w:pPr>
        <w:spacing w:before="143" w:line="256" w:lineRule="auto"/>
        <w:ind w:left="895" w:right="137" w:hanging="174"/>
        <w:rPr>
          <w:sz w:val="17"/>
        </w:rPr>
      </w:pPr>
      <w:r>
        <w:br w:type="column"/>
      </w:r>
      <w:r>
        <w:rPr>
          <w:color w:val="696B77"/>
          <w:w w:val="105"/>
          <w:sz w:val="17"/>
        </w:rPr>
        <w:t>Doç</w:t>
      </w:r>
      <w:r>
        <w:rPr>
          <w:color w:val="A3A3AF"/>
          <w:w w:val="105"/>
          <w:sz w:val="17"/>
        </w:rPr>
        <w:t xml:space="preserve">. </w:t>
      </w:r>
      <w:r>
        <w:rPr>
          <w:color w:val="696B77"/>
          <w:w w:val="105"/>
          <w:sz w:val="17"/>
        </w:rPr>
        <w:t>Dr. Kadir ERTÜRK Malkara MYO Müdürü</w:t>
      </w:r>
    </w:p>
    <w:p w14:paraId="52716350" w14:textId="77777777" w:rsidR="00AF451F" w:rsidRDefault="003F3775">
      <w:pPr>
        <w:spacing w:before="7"/>
        <w:ind w:left="1367"/>
        <w:rPr>
          <w:b/>
          <w:sz w:val="17"/>
        </w:rPr>
      </w:pPr>
      <w:r>
        <w:rPr>
          <w:b/>
          <w:color w:val="696B77"/>
          <w:w w:val="105"/>
          <w:sz w:val="17"/>
        </w:rPr>
        <w:t>(İMZA)</w:t>
      </w:r>
    </w:p>
    <w:p w14:paraId="62FBD0E1" w14:textId="77777777" w:rsidR="00AF451F" w:rsidRDefault="00AF451F">
      <w:pPr>
        <w:pStyle w:val="GvdeMetni"/>
        <w:spacing w:before="9"/>
        <w:ind w:left="0"/>
        <w:rPr>
          <w:b/>
          <w:sz w:val="18"/>
        </w:rPr>
      </w:pPr>
    </w:p>
    <w:p w14:paraId="71892B77" w14:textId="77777777" w:rsidR="00AF451F" w:rsidRDefault="003F3775">
      <w:pPr>
        <w:spacing w:line="256" w:lineRule="auto"/>
        <w:ind w:left="231" w:firstLine="360"/>
        <w:rPr>
          <w:sz w:val="17"/>
        </w:rPr>
      </w:pPr>
      <w:r>
        <w:rPr>
          <w:color w:val="696B77"/>
          <w:w w:val="105"/>
          <w:sz w:val="17"/>
        </w:rPr>
        <w:t xml:space="preserve">Dr. Öğr. </w:t>
      </w:r>
      <w:r>
        <w:rPr>
          <w:color w:val="7C7E89"/>
          <w:w w:val="105"/>
          <w:sz w:val="17"/>
        </w:rPr>
        <w:t xml:space="preserve">Üyesi </w:t>
      </w:r>
      <w:r>
        <w:rPr>
          <w:color w:val="696B77"/>
          <w:w w:val="105"/>
          <w:sz w:val="17"/>
        </w:rPr>
        <w:t xml:space="preserve">Veli </w:t>
      </w:r>
      <w:r>
        <w:rPr>
          <w:color w:val="7C7E89"/>
          <w:w w:val="105"/>
          <w:sz w:val="17"/>
        </w:rPr>
        <w:t>S</w:t>
      </w:r>
      <w:r>
        <w:rPr>
          <w:color w:val="525662"/>
          <w:w w:val="105"/>
          <w:sz w:val="17"/>
        </w:rPr>
        <w:t xml:space="preserve">IRIM </w:t>
      </w:r>
      <w:r>
        <w:rPr>
          <w:color w:val="696B77"/>
          <w:w w:val="105"/>
          <w:sz w:val="17"/>
        </w:rPr>
        <w:t xml:space="preserve">Marmara </w:t>
      </w:r>
      <w:r>
        <w:rPr>
          <w:color w:val="7C7E89"/>
          <w:w w:val="105"/>
          <w:sz w:val="17"/>
        </w:rPr>
        <w:t xml:space="preserve">Ereğlisi </w:t>
      </w:r>
      <w:r>
        <w:rPr>
          <w:color w:val="696B77"/>
          <w:w w:val="105"/>
          <w:sz w:val="17"/>
        </w:rPr>
        <w:t>MYO Müdürü</w:t>
      </w:r>
    </w:p>
    <w:p w14:paraId="36556B5E" w14:textId="77777777" w:rsidR="00AF451F" w:rsidRDefault="003F3775">
      <w:pPr>
        <w:spacing w:before="7"/>
        <w:ind w:left="1381"/>
        <w:rPr>
          <w:b/>
          <w:sz w:val="17"/>
        </w:rPr>
      </w:pPr>
      <w:r>
        <w:rPr>
          <w:b/>
          <w:color w:val="525662"/>
          <w:w w:val="105"/>
          <w:sz w:val="17"/>
        </w:rPr>
        <w:t>(İMZA)</w:t>
      </w:r>
    </w:p>
    <w:p w14:paraId="0604C7CC" w14:textId="77777777" w:rsidR="00AF451F" w:rsidRDefault="00AF451F">
      <w:pPr>
        <w:pStyle w:val="GvdeMetni"/>
        <w:spacing w:before="8"/>
        <w:ind w:left="0"/>
        <w:rPr>
          <w:b/>
          <w:sz w:val="18"/>
        </w:rPr>
      </w:pPr>
    </w:p>
    <w:p w14:paraId="00719E00" w14:textId="77777777" w:rsidR="00AF451F" w:rsidRDefault="003F3775">
      <w:pPr>
        <w:spacing w:line="247" w:lineRule="auto"/>
        <w:ind w:left="223" w:firstLine="245"/>
        <w:rPr>
          <w:sz w:val="17"/>
        </w:rPr>
      </w:pPr>
      <w:r>
        <w:rPr>
          <w:color w:val="696B77"/>
          <w:w w:val="105"/>
          <w:sz w:val="17"/>
        </w:rPr>
        <w:t>Doç</w:t>
      </w:r>
      <w:r>
        <w:rPr>
          <w:color w:val="A3A3AF"/>
          <w:w w:val="105"/>
          <w:sz w:val="17"/>
        </w:rPr>
        <w:t xml:space="preserve">. </w:t>
      </w:r>
      <w:r>
        <w:rPr>
          <w:color w:val="696B77"/>
          <w:w w:val="105"/>
          <w:sz w:val="17"/>
        </w:rPr>
        <w:t>Dr. Murat BEY</w:t>
      </w:r>
      <w:r>
        <w:rPr>
          <w:color w:val="7C7E89"/>
          <w:w w:val="105"/>
          <w:sz w:val="17"/>
        </w:rPr>
        <w:t xml:space="preserve">AZYÜZ Sağlık </w:t>
      </w:r>
      <w:r>
        <w:rPr>
          <w:color w:val="696B77"/>
          <w:w w:val="105"/>
          <w:sz w:val="17"/>
        </w:rPr>
        <w:t>Hizmetleri MYO Müdürü</w:t>
      </w:r>
    </w:p>
    <w:p w14:paraId="21C72504" w14:textId="77777777" w:rsidR="00AF451F" w:rsidRDefault="003F3775">
      <w:pPr>
        <w:spacing w:before="16"/>
        <w:ind w:left="1389"/>
        <w:rPr>
          <w:b/>
          <w:sz w:val="17"/>
        </w:rPr>
      </w:pPr>
      <w:r>
        <w:rPr>
          <w:b/>
          <w:color w:val="696B77"/>
          <w:w w:val="105"/>
          <w:sz w:val="17"/>
        </w:rPr>
        <w:t>(İMZA)</w:t>
      </w:r>
    </w:p>
    <w:p w14:paraId="6FE3DB13" w14:textId="77777777" w:rsidR="00AF451F" w:rsidRDefault="00AF451F">
      <w:pPr>
        <w:rPr>
          <w:sz w:val="17"/>
        </w:rPr>
        <w:sectPr w:rsidR="00AF451F">
          <w:type w:val="continuous"/>
          <w:pgSz w:w="11910" w:h="16840"/>
          <w:pgMar w:top="1320" w:right="740" w:bottom="280" w:left="1120" w:header="708" w:footer="708" w:gutter="0"/>
          <w:cols w:num="3" w:space="708" w:equalWidth="0">
            <w:col w:w="2813" w:space="1197"/>
            <w:col w:w="2440" w:space="872"/>
            <w:col w:w="2728"/>
          </w:cols>
        </w:sectPr>
      </w:pPr>
    </w:p>
    <w:p w14:paraId="13585E54" w14:textId="77777777" w:rsidR="00AF451F" w:rsidRDefault="00AF451F">
      <w:pPr>
        <w:pStyle w:val="GvdeMetni"/>
        <w:spacing w:before="1"/>
        <w:ind w:left="0"/>
        <w:rPr>
          <w:b/>
          <w:sz w:val="18"/>
        </w:rPr>
      </w:pPr>
    </w:p>
    <w:p w14:paraId="40278678" w14:textId="77777777" w:rsidR="00AF451F" w:rsidRDefault="003F3775">
      <w:pPr>
        <w:spacing w:before="1" w:line="256" w:lineRule="auto"/>
        <w:ind w:left="248" w:right="-7" w:firstLine="7"/>
        <w:rPr>
          <w:sz w:val="17"/>
        </w:rPr>
      </w:pPr>
      <w:r>
        <w:rPr>
          <w:color w:val="7C7E89"/>
          <w:w w:val="105"/>
          <w:sz w:val="17"/>
        </w:rPr>
        <w:t xml:space="preserve">Dr. Öğr. Üyesi </w:t>
      </w:r>
      <w:r>
        <w:rPr>
          <w:color w:val="696B77"/>
          <w:w w:val="105"/>
          <w:sz w:val="17"/>
        </w:rPr>
        <w:t xml:space="preserve">Recep </w:t>
      </w:r>
      <w:r>
        <w:rPr>
          <w:color w:val="7C7E89"/>
          <w:w w:val="105"/>
          <w:sz w:val="17"/>
        </w:rPr>
        <w:t xml:space="preserve">SIRALI </w:t>
      </w:r>
      <w:r>
        <w:rPr>
          <w:color w:val="696B77"/>
          <w:w w:val="105"/>
          <w:sz w:val="17"/>
        </w:rPr>
        <w:t>Şarköy MYO Müdürü</w:t>
      </w:r>
    </w:p>
    <w:p w14:paraId="475E8E26" w14:textId="77777777" w:rsidR="00AF451F" w:rsidRDefault="003F3775">
      <w:pPr>
        <w:spacing w:before="7"/>
        <w:ind w:left="973"/>
        <w:rPr>
          <w:b/>
          <w:sz w:val="17"/>
        </w:rPr>
      </w:pPr>
      <w:r>
        <w:rPr>
          <w:b/>
          <w:color w:val="696B77"/>
          <w:w w:val="105"/>
          <w:sz w:val="17"/>
        </w:rPr>
        <w:t>(İMZA)</w:t>
      </w:r>
    </w:p>
    <w:p w14:paraId="11801881" w14:textId="77777777" w:rsidR="00AF451F" w:rsidRDefault="003F3775">
      <w:pPr>
        <w:pStyle w:val="GvdeMetni"/>
        <w:spacing w:before="10"/>
        <w:ind w:left="0"/>
        <w:rPr>
          <w:b/>
          <w:sz w:val="16"/>
        </w:rPr>
      </w:pPr>
      <w:r>
        <w:br w:type="column"/>
      </w:r>
    </w:p>
    <w:p w14:paraId="7A38D863" w14:textId="77777777" w:rsidR="00AF451F" w:rsidRDefault="003F3775">
      <w:pPr>
        <w:spacing w:line="256" w:lineRule="auto"/>
        <w:ind w:left="98" w:right="38" w:firstLine="63"/>
        <w:jc w:val="center"/>
        <w:rPr>
          <w:b/>
          <w:sz w:val="17"/>
        </w:rPr>
      </w:pPr>
      <w:r>
        <w:rPr>
          <w:color w:val="696B77"/>
          <w:w w:val="105"/>
          <w:sz w:val="17"/>
        </w:rPr>
        <w:t xml:space="preserve">Dr. </w:t>
      </w:r>
      <w:r>
        <w:rPr>
          <w:color w:val="7C7E89"/>
          <w:w w:val="105"/>
          <w:sz w:val="17"/>
        </w:rPr>
        <w:t xml:space="preserve">Öğr. Üyesi Arda GÖKSU  Türk </w:t>
      </w:r>
      <w:r>
        <w:rPr>
          <w:color w:val="696B77"/>
          <w:w w:val="105"/>
          <w:sz w:val="17"/>
        </w:rPr>
        <w:t xml:space="preserve">Müziği </w:t>
      </w:r>
      <w:r>
        <w:rPr>
          <w:color w:val="7C7E89"/>
          <w:w w:val="105"/>
          <w:sz w:val="17"/>
        </w:rPr>
        <w:t xml:space="preserve">Devlet </w:t>
      </w:r>
      <w:r>
        <w:rPr>
          <w:color w:val="696B77"/>
          <w:w w:val="105"/>
          <w:sz w:val="17"/>
        </w:rPr>
        <w:t>Kons</w:t>
      </w:r>
      <w:r>
        <w:rPr>
          <w:color w:val="909397"/>
          <w:w w:val="105"/>
          <w:sz w:val="17"/>
        </w:rPr>
        <w:t xml:space="preserve">. </w:t>
      </w:r>
      <w:r>
        <w:rPr>
          <w:color w:val="696B77"/>
          <w:w w:val="105"/>
          <w:sz w:val="17"/>
        </w:rPr>
        <w:t xml:space="preserve">Müdürü </w:t>
      </w:r>
      <w:r>
        <w:rPr>
          <w:b/>
          <w:color w:val="696B77"/>
          <w:w w:val="105"/>
          <w:sz w:val="17"/>
        </w:rPr>
        <w:t>(İMZA)</w:t>
      </w:r>
    </w:p>
    <w:p w14:paraId="71D251C3" w14:textId="77777777" w:rsidR="00AF451F" w:rsidRDefault="003F3775">
      <w:pPr>
        <w:tabs>
          <w:tab w:val="left" w:pos="2785"/>
          <w:tab w:val="left" w:pos="3479"/>
        </w:tabs>
        <w:spacing w:before="158" w:line="256" w:lineRule="auto"/>
        <w:ind w:left="367" w:right="150" w:hanging="120"/>
        <w:rPr>
          <w:sz w:val="17"/>
        </w:rPr>
      </w:pPr>
      <w:r>
        <w:br w:type="column"/>
      </w:r>
      <w:r>
        <w:rPr>
          <w:color w:val="696B77"/>
          <w:w w:val="105"/>
          <w:sz w:val="17"/>
        </w:rPr>
        <w:t xml:space="preserve">Dr. </w:t>
      </w:r>
      <w:r>
        <w:rPr>
          <w:color w:val="7C7E89"/>
          <w:w w:val="105"/>
          <w:sz w:val="17"/>
        </w:rPr>
        <w:t>Öğr. Üyesi</w:t>
      </w:r>
      <w:r>
        <w:rPr>
          <w:color w:val="7C7E89"/>
          <w:spacing w:val="-5"/>
          <w:w w:val="105"/>
          <w:sz w:val="17"/>
        </w:rPr>
        <w:t xml:space="preserve"> </w:t>
      </w:r>
      <w:r>
        <w:rPr>
          <w:color w:val="696B77"/>
          <w:w w:val="105"/>
          <w:sz w:val="17"/>
        </w:rPr>
        <w:t>Abdullah</w:t>
      </w:r>
      <w:r>
        <w:rPr>
          <w:color w:val="696B77"/>
          <w:spacing w:val="18"/>
          <w:w w:val="105"/>
          <w:sz w:val="17"/>
        </w:rPr>
        <w:t xml:space="preserve"> </w:t>
      </w:r>
      <w:r>
        <w:rPr>
          <w:color w:val="696B77"/>
          <w:w w:val="105"/>
          <w:sz w:val="17"/>
        </w:rPr>
        <w:t>YİNANÇ</w:t>
      </w:r>
      <w:r>
        <w:rPr>
          <w:color w:val="696B77"/>
          <w:w w:val="105"/>
          <w:sz w:val="17"/>
        </w:rPr>
        <w:tab/>
        <w:t xml:space="preserve">İbrahim       </w:t>
      </w:r>
      <w:r>
        <w:rPr>
          <w:color w:val="696B77"/>
          <w:spacing w:val="-3"/>
          <w:w w:val="105"/>
          <w:sz w:val="17"/>
        </w:rPr>
        <w:t>AL</w:t>
      </w:r>
      <w:r>
        <w:rPr>
          <w:color w:val="7C7E89"/>
          <w:spacing w:val="-3"/>
          <w:w w:val="105"/>
          <w:sz w:val="17"/>
        </w:rPr>
        <w:t xml:space="preserve">TIN </w:t>
      </w:r>
      <w:r>
        <w:rPr>
          <w:color w:val="7C7E89"/>
          <w:w w:val="105"/>
          <w:sz w:val="17"/>
        </w:rPr>
        <w:t xml:space="preserve">Genel Sekreter </w:t>
      </w:r>
      <w:r>
        <w:rPr>
          <w:color w:val="696B77"/>
          <w:spacing w:val="-3"/>
          <w:w w:val="105"/>
          <w:sz w:val="17"/>
        </w:rPr>
        <w:t>V</w:t>
      </w:r>
      <w:r>
        <w:rPr>
          <w:color w:val="909397"/>
          <w:spacing w:val="-3"/>
          <w:w w:val="105"/>
          <w:sz w:val="17"/>
        </w:rPr>
        <w:t>.</w:t>
      </w:r>
      <w:r>
        <w:rPr>
          <w:color w:val="909397"/>
          <w:spacing w:val="16"/>
          <w:w w:val="105"/>
          <w:sz w:val="17"/>
        </w:rPr>
        <w:t xml:space="preserve"> </w:t>
      </w:r>
      <w:r>
        <w:rPr>
          <w:color w:val="696B77"/>
          <w:w w:val="105"/>
          <w:sz w:val="17"/>
        </w:rPr>
        <w:t>-</w:t>
      </w:r>
      <w:r>
        <w:rPr>
          <w:color w:val="696B77"/>
          <w:spacing w:val="6"/>
          <w:w w:val="105"/>
          <w:sz w:val="17"/>
        </w:rPr>
        <w:t xml:space="preserve"> </w:t>
      </w:r>
      <w:r>
        <w:rPr>
          <w:color w:val="696B77"/>
          <w:w w:val="105"/>
          <w:sz w:val="17"/>
        </w:rPr>
        <w:t>Raportör</w:t>
      </w:r>
      <w:r>
        <w:rPr>
          <w:color w:val="696B77"/>
          <w:w w:val="105"/>
          <w:sz w:val="17"/>
        </w:rPr>
        <w:tab/>
      </w:r>
      <w:r>
        <w:rPr>
          <w:color w:val="7C7E89"/>
          <w:w w:val="105"/>
          <w:sz w:val="17"/>
        </w:rPr>
        <w:t xml:space="preserve">Öğrenci </w:t>
      </w:r>
      <w:r>
        <w:rPr>
          <w:color w:val="696B77"/>
          <w:w w:val="105"/>
          <w:sz w:val="17"/>
        </w:rPr>
        <w:t>Konseyi</w:t>
      </w:r>
      <w:r>
        <w:rPr>
          <w:color w:val="696B77"/>
          <w:spacing w:val="2"/>
          <w:w w:val="105"/>
          <w:sz w:val="17"/>
        </w:rPr>
        <w:t xml:space="preserve"> </w:t>
      </w:r>
      <w:r>
        <w:rPr>
          <w:color w:val="696B77"/>
          <w:w w:val="105"/>
          <w:sz w:val="17"/>
        </w:rPr>
        <w:t>Başkanı</w:t>
      </w:r>
    </w:p>
    <w:p w14:paraId="2C979329" w14:textId="77777777" w:rsidR="00AF451F" w:rsidRDefault="003F3775">
      <w:pPr>
        <w:tabs>
          <w:tab w:val="left" w:pos="3260"/>
        </w:tabs>
        <w:ind w:left="1059"/>
        <w:rPr>
          <w:b/>
          <w:sz w:val="17"/>
        </w:rPr>
      </w:pPr>
      <w:r>
        <w:rPr>
          <w:b/>
          <w:color w:val="7C7E89"/>
          <w:w w:val="105"/>
          <w:sz w:val="17"/>
        </w:rPr>
        <w:t>(</w:t>
      </w:r>
      <w:r>
        <w:rPr>
          <w:b/>
          <w:color w:val="525662"/>
          <w:w w:val="105"/>
          <w:sz w:val="17"/>
        </w:rPr>
        <w:t>İMZA)</w:t>
      </w:r>
      <w:r>
        <w:rPr>
          <w:b/>
          <w:color w:val="525662"/>
          <w:w w:val="105"/>
          <w:sz w:val="17"/>
        </w:rPr>
        <w:tab/>
      </w:r>
      <w:r>
        <w:rPr>
          <w:b/>
          <w:color w:val="696B77"/>
          <w:w w:val="105"/>
          <w:sz w:val="17"/>
        </w:rPr>
        <w:t>(KATILMADI)</w:t>
      </w:r>
    </w:p>
    <w:sectPr w:rsidR="00AF451F">
      <w:type w:val="continuous"/>
      <w:pgSz w:w="11910" w:h="16840"/>
      <w:pgMar w:top="1320" w:right="740" w:bottom="280" w:left="1120" w:header="708" w:footer="708" w:gutter="0"/>
      <w:cols w:num="3" w:space="708" w:equalWidth="0">
        <w:col w:w="2440" w:space="40"/>
        <w:col w:w="2686" w:space="89"/>
        <w:col w:w="47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D6FCE" w14:textId="77777777" w:rsidR="003F3775" w:rsidRDefault="003F3775" w:rsidP="00924F9B">
      <w:r>
        <w:separator/>
      </w:r>
    </w:p>
  </w:endnote>
  <w:endnote w:type="continuationSeparator" w:id="0">
    <w:p w14:paraId="1DE35E1D" w14:textId="77777777" w:rsidR="003F3775" w:rsidRDefault="003F3775" w:rsidP="0092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7F20B" w14:textId="77777777" w:rsidR="003F3775" w:rsidRDefault="003F3775" w:rsidP="00924F9B">
      <w:r>
        <w:separator/>
      </w:r>
    </w:p>
  </w:footnote>
  <w:footnote w:type="continuationSeparator" w:id="0">
    <w:p w14:paraId="036A10B2" w14:textId="77777777" w:rsidR="003F3775" w:rsidRDefault="003F3775" w:rsidP="0092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pPr w:leftFromText="180" w:rightFromText="180" w:vertAnchor="page" w:horzAnchor="margin" w:tblpY="920"/>
      <w:tblW w:w="9918" w:type="dxa"/>
      <w:tblInd w:w="0" w:type="dxa"/>
      <w:tblLook w:val="04A0" w:firstRow="1" w:lastRow="0" w:firstColumn="1" w:lastColumn="0" w:noHBand="0" w:noVBand="1"/>
    </w:tblPr>
    <w:tblGrid>
      <w:gridCol w:w="1668"/>
      <w:gridCol w:w="4677"/>
      <w:gridCol w:w="1985"/>
      <w:gridCol w:w="1588"/>
    </w:tblGrid>
    <w:tr w:rsidR="00924F9B" w14:paraId="6BA1D127" w14:textId="77777777" w:rsidTr="00924F9B">
      <w:trPr>
        <w:trHeight w:val="429"/>
      </w:trPr>
      <w:tc>
        <w:tcPr>
          <w:tcW w:w="1668" w:type="dxa"/>
          <w:vMerge w:val="restart"/>
          <w:tcBorders>
            <w:top w:val="single" w:sz="4" w:space="0" w:color="auto"/>
            <w:left w:val="single" w:sz="4" w:space="0" w:color="auto"/>
            <w:bottom w:val="single" w:sz="4" w:space="0" w:color="auto"/>
            <w:right w:val="single" w:sz="4" w:space="0" w:color="auto"/>
          </w:tcBorders>
          <w:hideMark/>
        </w:tcPr>
        <w:p w14:paraId="1A6F640C" w14:textId="77777777" w:rsidR="00924F9B" w:rsidRDefault="00924F9B" w:rsidP="00924F9B">
          <w:pPr>
            <w:ind w:left="164"/>
          </w:pPr>
          <w:r>
            <w:rPr>
              <w:noProof/>
            </w:rPr>
            <w:drawing>
              <wp:anchor distT="0" distB="0" distL="114300" distR="114300" simplePos="0" relativeHeight="251686400" behindDoc="0" locked="0" layoutInCell="1" allowOverlap="1" wp14:anchorId="7398E52E" wp14:editId="4B9D0E7F">
                <wp:simplePos x="0" y="0"/>
                <wp:positionH relativeFrom="column">
                  <wp:posOffset>-34925</wp:posOffset>
                </wp:positionH>
                <wp:positionV relativeFrom="paragraph">
                  <wp:posOffset>248285</wp:posOffset>
                </wp:positionV>
                <wp:extent cx="971550" cy="9334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334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14:paraId="3E5DD6E8" w14:textId="77777777" w:rsidR="00924F9B" w:rsidRPr="00A333F7" w:rsidRDefault="00924F9B" w:rsidP="00924F9B">
          <w:pPr>
            <w:pStyle w:val="NormalWeb"/>
            <w:shd w:val="clear" w:color="auto" w:fill="FFFFFF"/>
            <w:spacing w:before="0" w:beforeAutospacing="0" w:after="0" w:afterAutospacing="0"/>
            <w:jc w:val="center"/>
            <w:rPr>
              <w:b/>
              <w:bCs/>
            </w:rPr>
          </w:pPr>
          <w:r w:rsidRPr="00A333F7">
            <w:rPr>
              <w:b/>
              <w:bCs/>
            </w:rPr>
            <w:t>TNKÜ</w:t>
          </w:r>
        </w:p>
        <w:p w14:paraId="310A651D" w14:textId="77777777" w:rsidR="00924F9B" w:rsidRPr="00924F9B" w:rsidRDefault="00924F9B" w:rsidP="00924F9B">
          <w:pPr>
            <w:ind w:left="442" w:right="446"/>
            <w:jc w:val="center"/>
            <w:rPr>
              <w:b/>
              <w:sz w:val="24"/>
            </w:rPr>
          </w:pPr>
          <w:r w:rsidRPr="00A333F7">
            <w:rPr>
              <w:b/>
              <w:bCs/>
            </w:rPr>
            <w:t xml:space="preserve">TIP FAKÜLTESİ </w:t>
          </w:r>
          <w:r>
            <w:rPr>
              <w:b/>
              <w:bCs/>
            </w:rPr>
            <w:t xml:space="preserve">                          </w:t>
          </w:r>
          <w:r>
            <w:rPr>
              <w:b/>
              <w:sz w:val="24"/>
            </w:rPr>
            <w:t>ÖĞRETİM ELEMANI                                 (ARAŞTIRMA GÖREVLİSİ) GÖREV, YETKİ VE SORUMLULUKLARINA DAİR USUL VE ESASLAR YÖNERGESİ</w:t>
          </w:r>
        </w:p>
        <w:p w14:paraId="76D5D369" w14:textId="77777777" w:rsidR="00924F9B" w:rsidRPr="00F66AF0" w:rsidRDefault="00924F9B" w:rsidP="00924F9B">
          <w:pPr>
            <w:pStyle w:val="NormalWeb"/>
            <w:shd w:val="clear" w:color="auto" w:fill="FFFFFF"/>
            <w:spacing w:before="0" w:beforeAutospacing="0" w:after="0" w:afterAutospacing="0"/>
            <w:jc w:val="center"/>
            <w:rPr>
              <w:b/>
              <w:bCs/>
              <w:color w:val="333333"/>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41C6719" w14:textId="77777777" w:rsidR="00924F9B" w:rsidRDefault="00924F9B" w:rsidP="00924F9B">
          <w:pPr>
            <w:rPr>
              <w:sz w:val="20"/>
              <w:szCs w:val="20"/>
            </w:rPr>
          </w:pPr>
          <w:r>
            <w:rPr>
              <w:sz w:val="20"/>
              <w:szCs w:val="20"/>
            </w:rPr>
            <w:t>Doküman No: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0ABD89D" w14:textId="77777777" w:rsidR="00924F9B" w:rsidRDefault="00924F9B" w:rsidP="00924F9B">
          <w:pPr>
            <w:rPr>
              <w:sz w:val="20"/>
              <w:szCs w:val="20"/>
            </w:rPr>
          </w:pPr>
          <w:r>
            <w:rPr>
              <w:sz w:val="20"/>
              <w:szCs w:val="20"/>
            </w:rPr>
            <w:t>EYS-YNG-107</w:t>
          </w:r>
        </w:p>
      </w:tc>
    </w:tr>
    <w:tr w:rsidR="00924F9B" w14:paraId="07DDA139" w14:textId="77777777" w:rsidTr="00924F9B">
      <w:trPr>
        <w:trHeight w:val="429"/>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9E1C85E" w14:textId="77777777" w:rsidR="00924F9B" w:rsidRDefault="00924F9B" w:rsidP="00924F9B"/>
      </w:tc>
      <w:tc>
        <w:tcPr>
          <w:tcW w:w="4677" w:type="dxa"/>
          <w:vMerge/>
          <w:tcBorders>
            <w:top w:val="single" w:sz="4" w:space="0" w:color="auto"/>
            <w:left w:val="single" w:sz="4" w:space="0" w:color="auto"/>
            <w:bottom w:val="single" w:sz="4" w:space="0" w:color="auto"/>
            <w:right w:val="single" w:sz="4" w:space="0" w:color="auto"/>
          </w:tcBorders>
          <w:vAlign w:val="center"/>
          <w:hideMark/>
        </w:tcPr>
        <w:p w14:paraId="25D09A16" w14:textId="77777777" w:rsidR="00924F9B" w:rsidRDefault="00924F9B" w:rsidP="00924F9B">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EB412F6" w14:textId="77777777" w:rsidR="00924F9B" w:rsidRDefault="00924F9B" w:rsidP="00924F9B">
          <w:pPr>
            <w:rPr>
              <w:sz w:val="20"/>
              <w:szCs w:val="20"/>
            </w:rPr>
          </w:pPr>
          <w:r>
            <w:rPr>
              <w:sz w:val="20"/>
              <w:szCs w:val="20"/>
            </w:rPr>
            <w:t>Hazırlama Tarihi:</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D484074" w14:textId="77777777" w:rsidR="00924F9B" w:rsidRDefault="00924F9B" w:rsidP="00924F9B">
          <w:pPr>
            <w:rPr>
              <w:sz w:val="20"/>
              <w:szCs w:val="20"/>
            </w:rPr>
          </w:pPr>
          <w:r>
            <w:rPr>
              <w:sz w:val="20"/>
              <w:szCs w:val="20"/>
            </w:rPr>
            <w:t>18.11.2022</w:t>
          </w:r>
        </w:p>
      </w:tc>
    </w:tr>
    <w:tr w:rsidR="00924F9B" w14:paraId="5A95F4E0" w14:textId="77777777" w:rsidTr="00924F9B">
      <w:trPr>
        <w:trHeight w:val="429"/>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5C7EBD94" w14:textId="77777777" w:rsidR="00924F9B" w:rsidRDefault="00924F9B" w:rsidP="00924F9B"/>
      </w:tc>
      <w:tc>
        <w:tcPr>
          <w:tcW w:w="4677" w:type="dxa"/>
          <w:vMerge/>
          <w:tcBorders>
            <w:top w:val="single" w:sz="4" w:space="0" w:color="auto"/>
            <w:left w:val="single" w:sz="4" w:space="0" w:color="auto"/>
            <w:bottom w:val="single" w:sz="4" w:space="0" w:color="auto"/>
            <w:right w:val="single" w:sz="4" w:space="0" w:color="auto"/>
          </w:tcBorders>
          <w:vAlign w:val="center"/>
          <w:hideMark/>
        </w:tcPr>
        <w:p w14:paraId="053BC79D" w14:textId="77777777" w:rsidR="00924F9B" w:rsidRDefault="00924F9B" w:rsidP="00924F9B">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1657447" w14:textId="77777777" w:rsidR="00924F9B" w:rsidRDefault="00924F9B" w:rsidP="00924F9B">
          <w:pPr>
            <w:rPr>
              <w:sz w:val="20"/>
              <w:szCs w:val="20"/>
            </w:rPr>
          </w:pPr>
          <w:r>
            <w:rPr>
              <w:sz w:val="20"/>
              <w:szCs w:val="20"/>
            </w:rPr>
            <w:t>Revizyon Tarihi:</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C2AA203" w14:textId="77777777" w:rsidR="00924F9B" w:rsidRDefault="00924F9B" w:rsidP="00924F9B">
          <w:pPr>
            <w:rPr>
              <w:sz w:val="20"/>
              <w:szCs w:val="20"/>
            </w:rPr>
          </w:pPr>
          <w:r>
            <w:rPr>
              <w:sz w:val="20"/>
              <w:szCs w:val="20"/>
            </w:rPr>
            <w:t>--</w:t>
          </w:r>
        </w:p>
      </w:tc>
    </w:tr>
    <w:tr w:rsidR="00924F9B" w14:paraId="77E231D6" w14:textId="77777777" w:rsidTr="00924F9B">
      <w:trPr>
        <w:trHeight w:val="429"/>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45E02086" w14:textId="77777777" w:rsidR="00924F9B" w:rsidRDefault="00924F9B" w:rsidP="00924F9B"/>
      </w:tc>
      <w:tc>
        <w:tcPr>
          <w:tcW w:w="4677" w:type="dxa"/>
          <w:vMerge/>
          <w:tcBorders>
            <w:top w:val="single" w:sz="4" w:space="0" w:color="auto"/>
            <w:left w:val="single" w:sz="4" w:space="0" w:color="auto"/>
            <w:bottom w:val="single" w:sz="4" w:space="0" w:color="auto"/>
            <w:right w:val="single" w:sz="4" w:space="0" w:color="auto"/>
          </w:tcBorders>
          <w:vAlign w:val="center"/>
          <w:hideMark/>
        </w:tcPr>
        <w:p w14:paraId="424C84C7" w14:textId="77777777" w:rsidR="00924F9B" w:rsidRDefault="00924F9B" w:rsidP="00924F9B">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C8EA6CE" w14:textId="77777777" w:rsidR="00924F9B" w:rsidRDefault="00924F9B" w:rsidP="00924F9B">
          <w:pPr>
            <w:rPr>
              <w:sz w:val="20"/>
              <w:szCs w:val="20"/>
            </w:rPr>
          </w:pPr>
          <w:r>
            <w:rPr>
              <w:sz w:val="20"/>
              <w:szCs w:val="20"/>
            </w:rPr>
            <w:t>Revizyon No: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7A1DE83" w14:textId="77777777" w:rsidR="00924F9B" w:rsidRDefault="00924F9B" w:rsidP="00924F9B">
          <w:pPr>
            <w:rPr>
              <w:sz w:val="20"/>
              <w:szCs w:val="20"/>
            </w:rPr>
          </w:pPr>
          <w:r>
            <w:rPr>
              <w:sz w:val="20"/>
              <w:szCs w:val="20"/>
            </w:rPr>
            <w:t>0</w:t>
          </w:r>
        </w:p>
      </w:tc>
    </w:tr>
    <w:tr w:rsidR="00924F9B" w14:paraId="03CD3C8F" w14:textId="77777777" w:rsidTr="00924F9B">
      <w:trPr>
        <w:trHeight w:val="429"/>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3B9ECE50" w14:textId="77777777" w:rsidR="00924F9B" w:rsidRDefault="00924F9B" w:rsidP="00924F9B"/>
      </w:tc>
      <w:tc>
        <w:tcPr>
          <w:tcW w:w="4677" w:type="dxa"/>
          <w:vMerge/>
          <w:tcBorders>
            <w:top w:val="single" w:sz="4" w:space="0" w:color="auto"/>
            <w:left w:val="single" w:sz="4" w:space="0" w:color="auto"/>
            <w:bottom w:val="single" w:sz="4" w:space="0" w:color="auto"/>
            <w:right w:val="single" w:sz="4" w:space="0" w:color="auto"/>
          </w:tcBorders>
          <w:vAlign w:val="center"/>
          <w:hideMark/>
        </w:tcPr>
        <w:p w14:paraId="565D985F" w14:textId="77777777" w:rsidR="00924F9B" w:rsidRDefault="00924F9B" w:rsidP="00924F9B">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FAB4F06" w14:textId="77777777" w:rsidR="00924F9B" w:rsidRDefault="00924F9B" w:rsidP="00924F9B">
          <w:pPr>
            <w:rPr>
              <w:sz w:val="20"/>
              <w:szCs w:val="20"/>
            </w:rPr>
          </w:pPr>
          <w:r>
            <w:rPr>
              <w:sz w:val="20"/>
              <w:szCs w:val="20"/>
            </w:rPr>
            <w:t>Toplam Sayfa Sayısı:</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A038334" w14:textId="33B563F6" w:rsidR="00924F9B" w:rsidRDefault="00924F9B" w:rsidP="00924F9B">
          <w:pPr>
            <w:rPr>
              <w:sz w:val="20"/>
              <w:szCs w:val="20"/>
            </w:rPr>
          </w:pPr>
          <w:r>
            <w:rPr>
              <w:sz w:val="20"/>
              <w:szCs w:val="20"/>
            </w:rPr>
            <w:t>4</w:t>
          </w:r>
        </w:p>
      </w:tc>
    </w:tr>
  </w:tbl>
  <w:p w14:paraId="527D71D4" w14:textId="77777777" w:rsidR="00924F9B" w:rsidRDefault="00924F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46B54"/>
    <w:multiLevelType w:val="hybridMultilevel"/>
    <w:tmpl w:val="6D7A5AD6"/>
    <w:lvl w:ilvl="0" w:tplc="1A186900">
      <w:start w:val="1"/>
      <w:numFmt w:val="decimal"/>
      <w:lvlText w:val="%1-"/>
      <w:lvlJc w:val="left"/>
      <w:pPr>
        <w:ind w:left="116" w:hanging="255"/>
        <w:jc w:val="left"/>
      </w:pPr>
      <w:rPr>
        <w:rFonts w:ascii="Times New Roman" w:eastAsia="Times New Roman" w:hAnsi="Times New Roman" w:cs="Times New Roman" w:hint="default"/>
        <w:w w:val="100"/>
        <w:sz w:val="23"/>
        <w:szCs w:val="23"/>
      </w:rPr>
    </w:lvl>
    <w:lvl w:ilvl="1" w:tplc="8EE8C284">
      <w:numFmt w:val="bullet"/>
      <w:lvlText w:val="•"/>
      <w:lvlJc w:val="left"/>
      <w:pPr>
        <w:ind w:left="1038" w:hanging="255"/>
      </w:pPr>
      <w:rPr>
        <w:rFonts w:hint="default"/>
      </w:rPr>
    </w:lvl>
    <w:lvl w:ilvl="2" w:tplc="C776724C">
      <w:numFmt w:val="bullet"/>
      <w:lvlText w:val="•"/>
      <w:lvlJc w:val="left"/>
      <w:pPr>
        <w:ind w:left="1957" w:hanging="255"/>
      </w:pPr>
      <w:rPr>
        <w:rFonts w:hint="default"/>
      </w:rPr>
    </w:lvl>
    <w:lvl w:ilvl="3" w:tplc="287C800C">
      <w:numFmt w:val="bullet"/>
      <w:lvlText w:val="•"/>
      <w:lvlJc w:val="left"/>
      <w:pPr>
        <w:ind w:left="2875" w:hanging="255"/>
      </w:pPr>
      <w:rPr>
        <w:rFonts w:hint="default"/>
      </w:rPr>
    </w:lvl>
    <w:lvl w:ilvl="4" w:tplc="F310324A">
      <w:numFmt w:val="bullet"/>
      <w:lvlText w:val="•"/>
      <w:lvlJc w:val="left"/>
      <w:pPr>
        <w:ind w:left="3794" w:hanging="255"/>
      </w:pPr>
      <w:rPr>
        <w:rFonts w:hint="default"/>
      </w:rPr>
    </w:lvl>
    <w:lvl w:ilvl="5" w:tplc="BE762F76">
      <w:numFmt w:val="bullet"/>
      <w:lvlText w:val="•"/>
      <w:lvlJc w:val="left"/>
      <w:pPr>
        <w:ind w:left="4713" w:hanging="255"/>
      </w:pPr>
      <w:rPr>
        <w:rFonts w:hint="default"/>
      </w:rPr>
    </w:lvl>
    <w:lvl w:ilvl="6" w:tplc="19CCEAB4">
      <w:numFmt w:val="bullet"/>
      <w:lvlText w:val="•"/>
      <w:lvlJc w:val="left"/>
      <w:pPr>
        <w:ind w:left="5631" w:hanging="255"/>
      </w:pPr>
      <w:rPr>
        <w:rFonts w:hint="default"/>
      </w:rPr>
    </w:lvl>
    <w:lvl w:ilvl="7" w:tplc="7E2CDE6A">
      <w:numFmt w:val="bullet"/>
      <w:lvlText w:val="•"/>
      <w:lvlJc w:val="left"/>
      <w:pPr>
        <w:ind w:left="6550" w:hanging="255"/>
      </w:pPr>
      <w:rPr>
        <w:rFonts w:hint="default"/>
      </w:rPr>
    </w:lvl>
    <w:lvl w:ilvl="8" w:tplc="221CFC32">
      <w:numFmt w:val="bullet"/>
      <w:lvlText w:val="•"/>
      <w:lvlJc w:val="left"/>
      <w:pPr>
        <w:ind w:left="7469" w:hanging="255"/>
      </w:pPr>
      <w:rPr>
        <w:rFonts w:hint="default"/>
      </w:rPr>
    </w:lvl>
  </w:abstractNum>
  <w:abstractNum w:abstractNumId="1" w15:restartNumberingAfterBreak="0">
    <w:nsid w:val="253C185B"/>
    <w:multiLevelType w:val="hybridMultilevel"/>
    <w:tmpl w:val="3190B0D4"/>
    <w:lvl w:ilvl="0" w:tplc="2CD684CC">
      <w:start w:val="42"/>
      <w:numFmt w:val="decimal"/>
      <w:lvlText w:val="%1-"/>
      <w:lvlJc w:val="left"/>
      <w:pPr>
        <w:ind w:left="116" w:hanging="392"/>
        <w:jc w:val="left"/>
      </w:pPr>
      <w:rPr>
        <w:rFonts w:ascii="Times New Roman" w:eastAsia="Times New Roman" w:hAnsi="Times New Roman" w:cs="Times New Roman" w:hint="default"/>
        <w:w w:val="100"/>
        <w:sz w:val="23"/>
        <w:szCs w:val="23"/>
      </w:rPr>
    </w:lvl>
    <w:lvl w:ilvl="1" w:tplc="E8A0035C">
      <w:numFmt w:val="bullet"/>
      <w:lvlText w:val="•"/>
      <w:lvlJc w:val="left"/>
      <w:pPr>
        <w:ind w:left="1038" w:hanging="392"/>
      </w:pPr>
      <w:rPr>
        <w:rFonts w:hint="default"/>
      </w:rPr>
    </w:lvl>
    <w:lvl w:ilvl="2" w:tplc="3904A7F0">
      <w:numFmt w:val="bullet"/>
      <w:lvlText w:val="•"/>
      <w:lvlJc w:val="left"/>
      <w:pPr>
        <w:ind w:left="1957" w:hanging="392"/>
      </w:pPr>
      <w:rPr>
        <w:rFonts w:hint="default"/>
      </w:rPr>
    </w:lvl>
    <w:lvl w:ilvl="3" w:tplc="4F0265B8">
      <w:numFmt w:val="bullet"/>
      <w:lvlText w:val="•"/>
      <w:lvlJc w:val="left"/>
      <w:pPr>
        <w:ind w:left="2875" w:hanging="392"/>
      </w:pPr>
      <w:rPr>
        <w:rFonts w:hint="default"/>
      </w:rPr>
    </w:lvl>
    <w:lvl w:ilvl="4" w:tplc="AE8A9352">
      <w:numFmt w:val="bullet"/>
      <w:lvlText w:val="•"/>
      <w:lvlJc w:val="left"/>
      <w:pPr>
        <w:ind w:left="3794" w:hanging="392"/>
      </w:pPr>
      <w:rPr>
        <w:rFonts w:hint="default"/>
      </w:rPr>
    </w:lvl>
    <w:lvl w:ilvl="5" w:tplc="15F495FA">
      <w:numFmt w:val="bullet"/>
      <w:lvlText w:val="•"/>
      <w:lvlJc w:val="left"/>
      <w:pPr>
        <w:ind w:left="4713" w:hanging="392"/>
      </w:pPr>
      <w:rPr>
        <w:rFonts w:hint="default"/>
      </w:rPr>
    </w:lvl>
    <w:lvl w:ilvl="6" w:tplc="1EA0319E">
      <w:numFmt w:val="bullet"/>
      <w:lvlText w:val="•"/>
      <w:lvlJc w:val="left"/>
      <w:pPr>
        <w:ind w:left="5631" w:hanging="392"/>
      </w:pPr>
      <w:rPr>
        <w:rFonts w:hint="default"/>
      </w:rPr>
    </w:lvl>
    <w:lvl w:ilvl="7" w:tplc="042080A0">
      <w:numFmt w:val="bullet"/>
      <w:lvlText w:val="•"/>
      <w:lvlJc w:val="left"/>
      <w:pPr>
        <w:ind w:left="6550" w:hanging="392"/>
      </w:pPr>
      <w:rPr>
        <w:rFonts w:hint="default"/>
      </w:rPr>
    </w:lvl>
    <w:lvl w:ilvl="8" w:tplc="E51025F6">
      <w:numFmt w:val="bullet"/>
      <w:lvlText w:val="•"/>
      <w:lvlJc w:val="left"/>
      <w:pPr>
        <w:ind w:left="7469" w:hanging="392"/>
      </w:pPr>
      <w:rPr>
        <w:rFonts w:hint="default"/>
      </w:rPr>
    </w:lvl>
  </w:abstractNum>
  <w:abstractNum w:abstractNumId="2" w15:restartNumberingAfterBreak="0">
    <w:nsid w:val="37A90A5A"/>
    <w:multiLevelType w:val="hybridMultilevel"/>
    <w:tmpl w:val="AB963E2C"/>
    <w:lvl w:ilvl="0" w:tplc="78D4C6CA">
      <w:start w:val="1"/>
      <w:numFmt w:val="lowerLetter"/>
      <w:lvlText w:val="%1)"/>
      <w:lvlJc w:val="left"/>
      <w:pPr>
        <w:ind w:left="353" w:hanging="238"/>
        <w:jc w:val="left"/>
      </w:pPr>
      <w:rPr>
        <w:rFonts w:ascii="Times New Roman" w:eastAsia="Times New Roman" w:hAnsi="Times New Roman" w:cs="Times New Roman" w:hint="default"/>
        <w:w w:val="100"/>
        <w:sz w:val="23"/>
        <w:szCs w:val="23"/>
      </w:rPr>
    </w:lvl>
    <w:lvl w:ilvl="1" w:tplc="AA4465FC">
      <w:numFmt w:val="bullet"/>
      <w:lvlText w:val="•"/>
      <w:lvlJc w:val="left"/>
      <w:pPr>
        <w:ind w:left="1254" w:hanging="238"/>
      </w:pPr>
      <w:rPr>
        <w:rFonts w:hint="default"/>
      </w:rPr>
    </w:lvl>
    <w:lvl w:ilvl="2" w:tplc="E6BE92CA">
      <w:numFmt w:val="bullet"/>
      <w:lvlText w:val="•"/>
      <w:lvlJc w:val="left"/>
      <w:pPr>
        <w:ind w:left="2149" w:hanging="238"/>
      </w:pPr>
      <w:rPr>
        <w:rFonts w:hint="default"/>
      </w:rPr>
    </w:lvl>
    <w:lvl w:ilvl="3" w:tplc="B1F6A93E">
      <w:numFmt w:val="bullet"/>
      <w:lvlText w:val="•"/>
      <w:lvlJc w:val="left"/>
      <w:pPr>
        <w:ind w:left="3043" w:hanging="238"/>
      </w:pPr>
      <w:rPr>
        <w:rFonts w:hint="default"/>
      </w:rPr>
    </w:lvl>
    <w:lvl w:ilvl="4" w:tplc="2978686A">
      <w:numFmt w:val="bullet"/>
      <w:lvlText w:val="•"/>
      <w:lvlJc w:val="left"/>
      <w:pPr>
        <w:ind w:left="3938" w:hanging="238"/>
      </w:pPr>
      <w:rPr>
        <w:rFonts w:hint="default"/>
      </w:rPr>
    </w:lvl>
    <w:lvl w:ilvl="5" w:tplc="2BE2D09E">
      <w:numFmt w:val="bullet"/>
      <w:lvlText w:val="•"/>
      <w:lvlJc w:val="left"/>
      <w:pPr>
        <w:ind w:left="4833" w:hanging="238"/>
      </w:pPr>
      <w:rPr>
        <w:rFonts w:hint="default"/>
      </w:rPr>
    </w:lvl>
    <w:lvl w:ilvl="6" w:tplc="E5826C78">
      <w:numFmt w:val="bullet"/>
      <w:lvlText w:val="•"/>
      <w:lvlJc w:val="left"/>
      <w:pPr>
        <w:ind w:left="5727" w:hanging="238"/>
      </w:pPr>
      <w:rPr>
        <w:rFonts w:hint="default"/>
      </w:rPr>
    </w:lvl>
    <w:lvl w:ilvl="7" w:tplc="D1DA2940">
      <w:numFmt w:val="bullet"/>
      <w:lvlText w:val="•"/>
      <w:lvlJc w:val="left"/>
      <w:pPr>
        <w:ind w:left="6622" w:hanging="238"/>
      </w:pPr>
      <w:rPr>
        <w:rFonts w:hint="default"/>
      </w:rPr>
    </w:lvl>
    <w:lvl w:ilvl="8" w:tplc="C9E29964">
      <w:numFmt w:val="bullet"/>
      <w:lvlText w:val="•"/>
      <w:lvlJc w:val="left"/>
      <w:pPr>
        <w:ind w:left="7517" w:hanging="238"/>
      </w:pPr>
      <w:rPr>
        <w:rFonts w:hint="default"/>
      </w:rPr>
    </w:lvl>
  </w:abstractNum>
  <w:abstractNum w:abstractNumId="3" w15:restartNumberingAfterBreak="0">
    <w:nsid w:val="466432ED"/>
    <w:multiLevelType w:val="hybridMultilevel"/>
    <w:tmpl w:val="F54AC364"/>
    <w:lvl w:ilvl="0" w:tplc="907200A6">
      <w:start w:val="8"/>
      <w:numFmt w:val="decimal"/>
      <w:lvlText w:val="%1-"/>
      <w:lvlJc w:val="left"/>
      <w:pPr>
        <w:ind w:left="116" w:hanging="274"/>
        <w:jc w:val="left"/>
      </w:pPr>
      <w:rPr>
        <w:rFonts w:ascii="Times New Roman" w:eastAsia="Times New Roman" w:hAnsi="Times New Roman" w:cs="Times New Roman" w:hint="default"/>
        <w:w w:val="100"/>
        <w:sz w:val="23"/>
        <w:szCs w:val="23"/>
      </w:rPr>
    </w:lvl>
    <w:lvl w:ilvl="1" w:tplc="24BC958E">
      <w:numFmt w:val="bullet"/>
      <w:lvlText w:val="•"/>
      <w:lvlJc w:val="left"/>
      <w:pPr>
        <w:ind w:left="1038" w:hanging="274"/>
      </w:pPr>
      <w:rPr>
        <w:rFonts w:hint="default"/>
      </w:rPr>
    </w:lvl>
    <w:lvl w:ilvl="2" w:tplc="D35AAD68">
      <w:numFmt w:val="bullet"/>
      <w:lvlText w:val="•"/>
      <w:lvlJc w:val="left"/>
      <w:pPr>
        <w:ind w:left="1957" w:hanging="274"/>
      </w:pPr>
      <w:rPr>
        <w:rFonts w:hint="default"/>
      </w:rPr>
    </w:lvl>
    <w:lvl w:ilvl="3" w:tplc="F7A40334">
      <w:numFmt w:val="bullet"/>
      <w:lvlText w:val="•"/>
      <w:lvlJc w:val="left"/>
      <w:pPr>
        <w:ind w:left="2875" w:hanging="274"/>
      </w:pPr>
      <w:rPr>
        <w:rFonts w:hint="default"/>
      </w:rPr>
    </w:lvl>
    <w:lvl w:ilvl="4" w:tplc="38766DF4">
      <w:numFmt w:val="bullet"/>
      <w:lvlText w:val="•"/>
      <w:lvlJc w:val="left"/>
      <w:pPr>
        <w:ind w:left="3794" w:hanging="274"/>
      </w:pPr>
      <w:rPr>
        <w:rFonts w:hint="default"/>
      </w:rPr>
    </w:lvl>
    <w:lvl w:ilvl="5" w:tplc="AE5217AA">
      <w:numFmt w:val="bullet"/>
      <w:lvlText w:val="•"/>
      <w:lvlJc w:val="left"/>
      <w:pPr>
        <w:ind w:left="4713" w:hanging="274"/>
      </w:pPr>
      <w:rPr>
        <w:rFonts w:hint="default"/>
      </w:rPr>
    </w:lvl>
    <w:lvl w:ilvl="6" w:tplc="1788FBD0">
      <w:numFmt w:val="bullet"/>
      <w:lvlText w:val="•"/>
      <w:lvlJc w:val="left"/>
      <w:pPr>
        <w:ind w:left="5631" w:hanging="274"/>
      </w:pPr>
      <w:rPr>
        <w:rFonts w:hint="default"/>
      </w:rPr>
    </w:lvl>
    <w:lvl w:ilvl="7" w:tplc="0A92E604">
      <w:numFmt w:val="bullet"/>
      <w:lvlText w:val="•"/>
      <w:lvlJc w:val="left"/>
      <w:pPr>
        <w:ind w:left="6550" w:hanging="274"/>
      </w:pPr>
      <w:rPr>
        <w:rFonts w:hint="default"/>
      </w:rPr>
    </w:lvl>
    <w:lvl w:ilvl="8" w:tplc="DDDE3F34">
      <w:numFmt w:val="bullet"/>
      <w:lvlText w:val="•"/>
      <w:lvlJc w:val="left"/>
      <w:pPr>
        <w:ind w:left="7469" w:hanging="274"/>
      </w:pPr>
      <w:rPr>
        <w:rFonts w:hint="default"/>
      </w:rPr>
    </w:lvl>
  </w:abstractNum>
  <w:abstractNum w:abstractNumId="4" w15:restartNumberingAfterBreak="0">
    <w:nsid w:val="4C970176"/>
    <w:multiLevelType w:val="hybridMultilevel"/>
    <w:tmpl w:val="8C7252F4"/>
    <w:lvl w:ilvl="0" w:tplc="C164B190">
      <w:start w:val="1"/>
      <w:numFmt w:val="lowerLetter"/>
      <w:lvlText w:val="%1)"/>
      <w:lvlJc w:val="left"/>
      <w:pPr>
        <w:ind w:left="116" w:hanging="338"/>
        <w:jc w:val="left"/>
      </w:pPr>
      <w:rPr>
        <w:rFonts w:ascii="Times New Roman" w:eastAsia="Times New Roman" w:hAnsi="Times New Roman" w:cs="Times New Roman" w:hint="default"/>
        <w:w w:val="100"/>
        <w:sz w:val="23"/>
        <w:szCs w:val="23"/>
      </w:rPr>
    </w:lvl>
    <w:lvl w:ilvl="1" w:tplc="81762B74">
      <w:numFmt w:val="bullet"/>
      <w:lvlText w:val="•"/>
      <w:lvlJc w:val="left"/>
      <w:pPr>
        <w:ind w:left="1038" w:hanging="338"/>
      </w:pPr>
      <w:rPr>
        <w:rFonts w:hint="default"/>
      </w:rPr>
    </w:lvl>
    <w:lvl w:ilvl="2" w:tplc="8A0C967A">
      <w:numFmt w:val="bullet"/>
      <w:lvlText w:val="•"/>
      <w:lvlJc w:val="left"/>
      <w:pPr>
        <w:ind w:left="1957" w:hanging="338"/>
      </w:pPr>
      <w:rPr>
        <w:rFonts w:hint="default"/>
      </w:rPr>
    </w:lvl>
    <w:lvl w:ilvl="3" w:tplc="6D7805B4">
      <w:numFmt w:val="bullet"/>
      <w:lvlText w:val="•"/>
      <w:lvlJc w:val="left"/>
      <w:pPr>
        <w:ind w:left="2875" w:hanging="338"/>
      </w:pPr>
      <w:rPr>
        <w:rFonts w:hint="default"/>
      </w:rPr>
    </w:lvl>
    <w:lvl w:ilvl="4" w:tplc="0AB64996">
      <w:numFmt w:val="bullet"/>
      <w:lvlText w:val="•"/>
      <w:lvlJc w:val="left"/>
      <w:pPr>
        <w:ind w:left="3794" w:hanging="338"/>
      </w:pPr>
      <w:rPr>
        <w:rFonts w:hint="default"/>
      </w:rPr>
    </w:lvl>
    <w:lvl w:ilvl="5" w:tplc="71D8D8FA">
      <w:numFmt w:val="bullet"/>
      <w:lvlText w:val="•"/>
      <w:lvlJc w:val="left"/>
      <w:pPr>
        <w:ind w:left="4713" w:hanging="338"/>
      </w:pPr>
      <w:rPr>
        <w:rFonts w:hint="default"/>
      </w:rPr>
    </w:lvl>
    <w:lvl w:ilvl="6" w:tplc="854AE0FE">
      <w:numFmt w:val="bullet"/>
      <w:lvlText w:val="•"/>
      <w:lvlJc w:val="left"/>
      <w:pPr>
        <w:ind w:left="5631" w:hanging="338"/>
      </w:pPr>
      <w:rPr>
        <w:rFonts w:hint="default"/>
      </w:rPr>
    </w:lvl>
    <w:lvl w:ilvl="7" w:tplc="1F7E8342">
      <w:numFmt w:val="bullet"/>
      <w:lvlText w:val="•"/>
      <w:lvlJc w:val="left"/>
      <w:pPr>
        <w:ind w:left="6550" w:hanging="338"/>
      </w:pPr>
      <w:rPr>
        <w:rFonts w:hint="default"/>
      </w:rPr>
    </w:lvl>
    <w:lvl w:ilvl="8" w:tplc="E8A82CFE">
      <w:numFmt w:val="bullet"/>
      <w:lvlText w:val="•"/>
      <w:lvlJc w:val="left"/>
      <w:pPr>
        <w:ind w:left="7469" w:hanging="338"/>
      </w:pPr>
      <w:rPr>
        <w:rFonts w:hint="default"/>
      </w:rPr>
    </w:lvl>
  </w:abstractNum>
  <w:abstractNum w:abstractNumId="5" w15:restartNumberingAfterBreak="0">
    <w:nsid w:val="657454E1"/>
    <w:multiLevelType w:val="hybridMultilevel"/>
    <w:tmpl w:val="1130CD42"/>
    <w:lvl w:ilvl="0" w:tplc="1166CC62">
      <w:start w:val="30"/>
      <w:numFmt w:val="decimal"/>
      <w:lvlText w:val="%1-"/>
      <w:lvlJc w:val="left"/>
      <w:pPr>
        <w:ind w:left="116" w:hanging="368"/>
        <w:jc w:val="left"/>
      </w:pPr>
      <w:rPr>
        <w:rFonts w:ascii="Times New Roman" w:eastAsia="Times New Roman" w:hAnsi="Times New Roman" w:cs="Times New Roman" w:hint="default"/>
        <w:w w:val="100"/>
        <w:sz w:val="23"/>
        <w:szCs w:val="23"/>
      </w:rPr>
    </w:lvl>
    <w:lvl w:ilvl="1" w:tplc="8974A660">
      <w:numFmt w:val="bullet"/>
      <w:lvlText w:val="•"/>
      <w:lvlJc w:val="left"/>
      <w:pPr>
        <w:ind w:left="1038" w:hanging="368"/>
      </w:pPr>
      <w:rPr>
        <w:rFonts w:hint="default"/>
      </w:rPr>
    </w:lvl>
    <w:lvl w:ilvl="2" w:tplc="4C7826E2">
      <w:numFmt w:val="bullet"/>
      <w:lvlText w:val="•"/>
      <w:lvlJc w:val="left"/>
      <w:pPr>
        <w:ind w:left="1957" w:hanging="368"/>
      </w:pPr>
      <w:rPr>
        <w:rFonts w:hint="default"/>
      </w:rPr>
    </w:lvl>
    <w:lvl w:ilvl="3" w:tplc="F1A4EA94">
      <w:numFmt w:val="bullet"/>
      <w:lvlText w:val="•"/>
      <w:lvlJc w:val="left"/>
      <w:pPr>
        <w:ind w:left="2875" w:hanging="368"/>
      </w:pPr>
      <w:rPr>
        <w:rFonts w:hint="default"/>
      </w:rPr>
    </w:lvl>
    <w:lvl w:ilvl="4" w:tplc="D68EB926">
      <w:numFmt w:val="bullet"/>
      <w:lvlText w:val="•"/>
      <w:lvlJc w:val="left"/>
      <w:pPr>
        <w:ind w:left="3794" w:hanging="368"/>
      </w:pPr>
      <w:rPr>
        <w:rFonts w:hint="default"/>
      </w:rPr>
    </w:lvl>
    <w:lvl w:ilvl="5" w:tplc="929CFD54">
      <w:numFmt w:val="bullet"/>
      <w:lvlText w:val="•"/>
      <w:lvlJc w:val="left"/>
      <w:pPr>
        <w:ind w:left="4713" w:hanging="368"/>
      </w:pPr>
      <w:rPr>
        <w:rFonts w:hint="default"/>
      </w:rPr>
    </w:lvl>
    <w:lvl w:ilvl="6" w:tplc="108C4050">
      <w:numFmt w:val="bullet"/>
      <w:lvlText w:val="•"/>
      <w:lvlJc w:val="left"/>
      <w:pPr>
        <w:ind w:left="5631" w:hanging="368"/>
      </w:pPr>
      <w:rPr>
        <w:rFonts w:hint="default"/>
      </w:rPr>
    </w:lvl>
    <w:lvl w:ilvl="7" w:tplc="9F8A088E">
      <w:numFmt w:val="bullet"/>
      <w:lvlText w:val="•"/>
      <w:lvlJc w:val="left"/>
      <w:pPr>
        <w:ind w:left="6550" w:hanging="368"/>
      </w:pPr>
      <w:rPr>
        <w:rFonts w:hint="default"/>
      </w:rPr>
    </w:lvl>
    <w:lvl w:ilvl="8" w:tplc="70D2B5BE">
      <w:numFmt w:val="bullet"/>
      <w:lvlText w:val="•"/>
      <w:lvlJc w:val="left"/>
      <w:pPr>
        <w:ind w:left="7469" w:hanging="368"/>
      </w:pPr>
      <w:rPr>
        <w:rFonts w:hint="default"/>
      </w:rPr>
    </w:lvl>
  </w:abstractNum>
  <w:abstractNum w:abstractNumId="6" w15:restartNumberingAfterBreak="0">
    <w:nsid w:val="67381F9E"/>
    <w:multiLevelType w:val="hybridMultilevel"/>
    <w:tmpl w:val="5A3E5236"/>
    <w:lvl w:ilvl="0" w:tplc="3A10CBEC">
      <w:start w:val="27"/>
      <w:numFmt w:val="decimal"/>
      <w:lvlText w:val="%1-"/>
      <w:lvlJc w:val="left"/>
      <w:pPr>
        <w:ind w:left="116" w:hanging="399"/>
        <w:jc w:val="left"/>
      </w:pPr>
      <w:rPr>
        <w:rFonts w:ascii="Times New Roman" w:eastAsia="Times New Roman" w:hAnsi="Times New Roman" w:cs="Times New Roman" w:hint="default"/>
        <w:w w:val="100"/>
        <w:sz w:val="23"/>
        <w:szCs w:val="23"/>
      </w:rPr>
    </w:lvl>
    <w:lvl w:ilvl="1" w:tplc="9312A58C">
      <w:numFmt w:val="bullet"/>
      <w:lvlText w:val="•"/>
      <w:lvlJc w:val="left"/>
      <w:pPr>
        <w:ind w:left="1038" w:hanging="399"/>
      </w:pPr>
      <w:rPr>
        <w:rFonts w:hint="default"/>
      </w:rPr>
    </w:lvl>
    <w:lvl w:ilvl="2" w:tplc="55807826">
      <w:numFmt w:val="bullet"/>
      <w:lvlText w:val="•"/>
      <w:lvlJc w:val="left"/>
      <w:pPr>
        <w:ind w:left="1957" w:hanging="399"/>
      </w:pPr>
      <w:rPr>
        <w:rFonts w:hint="default"/>
      </w:rPr>
    </w:lvl>
    <w:lvl w:ilvl="3" w:tplc="C9848AA0">
      <w:numFmt w:val="bullet"/>
      <w:lvlText w:val="•"/>
      <w:lvlJc w:val="left"/>
      <w:pPr>
        <w:ind w:left="2875" w:hanging="399"/>
      </w:pPr>
      <w:rPr>
        <w:rFonts w:hint="default"/>
      </w:rPr>
    </w:lvl>
    <w:lvl w:ilvl="4" w:tplc="943892BA">
      <w:numFmt w:val="bullet"/>
      <w:lvlText w:val="•"/>
      <w:lvlJc w:val="left"/>
      <w:pPr>
        <w:ind w:left="3794" w:hanging="399"/>
      </w:pPr>
      <w:rPr>
        <w:rFonts w:hint="default"/>
      </w:rPr>
    </w:lvl>
    <w:lvl w:ilvl="5" w:tplc="85A48A8C">
      <w:numFmt w:val="bullet"/>
      <w:lvlText w:val="•"/>
      <w:lvlJc w:val="left"/>
      <w:pPr>
        <w:ind w:left="4713" w:hanging="399"/>
      </w:pPr>
      <w:rPr>
        <w:rFonts w:hint="default"/>
      </w:rPr>
    </w:lvl>
    <w:lvl w:ilvl="6" w:tplc="C85C298C">
      <w:numFmt w:val="bullet"/>
      <w:lvlText w:val="•"/>
      <w:lvlJc w:val="left"/>
      <w:pPr>
        <w:ind w:left="5631" w:hanging="399"/>
      </w:pPr>
      <w:rPr>
        <w:rFonts w:hint="default"/>
      </w:rPr>
    </w:lvl>
    <w:lvl w:ilvl="7" w:tplc="6512ED7E">
      <w:numFmt w:val="bullet"/>
      <w:lvlText w:val="•"/>
      <w:lvlJc w:val="left"/>
      <w:pPr>
        <w:ind w:left="6550" w:hanging="399"/>
      </w:pPr>
      <w:rPr>
        <w:rFonts w:hint="default"/>
      </w:rPr>
    </w:lvl>
    <w:lvl w:ilvl="8" w:tplc="C464AE48">
      <w:numFmt w:val="bullet"/>
      <w:lvlText w:val="•"/>
      <w:lvlJc w:val="left"/>
      <w:pPr>
        <w:ind w:left="7469" w:hanging="399"/>
      </w:pPr>
      <w:rPr>
        <w:rFonts w:hint="default"/>
      </w:r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1F"/>
    <w:rsid w:val="003F3775"/>
    <w:rsid w:val="00924F9B"/>
    <w:rsid w:val="00AF4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4CBE0"/>
  <w15:docId w15:val="{2BDF6ADE-C024-4D36-9DD6-74215EFA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442"/>
      <w:jc w:val="center"/>
      <w:outlineLvl w:val="0"/>
    </w:pPr>
    <w:rPr>
      <w:b/>
      <w:bCs/>
      <w:sz w:val="24"/>
      <w:szCs w:val="24"/>
    </w:rPr>
  </w:style>
  <w:style w:type="paragraph" w:styleId="Balk2">
    <w:name w:val="heading 2"/>
    <w:basedOn w:val="Normal"/>
    <w:uiPriority w:val="9"/>
    <w:unhideWhenUsed/>
    <w:qFormat/>
    <w:pPr>
      <w:ind w:left="116"/>
      <w:outlineLvl w:val="1"/>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3"/>
      <w:szCs w:val="23"/>
    </w:rPr>
  </w:style>
  <w:style w:type="paragraph" w:styleId="ListeParagraf">
    <w:name w:val="List Paragraph"/>
    <w:basedOn w:val="Normal"/>
    <w:uiPriority w:val="1"/>
    <w:qFormat/>
    <w:pPr>
      <w:spacing w:before="23"/>
      <w:ind w:left="116"/>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24F9B"/>
    <w:pPr>
      <w:tabs>
        <w:tab w:val="center" w:pos="4536"/>
        <w:tab w:val="right" w:pos="9072"/>
      </w:tabs>
    </w:pPr>
  </w:style>
  <w:style w:type="character" w:customStyle="1" w:styleId="stBilgiChar">
    <w:name w:val="Üst Bilgi Char"/>
    <w:basedOn w:val="VarsaylanParagrafYazTipi"/>
    <w:link w:val="stBilgi"/>
    <w:uiPriority w:val="99"/>
    <w:rsid w:val="00924F9B"/>
    <w:rPr>
      <w:rFonts w:ascii="Times New Roman" w:eastAsia="Times New Roman" w:hAnsi="Times New Roman" w:cs="Times New Roman"/>
    </w:rPr>
  </w:style>
  <w:style w:type="paragraph" w:styleId="AltBilgi">
    <w:name w:val="footer"/>
    <w:basedOn w:val="Normal"/>
    <w:link w:val="AltBilgiChar"/>
    <w:uiPriority w:val="99"/>
    <w:unhideWhenUsed/>
    <w:rsid w:val="00924F9B"/>
    <w:pPr>
      <w:tabs>
        <w:tab w:val="center" w:pos="4536"/>
        <w:tab w:val="right" w:pos="9072"/>
      </w:tabs>
    </w:pPr>
  </w:style>
  <w:style w:type="character" w:customStyle="1" w:styleId="AltBilgiChar">
    <w:name w:val="Alt Bilgi Char"/>
    <w:basedOn w:val="VarsaylanParagrafYazTipi"/>
    <w:link w:val="AltBilgi"/>
    <w:uiPriority w:val="99"/>
    <w:rsid w:val="00924F9B"/>
    <w:rPr>
      <w:rFonts w:ascii="Times New Roman" w:eastAsia="Times New Roman" w:hAnsi="Times New Roman" w:cs="Times New Roman"/>
    </w:rPr>
  </w:style>
  <w:style w:type="paragraph" w:styleId="NormalWeb">
    <w:name w:val="Normal (Web)"/>
    <w:basedOn w:val="Normal"/>
    <w:uiPriority w:val="99"/>
    <w:semiHidden/>
    <w:unhideWhenUsed/>
    <w:rsid w:val="00924F9B"/>
    <w:pPr>
      <w:widowControl/>
      <w:autoSpaceDE/>
      <w:autoSpaceDN/>
      <w:spacing w:before="100" w:beforeAutospacing="1" w:after="100" w:afterAutospacing="1"/>
    </w:pPr>
    <w:rPr>
      <w:sz w:val="24"/>
      <w:szCs w:val="24"/>
      <w:lang w:val="tr-TR" w:eastAsia="tr-TR"/>
    </w:rPr>
  </w:style>
  <w:style w:type="table" w:styleId="TabloKlavuzu">
    <w:name w:val="Table Grid"/>
    <w:basedOn w:val="NormalTablo"/>
    <w:uiPriority w:val="39"/>
    <w:rsid w:val="00924F9B"/>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2022-11-18T07:48:00Z</dcterms:created>
  <dcterms:modified xsi:type="dcterms:W3CDTF">2022-11-18T07:48:00Z</dcterms:modified>
</cp:coreProperties>
</file>